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71" w:type="pct"/>
        <w:tblCellSpacing w:w="15" w:type="dxa"/>
        <w:tblInd w:w="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001"/>
      </w:tblGrid>
      <w:tr w:rsidR="004309BE" w:rsidRPr="004309BE" w:rsidTr="004309BE">
        <w:trPr>
          <w:tblCellSpacing w:w="15" w:type="dxa"/>
        </w:trPr>
        <w:tc>
          <w:tcPr>
            <w:tcW w:w="4980" w:type="pct"/>
            <w:tcBorders>
              <w:top w:val="nil"/>
              <w:left w:val="nil"/>
              <w:bottom w:val="nil"/>
              <w:right w:val="nil"/>
            </w:tcBorders>
            <w:shd w:val="clear" w:color="auto" w:fill="CCCCCC"/>
            <w:tcMar>
              <w:top w:w="30" w:type="dxa"/>
              <w:left w:w="30" w:type="dxa"/>
              <w:bottom w:w="30" w:type="dxa"/>
              <w:right w:w="30" w:type="dxa"/>
            </w:tcMar>
            <w:vAlign w:val="center"/>
            <w:hideMark/>
          </w:tcPr>
          <w:p w:rsidR="004309BE" w:rsidRPr="004309BE" w:rsidRDefault="004309BE" w:rsidP="004309BE">
            <w:pPr>
              <w:spacing w:after="0" w:line="240" w:lineRule="auto"/>
              <w:jc w:val="center"/>
              <w:rPr>
                <w:rFonts w:ascii="Arial" w:eastAsia="Times New Roman" w:hAnsi="Arial" w:cs="Arial"/>
                <w:b/>
                <w:bCs/>
                <w:sz w:val="20"/>
                <w:szCs w:val="20"/>
                <w:lang w:eastAsia="en-AU"/>
              </w:rPr>
            </w:pPr>
            <w:r w:rsidRPr="004309BE">
              <w:rPr>
                <w:rFonts w:ascii="Arial" w:eastAsia="Times New Roman" w:hAnsi="Arial" w:cs="Arial"/>
                <w:b/>
                <w:bCs/>
                <w:sz w:val="20"/>
                <w:szCs w:val="20"/>
                <w:lang w:eastAsia="en-AU"/>
              </w:rPr>
              <w:t>Table 7.2.3.1.3.1 Assessable development - Light industry sub-precinct</w:t>
            </w:r>
          </w:p>
        </w:tc>
      </w:tr>
    </w:tbl>
    <w:p w:rsidR="004309BE" w:rsidRDefault="004309BE"/>
    <w:tbl>
      <w:tblPr>
        <w:tblW w:w="4876" w:type="pct"/>
        <w:tblCellSpacing w:w="15" w:type="dxa"/>
        <w:tblInd w:w="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079"/>
        <w:gridCol w:w="4456"/>
        <w:gridCol w:w="1791"/>
        <w:gridCol w:w="3675"/>
      </w:tblGrid>
      <w:tr w:rsidR="004309BE" w:rsidRPr="004309BE" w:rsidTr="00960614">
        <w:trPr>
          <w:tblCellSpacing w:w="15" w:type="dxa"/>
        </w:trPr>
        <w:tc>
          <w:tcPr>
            <w:tcW w:w="168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r w:rsidRPr="004309BE">
              <w:rPr>
                <w:rFonts w:ascii="Arial" w:eastAsia="Times New Roman" w:hAnsi="Arial" w:cs="Arial"/>
                <w:b/>
                <w:bCs/>
                <w:sz w:val="20"/>
                <w:szCs w:val="20"/>
                <w:lang w:eastAsia="en-AU"/>
              </w:rPr>
              <w:t>Performance outcome</w:t>
            </w:r>
          </w:p>
        </w:tc>
        <w:tc>
          <w:tcPr>
            <w:tcW w:w="1474"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r w:rsidRPr="004309BE">
              <w:rPr>
                <w:rFonts w:ascii="Arial" w:eastAsia="Times New Roman" w:hAnsi="Arial" w:cs="Arial"/>
                <w:b/>
                <w:bCs/>
                <w:sz w:val="20"/>
                <w:szCs w:val="20"/>
                <w:lang w:eastAsia="en-AU"/>
              </w:rPr>
              <w:t>Examples that achieve aspects of the Performance Outcome</w:t>
            </w:r>
          </w:p>
        </w:tc>
        <w:tc>
          <w:tcPr>
            <w:tcW w:w="59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rPr>
                <w:rFonts w:ascii="Arial" w:eastAsia="Times New Roman" w:hAnsi="Arial" w:cs="Arial"/>
                <w:b/>
                <w:bCs/>
                <w:sz w:val="20"/>
                <w:szCs w:val="20"/>
                <w:lang w:eastAsia="en-AU"/>
              </w:rPr>
            </w:pPr>
            <w:r w:rsidRPr="004309BE">
              <w:rPr>
                <w:rFonts w:ascii="Arial" w:eastAsia="Times New Roman" w:hAnsi="Arial" w:cs="Arial"/>
                <w:b/>
                <w:bCs/>
                <w:sz w:val="20"/>
                <w:szCs w:val="20"/>
                <w:lang w:eastAsia="en-AU"/>
              </w:rPr>
              <w:t>E Compliance</w:t>
            </w:r>
          </w:p>
          <w:p w:rsidR="004309BE" w:rsidRPr="004309BE" w:rsidRDefault="004309BE" w:rsidP="00460F7A">
            <w:pPr>
              <w:pStyle w:val="ListParagraph"/>
              <w:numPr>
                <w:ilvl w:val="0"/>
                <w:numId w:val="70"/>
              </w:numPr>
              <w:spacing w:after="0" w:line="240" w:lineRule="auto"/>
              <w:ind w:left="373" w:hanging="284"/>
              <w:rPr>
                <w:rFonts w:eastAsia="Times New Roman" w:cs="Arial"/>
                <w:b/>
                <w:bCs/>
                <w:sz w:val="20"/>
                <w:szCs w:val="20"/>
                <w:lang w:eastAsia="en-AU"/>
              </w:rPr>
            </w:pPr>
            <w:r w:rsidRPr="004309BE">
              <w:rPr>
                <w:rFonts w:eastAsia="Times New Roman" w:cs="Arial"/>
                <w:b/>
                <w:bCs/>
                <w:sz w:val="20"/>
                <w:szCs w:val="20"/>
                <w:lang w:eastAsia="en-AU"/>
              </w:rPr>
              <w:t>Yes</w:t>
            </w:r>
          </w:p>
          <w:p w:rsidR="004309BE" w:rsidRDefault="004309BE" w:rsidP="00460F7A">
            <w:pPr>
              <w:pStyle w:val="ListParagraph"/>
              <w:numPr>
                <w:ilvl w:val="0"/>
                <w:numId w:val="70"/>
              </w:numPr>
              <w:spacing w:after="0" w:line="240" w:lineRule="auto"/>
              <w:ind w:left="373" w:hanging="284"/>
              <w:rPr>
                <w:rFonts w:eastAsia="Times New Roman" w:cs="Arial"/>
                <w:b/>
                <w:bCs/>
                <w:sz w:val="20"/>
                <w:szCs w:val="20"/>
                <w:lang w:eastAsia="en-AU"/>
              </w:rPr>
            </w:pPr>
            <w:r w:rsidRPr="004309BE">
              <w:rPr>
                <w:rFonts w:eastAsia="Times New Roman" w:cs="Arial"/>
                <w:b/>
                <w:bCs/>
                <w:sz w:val="20"/>
                <w:szCs w:val="20"/>
                <w:lang w:eastAsia="en-AU"/>
              </w:rPr>
              <w:t>No See PO or</w:t>
            </w:r>
          </w:p>
          <w:p w:rsidR="004309BE" w:rsidRPr="004309BE" w:rsidRDefault="004309BE" w:rsidP="00460F7A">
            <w:pPr>
              <w:pStyle w:val="ListParagraph"/>
              <w:numPr>
                <w:ilvl w:val="0"/>
                <w:numId w:val="70"/>
              </w:numPr>
              <w:spacing w:after="0" w:line="240" w:lineRule="auto"/>
              <w:ind w:left="373" w:hanging="284"/>
              <w:rPr>
                <w:rFonts w:eastAsia="Times New Roman" w:cs="Arial"/>
                <w:b/>
                <w:bCs/>
                <w:sz w:val="20"/>
                <w:szCs w:val="20"/>
                <w:lang w:eastAsia="en-AU"/>
              </w:rPr>
            </w:pPr>
            <w:r w:rsidRPr="004309BE">
              <w:rPr>
                <w:rFonts w:eastAsia="Times New Roman" w:cs="Arial"/>
                <w:b/>
                <w:bCs/>
                <w:sz w:val="20"/>
                <w:szCs w:val="20"/>
                <w:lang w:eastAsia="en-AU"/>
              </w:rPr>
              <w:t>NA</w:t>
            </w:r>
          </w:p>
        </w:tc>
        <w:tc>
          <w:tcPr>
            <w:tcW w:w="1197"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r w:rsidRPr="004309BE">
              <w:rPr>
                <w:rFonts w:ascii="Arial" w:eastAsia="Times New Roman" w:hAnsi="Arial" w:cs="Arial"/>
                <w:b/>
                <w:bCs/>
                <w:sz w:val="20"/>
                <w:szCs w:val="20"/>
                <w:lang w:eastAsia="en-AU"/>
              </w:rPr>
              <w:t>Justification for compliance</w:t>
            </w:r>
          </w:p>
        </w:tc>
      </w:tr>
      <w:tr w:rsidR="004309BE" w:rsidRPr="004309BE" w:rsidTr="00960614">
        <w:trPr>
          <w:tblCellSpacing w:w="15" w:type="dxa"/>
        </w:trPr>
        <w:tc>
          <w:tcPr>
            <w:tcW w:w="317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309BE" w:rsidRPr="004309BE" w:rsidRDefault="004309BE" w:rsidP="004309BE">
            <w:pPr>
              <w:spacing w:after="0" w:line="240" w:lineRule="auto"/>
              <w:ind w:left="150" w:right="150"/>
              <w:jc w:val="center"/>
              <w:rPr>
                <w:rFonts w:ascii="Arial" w:eastAsia="Times New Roman" w:hAnsi="Arial" w:cs="Arial"/>
                <w:sz w:val="20"/>
                <w:szCs w:val="20"/>
                <w:lang w:eastAsia="en-AU"/>
              </w:rPr>
            </w:pPr>
            <w:r w:rsidRPr="004309BE">
              <w:rPr>
                <w:rFonts w:ascii="Arial" w:eastAsia="Times New Roman" w:hAnsi="Arial" w:cs="Arial"/>
                <w:b/>
                <w:bCs/>
                <w:sz w:val="20"/>
                <w:szCs w:val="20"/>
                <w:lang w:eastAsia="en-AU"/>
              </w:rPr>
              <w:t>General criteria</w:t>
            </w:r>
          </w:p>
        </w:tc>
        <w:tc>
          <w:tcPr>
            <w:tcW w:w="59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jc w:val="center"/>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jc w:val="center"/>
              <w:rPr>
                <w:rFonts w:ascii="Arial" w:eastAsia="Times New Roman" w:hAnsi="Arial" w:cs="Arial"/>
                <w:b/>
                <w:bCs/>
                <w:sz w:val="20"/>
                <w:szCs w:val="20"/>
                <w:lang w:eastAsia="en-AU"/>
              </w:rPr>
            </w:pPr>
          </w:p>
        </w:tc>
      </w:tr>
      <w:tr w:rsidR="004309BE" w:rsidRPr="004309BE" w:rsidTr="00960614">
        <w:trPr>
          <w:tblCellSpacing w:w="15" w:type="dxa"/>
        </w:trPr>
        <w:tc>
          <w:tcPr>
            <w:tcW w:w="317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Light industry location</w:t>
            </w:r>
          </w:p>
        </w:tc>
        <w:tc>
          <w:tcPr>
            <w:tcW w:w="59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rHeight w:val="1530"/>
          <w:tblCellSpacing w:w="15" w:type="dxa"/>
        </w:trPr>
        <w:tc>
          <w:tcPr>
            <w:tcW w:w="16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The Light industry sub-precinct is located in accordance with a Neighbourhood development plan that reflects the urban structure concept shown indicatively on Figure 7.2.3.1 - Caboolture West structure plan. </w:t>
            </w:r>
          </w:p>
        </w:tc>
        <w:tc>
          <w:tcPr>
            <w:tcW w:w="14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317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Site cover</w:t>
            </w:r>
          </w:p>
        </w:tc>
        <w:tc>
          <w:tcPr>
            <w:tcW w:w="59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rHeight w:val="2025"/>
          <w:tblCellSpacing w:w="15" w:type="dxa"/>
        </w:trPr>
        <w:tc>
          <w:tcPr>
            <w:tcW w:w="16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Building site cover allows for adequate on-site provision of:</w:t>
            </w:r>
          </w:p>
          <w:p w:rsidR="004309BE" w:rsidRPr="004309BE" w:rsidRDefault="004309BE" w:rsidP="004309BE">
            <w:pPr>
              <w:numPr>
                <w:ilvl w:val="0"/>
                <w:numId w:val="1"/>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car parking;</w:t>
            </w:r>
          </w:p>
          <w:p w:rsidR="004309BE" w:rsidRPr="004309BE" w:rsidRDefault="004309BE" w:rsidP="004309BE">
            <w:pPr>
              <w:numPr>
                <w:ilvl w:val="0"/>
                <w:numId w:val="1"/>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vehicle access and manoeuvring;</w:t>
            </w:r>
          </w:p>
          <w:p w:rsidR="004309BE" w:rsidRPr="004309BE" w:rsidRDefault="004309BE" w:rsidP="004309BE">
            <w:pPr>
              <w:numPr>
                <w:ilvl w:val="0"/>
                <w:numId w:val="1"/>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setbacks to boundaries;</w:t>
            </w:r>
          </w:p>
          <w:p w:rsidR="004309BE" w:rsidRPr="004309BE" w:rsidRDefault="004309BE" w:rsidP="004309BE">
            <w:pPr>
              <w:numPr>
                <w:ilvl w:val="0"/>
                <w:numId w:val="1"/>
              </w:numPr>
              <w:spacing w:after="0" w:line="240" w:lineRule="auto"/>
              <w:ind w:left="60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landscaped</w:t>
            </w:r>
            <w:proofErr w:type="gramEnd"/>
            <w:r w:rsidRPr="004309BE">
              <w:rPr>
                <w:rFonts w:ascii="Arial" w:eastAsia="Times New Roman" w:hAnsi="Arial" w:cs="Arial"/>
                <w:sz w:val="20"/>
                <w:szCs w:val="20"/>
                <w:lang w:eastAsia="en-AU"/>
              </w:rPr>
              <w:t xml:space="preserve"> areas.</w:t>
            </w:r>
          </w:p>
        </w:tc>
        <w:tc>
          <w:tcPr>
            <w:tcW w:w="14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317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Building height</w:t>
            </w:r>
          </w:p>
        </w:tc>
        <w:tc>
          <w:tcPr>
            <w:tcW w:w="59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PO3</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height of buildings reflect the individual character of the sub-precinct.</w:t>
            </w:r>
          </w:p>
        </w:tc>
        <w:tc>
          <w:tcPr>
            <w:tcW w:w="14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E3</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Building height do not to exceed that mapped on Neighbourhood development plan.      </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317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Setbacks</w:t>
            </w:r>
          </w:p>
        </w:tc>
        <w:tc>
          <w:tcPr>
            <w:tcW w:w="59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bookmarkStart w:id="0" w:name="_GoBack"/>
            <w:bookmarkEnd w:id="0"/>
          </w:p>
        </w:tc>
      </w:tr>
      <w:tr w:rsidR="004309BE" w:rsidRPr="004309BE" w:rsidTr="00960614">
        <w:trPr>
          <w:trHeight w:val="7365"/>
          <w:tblCellSpacing w:w="15" w:type="dxa"/>
        </w:trPr>
        <w:tc>
          <w:tcPr>
            <w:tcW w:w="16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PO4</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Street boundary setbacks:</w:t>
            </w:r>
          </w:p>
          <w:p w:rsidR="004309BE" w:rsidRPr="004309BE" w:rsidRDefault="004309BE" w:rsidP="004309BE">
            <w:pPr>
              <w:numPr>
                <w:ilvl w:val="0"/>
                <w:numId w:val="2"/>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minimise building bulk and visual dominance from the street;</w:t>
            </w:r>
          </w:p>
          <w:p w:rsidR="004309BE" w:rsidRPr="004309BE" w:rsidRDefault="004309BE" w:rsidP="004309BE">
            <w:pPr>
              <w:numPr>
                <w:ilvl w:val="0"/>
                <w:numId w:val="2"/>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provide areas for landscaping at the front of the site;</w:t>
            </w:r>
          </w:p>
          <w:p w:rsidR="004309BE" w:rsidRPr="004309BE" w:rsidRDefault="004309BE" w:rsidP="004309BE">
            <w:pPr>
              <w:numPr>
                <w:ilvl w:val="0"/>
                <w:numId w:val="2"/>
              </w:numPr>
              <w:spacing w:after="0" w:line="240" w:lineRule="auto"/>
              <w:ind w:left="60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allow</w:t>
            </w:r>
            <w:proofErr w:type="gramEnd"/>
            <w:r w:rsidRPr="004309BE">
              <w:rPr>
                <w:rFonts w:ascii="Arial" w:eastAsia="Times New Roman" w:hAnsi="Arial" w:cs="Arial"/>
                <w:sz w:val="20"/>
                <w:szCs w:val="20"/>
                <w:lang w:eastAsia="en-AU"/>
              </w:rPr>
              <w:t xml:space="preserve"> for customer parking to be located at the front of the building.</w:t>
            </w:r>
          </w:p>
          <w:tbl>
            <w:tblPr>
              <w:tblW w:w="498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0"/>
            </w:tblGrid>
            <w:tr w:rsidR="004309BE" w:rsidRPr="004309BE" w:rsidTr="00924D29">
              <w:trPr>
                <w:tblCellSpacing w:w="15" w:type="dxa"/>
              </w:trPr>
              <w:tc>
                <w:tcPr>
                  <w:tcW w:w="4920"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Note - The following diagram illustrates an acceptable design response to this outcome.</w:t>
                  </w:r>
                </w:p>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noProof/>
                      <w:sz w:val="20"/>
                      <w:szCs w:val="20"/>
                      <w:lang w:eastAsia="en-AU"/>
                    </w:rPr>
                    <w:drawing>
                      <wp:inline distT="0" distB="0" distL="0" distR="0" wp14:anchorId="52C12F09" wp14:editId="5836425C">
                        <wp:extent cx="2876550" cy="2695575"/>
                        <wp:effectExtent l="0" t="0" r="0" b="9525"/>
                        <wp:docPr id="1" name="Picture 1" descr="Industrial sit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ndustrial site de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695575"/>
                                </a:xfrm>
                                <a:prstGeom prst="rect">
                                  <a:avLst/>
                                </a:prstGeom>
                                <a:noFill/>
                                <a:ln>
                                  <a:noFill/>
                                </a:ln>
                              </pic:spPr>
                            </pic:pic>
                          </a:graphicData>
                        </a:graphic>
                      </wp:inline>
                    </w:drawing>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E4</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Buildings maintain a minimum setback of :</w:t>
            </w:r>
          </w:p>
          <w:p w:rsidR="004309BE" w:rsidRPr="004309BE" w:rsidRDefault="004309BE" w:rsidP="004309BE">
            <w:pPr>
              <w:numPr>
                <w:ilvl w:val="0"/>
                <w:numId w:val="3"/>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6m to the street frontage;</w:t>
            </w:r>
          </w:p>
          <w:p w:rsidR="004309BE" w:rsidRPr="004309BE" w:rsidRDefault="004309BE" w:rsidP="004309BE">
            <w:pPr>
              <w:numPr>
                <w:ilvl w:val="0"/>
                <w:numId w:val="3"/>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3m to the secondary street frontage;</w:t>
            </w:r>
          </w:p>
          <w:p w:rsidR="004309BE" w:rsidRPr="004309BE" w:rsidRDefault="004309BE" w:rsidP="004309BE">
            <w:pPr>
              <w:numPr>
                <w:ilvl w:val="0"/>
                <w:numId w:val="3"/>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5m to land not included Light industry precinct.</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r>
      <w:tr w:rsidR="004309BE" w:rsidRPr="004309BE" w:rsidTr="00960614">
        <w:trPr>
          <w:tblCellSpacing w:w="15" w:type="dxa"/>
        </w:trPr>
        <w:tc>
          <w:tcPr>
            <w:tcW w:w="1688"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PO5</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Side and rear boundary setbacks maintain views, privacy, access to natural light and the visual amenity of adjoining sensitive land uses. </w:t>
            </w: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E5</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Where a development adjoins the Urban living precinct, the building is setback a minimum of 3m from the property boundary and includes landscaping along the boundary appropriate for screening with a mature height of at least 3m. </w:t>
            </w:r>
          </w:p>
          <w:tbl>
            <w:tblPr>
              <w:tblW w:w="425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2"/>
            </w:tblGrid>
            <w:tr w:rsidR="004309BE" w:rsidRPr="004309BE" w:rsidTr="00924D29">
              <w:trPr>
                <w:tblCellSpacing w:w="15" w:type="dxa"/>
              </w:trPr>
              <w:tc>
                <w:tcPr>
                  <w:tcW w:w="4192"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 xml:space="preserve">Note - Refer to Planning scheme policy - Integrated design for determining acceptable levels of landscaping for screening purposes.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31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Building appearance and design</w:t>
            </w:r>
          </w:p>
        </w:tc>
        <w:tc>
          <w:tcPr>
            <w:tcW w:w="59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rHeight w:val="6540"/>
          <w:tblCellSpacing w:w="15" w:type="dxa"/>
        </w:trPr>
        <w:tc>
          <w:tcPr>
            <w:tcW w:w="1688"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PO6</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Building on highly visible sites incorporate a high standard of industrial design and construction, which adds visual interest to the streetscape and reduces the perceived bulk of the building from the street. </w:t>
            </w:r>
          </w:p>
          <w:tbl>
            <w:tblPr>
              <w:tblW w:w="50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0"/>
            </w:tblGrid>
            <w:tr w:rsidR="004309BE" w:rsidRPr="004309BE" w:rsidTr="00924D29">
              <w:trPr>
                <w:tblCellSpacing w:w="15" w:type="dxa"/>
              </w:trPr>
              <w:tc>
                <w:tcPr>
                  <w:tcW w:w="4950"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Note - The following example illustrates an acceptable design response to this outcome.</w:t>
                  </w:r>
                </w:p>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noProof/>
                      <w:sz w:val="20"/>
                      <w:szCs w:val="20"/>
                      <w:lang w:eastAsia="en-AU"/>
                    </w:rPr>
                    <w:drawing>
                      <wp:inline distT="0" distB="0" distL="0" distR="0" wp14:anchorId="349CB850" wp14:editId="7B579652">
                        <wp:extent cx="2876550" cy="2705100"/>
                        <wp:effectExtent l="0" t="0" r="0" b="0"/>
                        <wp:docPr id="2" name="Picture 2" descr="Acceptable industrial desig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cceptable industrial design examp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705100"/>
                                </a:xfrm>
                                <a:prstGeom prst="rect">
                                  <a:avLst/>
                                </a:prstGeom>
                                <a:noFill/>
                                <a:ln>
                                  <a:noFill/>
                                </a:ln>
                              </pic:spPr>
                            </pic:pic>
                          </a:graphicData>
                        </a:graphic>
                      </wp:inline>
                    </w:drawing>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E6</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Where fronting a main street, or visible from a Park</w:t>
            </w:r>
            <w:r w:rsidRPr="004309BE">
              <w:rPr>
                <w:rFonts w:ascii="Arial" w:eastAsia="Times New Roman" w:hAnsi="Arial" w:cs="Arial"/>
                <w:sz w:val="20"/>
                <w:szCs w:val="20"/>
                <w:vertAlign w:val="superscript"/>
                <w:lang w:eastAsia="en-AU"/>
              </w:rPr>
              <w:t>(</w:t>
            </w:r>
            <w:hyperlink r:id="rId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4309BE">
                <w:rPr>
                  <w:rFonts w:ascii="Arial" w:eastAsia="Times New Roman" w:hAnsi="Arial" w:cs="Arial"/>
                  <w:color w:val="0000FF"/>
                  <w:sz w:val="20"/>
                  <w:szCs w:val="20"/>
                  <w:vertAlign w:val="superscript"/>
                  <w:lang w:eastAsia="en-AU"/>
                </w:rPr>
                <w:t>57</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xml:space="preserve"> or Neighbourhood hub lot, buildings provide a high level of architectural design, by incorporating: </w:t>
            </w:r>
          </w:p>
          <w:p w:rsidR="004309BE" w:rsidRPr="004309BE" w:rsidRDefault="004309BE" w:rsidP="004309BE">
            <w:pPr>
              <w:numPr>
                <w:ilvl w:val="0"/>
                <w:numId w:val="4"/>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 range of building materials, colours and features;</w:t>
            </w:r>
          </w:p>
          <w:p w:rsidR="004309BE" w:rsidRPr="004309BE" w:rsidRDefault="004309BE" w:rsidP="004309BE">
            <w:pPr>
              <w:numPr>
                <w:ilvl w:val="0"/>
                <w:numId w:val="4"/>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facade articulation along street frontages;</w:t>
            </w:r>
          </w:p>
          <w:p w:rsidR="004309BE" w:rsidRPr="004309BE" w:rsidRDefault="004309BE" w:rsidP="004309BE">
            <w:pPr>
              <w:numPr>
                <w:ilvl w:val="0"/>
                <w:numId w:val="4"/>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design features to promote customer entry points;</w:t>
            </w:r>
          </w:p>
          <w:p w:rsidR="004309BE" w:rsidRPr="004309BE" w:rsidRDefault="004309BE" w:rsidP="004309BE">
            <w:pPr>
              <w:numPr>
                <w:ilvl w:val="0"/>
                <w:numId w:val="4"/>
              </w:numPr>
              <w:spacing w:after="0" w:line="240" w:lineRule="auto"/>
              <w:ind w:left="60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materials</w:t>
            </w:r>
            <w:proofErr w:type="gramEnd"/>
            <w:r w:rsidRPr="004309BE">
              <w:rPr>
                <w:rFonts w:ascii="Arial" w:eastAsia="Times New Roman" w:hAnsi="Arial" w:cs="Arial"/>
                <w:sz w:val="20"/>
                <w:szCs w:val="20"/>
                <w:lang w:eastAsia="en-AU"/>
              </w:rPr>
              <w:t xml:space="preserve"> that are not highly reflective.</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r>
      <w:tr w:rsidR="004309BE" w:rsidRPr="004309BE" w:rsidTr="00960614">
        <w:trPr>
          <w:trHeight w:val="6375"/>
          <w:tblCellSpacing w:w="15" w:type="dxa"/>
        </w:trPr>
        <w:tc>
          <w:tcPr>
            <w:tcW w:w="1688"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PO7</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Buildings on highly visible corner allotments:</w:t>
            </w:r>
          </w:p>
          <w:p w:rsidR="004309BE" w:rsidRPr="004309BE" w:rsidRDefault="004309BE" w:rsidP="004309BE">
            <w:pPr>
              <w:numPr>
                <w:ilvl w:val="0"/>
                <w:numId w:val="5"/>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address both street frontages;</w:t>
            </w:r>
          </w:p>
          <w:p w:rsidR="004309BE" w:rsidRPr="004309BE" w:rsidRDefault="004309BE" w:rsidP="004309BE">
            <w:pPr>
              <w:numPr>
                <w:ilvl w:val="0"/>
                <w:numId w:val="5"/>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contain building openings facing both street frontages;</w:t>
            </w:r>
          </w:p>
          <w:p w:rsidR="004309BE" w:rsidRPr="004309BE" w:rsidRDefault="004309BE" w:rsidP="004309BE">
            <w:pPr>
              <w:numPr>
                <w:ilvl w:val="0"/>
                <w:numId w:val="5"/>
              </w:numPr>
              <w:spacing w:after="0" w:line="240" w:lineRule="auto"/>
              <w:ind w:left="60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do</w:t>
            </w:r>
            <w:proofErr w:type="gramEnd"/>
            <w:r w:rsidRPr="004309BE">
              <w:rPr>
                <w:rFonts w:ascii="Arial" w:eastAsia="Times New Roman" w:hAnsi="Arial" w:cs="Arial"/>
                <w:sz w:val="20"/>
                <w:szCs w:val="20"/>
                <w:lang w:eastAsia="en-AU"/>
              </w:rPr>
              <w:t xml:space="preserve"> not present blank unarticulated walls to either frontage.</w:t>
            </w:r>
          </w:p>
          <w:tbl>
            <w:tblPr>
              <w:tblW w:w="486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9"/>
            </w:tblGrid>
            <w:tr w:rsidR="004309BE" w:rsidRPr="004309BE" w:rsidTr="00924D29">
              <w:trPr>
                <w:tblCellSpacing w:w="15" w:type="dxa"/>
              </w:trPr>
              <w:tc>
                <w:tcPr>
                  <w:tcW w:w="4809"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Note - The following example illustrates an acceptable design response to this outcome.</w:t>
                  </w:r>
                </w:p>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noProof/>
                      <w:sz w:val="20"/>
                      <w:szCs w:val="20"/>
                      <w:lang w:eastAsia="en-AU"/>
                    </w:rPr>
                    <w:drawing>
                      <wp:inline distT="0" distB="0" distL="0" distR="0" wp14:anchorId="6A2ED002" wp14:editId="20EEBF42">
                        <wp:extent cx="2876550" cy="2219325"/>
                        <wp:effectExtent l="0" t="0" r="0" b="9525"/>
                        <wp:docPr id="3" name="Picture 3" descr="Industrial site design - cor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ndustrial site design - corn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219325"/>
                                </a:xfrm>
                                <a:prstGeom prst="rect">
                                  <a:avLst/>
                                </a:prstGeom>
                                <a:noFill/>
                                <a:ln>
                                  <a:noFill/>
                                </a:ln>
                              </pic:spPr>
                            </pic:pic>
                          </a:graphicData>
                        </a:graphic>
                      </wp:inline>
                    </w:drawing>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31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Staff recreation area</w:t>
            </w:r>
          </w:p>
        </w:tc>
        <w:tc>
          <w:tcPr>
            <w:tcW w:w="59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88"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PO8</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Development provides an on-site recreation area for staff that:</w:t>
            </w:r>
          </w:p>
          <w:p w:rsidR="004309BE" w:rsidRPr="004309BE" w:rsidRDefault="004309BE" w:rsidP="004309BE">
            <w:pPr>
              <w:numPr>
                <w:ilvl w:val="0"/>
                <w:numId w:val="6"/>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includes seating, tables and rubbish bins;</w:t>
            </w:r>
          </w:p>
          <w:p w:rsidR="004309BE" w:rsidRPr="004309BE" w:rsidRDefault="004309BE" w:rsidP="004309BE">
            <w:pPr>
              <w:numPr>
                <w:ilvl w:val="0"/>
                <w:numId w:val="6"/>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is adequately protected from the weather;</w:t>
            </w:r>
          </w:p>
          <w:p w:rsidR="004309BE" w:rsidRPr="004309BE" w:rsidRDefault="004309BE" w:rsidP="004309BE">
            <w:pPr>
              <w:numPr>
                <w:ilvl w:val="0"/>
                <w:numId w:val="6"/>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is safely accessible to all staff;</w:t>
            </w:r>
          </w:p>
          <w:p w:rsidR="004309BE" w:rsidRPr="004309BE" w:rsidRDefault="004309BE" w:rsidP="004309BE">
            <w:pPr>
              <w:numPr>
                <w:ilvl w:val="0"/>
                <w:numId w:val="6"/>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is separate and private from public areas;</w:t>
            </w:r>
          </w:p>
          <w:p w:rsidR="004309BE" w:rsidRPr="004309BE" w:rsidRDefault="004309BE" w:rsidP="004309BE">
            <w:pPr>
              <w:numPr>
                <w:ilvl w:val="0"/>
                <w:numId w:val="6"/>
              </w:numPr>
              <w:spacing w:after="0" w:line="240" w:lineRule="auto"/>
              <w:ind w:left="60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is</w:t>
            </w:r>
            <w:proofErr w:type="gramEnd"/>
            <w:r w:rsidRPr="004309BE">
              <w:rPr>
                <w:rFonts w:ascii="Arial" w:eastAsia="Times New Roman" w:hAnsi="Arial" w:cs="Arial"/>
                <w:sz w:val="20"/>
                <w:szCs w:val="20"/>
                <w:lang w:eastAsia="en-AU"/>
              </w:rPr>
              <w:t xml:space="preserve"> located away from a noisy or odorous activity.</w:t>
            </w: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31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Landscaping</w:t>
            </w:r>
          </w:p>
        </w:tc>
        <w:tc>
          <w:tcPr>
            <w:tcW w:w="59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88"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PO9</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Landscaping is provided on the site to:</w:t>
            </w:r>
          </w:p>
          <w:p w:rsidR="004309BE" w:rsidRPr="004309BE" w:rsidRDefault="004309BE" w:rsidP="004309BE">
            <w:pPr>
              <w:numPr>
                <w:ilvl w:val="0"/>
                <w:numId w:val="7"/>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visually soften the built form, areas of hardstand, storage areas and mechanical plant associated with the on-site activities;</w:t>
            </w:r>
          </w:p>
          <w:p w:rsidR="004309BE" w:rsidRPr="004309BE" w:rsidRDefault="004309BE" w:rsidP="004309BE">
            <w:pPr>
              <w:numPr>
                <w:ilvl w:val="0"/>
                <w:numId w:val="7"/>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complement the existing or desired streetscape;</w:t>
            </w:r>
          </w:p>
          <w:p w:rsidR="004309BE" w:rsidRPr="004309BE" w:rsidRDefault="004309BE" w:rsidP="004309BE">
            <w:pPr>
              <w:numPr>
                <w:ilvl w:val="0"/>
                <w:numId w:val="7"/>
              </w:numPr>
              <w:spacing w:after="0" w:line="240" w:lineRule="auto"/>
              <w:ind w:left="60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minimise</w:t>
            </w:r>
            <w:proofErr w:type="gramEnd"/>
            <w:r w:rsidRPr="004309BE">
              <w:rPr>
                <w:rFonts w:ascii="Arial" w:eastAsia="Times New Roman" w:hAnsi="Arial" w:cs="Arial"/>
                <w:sz w:val="20"/>
                <w:szCs w:val="20"/>
                <w:lang w:eastAsia="en-AU"/>
              </w:rPr>
              <w:t xml:space="preserve"> the impact of industrial development on adjoining lots not zoned for industrial purposes. </w:t>
            </w: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E9</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Landscaping is provided and maintained</w:t>
            </w:r>
            <w:proofErr w:type="gramStart"/>
            <w:r w:rsidRPr="004309BE">
              <w:rPr>
                <w:rFonts w:ascii="Arial" w:eastAsia="Times New Roman" w:hAnsi="Arial" w:cs="Arial"/>
                <w:sz w:val="20"/>
                <w:szCs w:val="20"/>
                <w:lang w:eastAsia="en-AU"/>
              </w:rPr>
              <w:t>  in</w:t>
            </w:r>
            <w:proofErr w:type="gramEnd"/>
            <w:r w:rsidRPr="004309BE">
              <w:rPr>
                <w:rFonts w:ascii="Arial" w:eastAsia="Times New Roman" w:hAnsi="Arial" w:cs="Arial"/>
                <w:sz w:val="20"/>
                <w:szCs w:val="20"/>
                <w:lang w:eastAsia="en-AU"/>
              </w:rPr>
              <w:t xml:space="preserve"> accordance with Planning scheme policy - Integrated design.</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31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Fencing</w:t>
            </w:r>
          </w:p>
        </w:tc>
        <w:tc>
          <w:tcPr>
            <w:tcW w:w="59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rHeight w:val="4485"/>
          <w:tblCellSpacing w:w="15" w:type="dxa"/>
        </w:trPr>
        <w:tc>
          <w:tcPr>
            <w:tcW w:w="1688"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PO10</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provision of fencing on street frontages does not dominate the streetscape or create safety issues.</w:t>
            </w:r>
          </w:p>
          <w:tbl>
            <w:tblPr>
              <w:tblW w:w="50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0"/>
            </w:tblGrid>
            <w:tr w:rsidR="004309BE" w:rsidRPr="004309BE" w:rsidTr="00924D29">
              <w:trPr>
                <w:tblCellSpacing w:w="15" w:type="dxa"/>
              </w:trPr>
              <w:tc>
                <w:tcPr>
                  <w:tcW w:w="4950"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Note - The following example illustrates an acceptable design response to this outcome.</w:t>
                  </w:r>
                </w:p>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noProof/>
                      <w:sz w:val="20"/>
                      <w:szCs w:val="20"/>
                      <w:lang w:eastAsia="en-AU"/>
                    </w:rPr>
                    <w:drawing>
                      <wp:inline distT="0" distB="0" distL="0" distR="0" wp14:anchorId="022C1B5A" wp14:editId="7121ED09">
                        <wp:extent cx="2876550" cy="1914525"/>
                        <wp:effectExtent l="0" t="0" r="0" b="9525"/>
                        <wp:docPr id="4" name="Picture 4" descr="Industrial fencing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ndustrial fencing examp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inline>
                    </w:drawing>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E10</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Where fencing is provided on the street frontage, it has a minimum transparency of 70%.</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r>
      <w:tr w:rsidR="004309BE" w:rsidRPr="004309BE" w:rsidTr="00960614">
        <w:trPr>
          <w:tblCellSpacing w:w="15" w:type="dxa"/>
        </w:trPr>
        <w:tc>
          <w:tcPr>
            <w:tcW w:w="31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Public access</w:t>
            </w:r>
          </w:p>
        </w:tc>
        <w:tc>
          <w:tcPr>
            <w:tcW w:w="59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r>
      <w:tr w:rsidR="004309BE" w:rsidRPr="004309BE" w:rsidTr="00960614">
        <w:trPr>
          <w:tblCellSpacing w:w="15" w:type="dxa"/>
        </w:trPr>
        <w:tc>
          <w:tcPr>
            <w:tcW w:w="1688" w:type="pct"/>
            <w:vMerge w:val="restar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PO11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use has a safe, clearly identifiable public access separated from service and parking areas.</w:t>
            </w:r>
          </w:p>
          <w:tbl>
            <w:tblPr>
              <w:tblW w:w="50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0"/>
            </w:tblGrid>
            <w:tr w:rsidR="004309BE" w:rsidRPr="004309BE" w:rsidTr="00924D29">
              <w:trPr>
                <w:tblCellSpacing w:w="15" w:type="dxa"/>
              </w:trPr>
              <w:tc>
                <w:tcPr>
                  <w:tcW w:w="4950"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Note - The following diagram illustrates an acceptable design response to this outcome.</w:t>
                  </w:r>
                </w:p>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noProof/>
                      <w:sz w:val="20"/>
                      <w:szCs w:val="20"/>
                      <w:lang w:eastAsia="en-AU"/>
                    </w:rPr>
                    <w:drawing>
                      <wp:inline distT="0" distB="0" distL="0" distR="0" wp14:anchorId="3D8F6BF5" wp14:editId="422D5FF5">
                        <wp:extent cx="2876550" cy="2695575"/>
                        <wp:effectExtent l="0" t="0" r="0" b="9525"/>
                        <wp:docPr id="5" name="Picture 5" descr="Industrial sit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ndustrial site de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695575"/>
                                </a:xfrm>
                                <a:prstGeom prst="rect">
                                  <a:avLst/>
                                </a:prstGeom>
                                <a:noFill/>
                                <a:ln>
                                  <a:noFill/>
                                </a:ln>
                              </pic:spPr>
                            </pic:pic>
                          </a:graphicData>
                        </a:graphic>
                      </wp:inline>
                    </w:drawing>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E11.1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Pedestrian linkages are provided from the street and customer car parking areas directly to the main entrance of the building.</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r>
      <w:tr w:rsidR="004309BE" w:rsidRPr="004309BE" w:rsidTr="00960614">
        <w:trPr>
          <w:trHeight w:val="4860"/>
          <w:tblCellSpacing w:w="15" w:type="dxa"/>
        </w:trPr>
        <w:tc>
          <w:tcPr>
            <w:tcW w:w="1688"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E11.2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public access is separated from industrial service areas.</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r>
      <w:tr w:rsidR="004309BE" w:rsidRPr="004309BE" w:rsidTr="00960614">
        <w:trPr>
          <w:tblCellSpacing w:w="15" w:type="dxa"/>
        </w:trPr>
        <w:tc>
          <w:tcPr>
            <w:tcW w:w="31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Car parking</w:t>
            </w:r>
          </w:p>
        </w:tc>
        <w:tc>
          <w:tcPr>
            <w:tcW w:w="59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r>
      <w:tr w:rsidR="004309BE" w:rsidRPr="004309BE" w:rsidTr="00960614">
        <w:trPr>
          <w:trHeight w:val="3120"/>
          <w:tblCellSpacing w:w="15" w:type="dxa"/>
        </w:trPr>
        <w:tc>
          <w:tcPr>
            <w:tcW w:w="1688"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PO12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Car parking is provided on-site to meet the anticipated demand of employees and visitors and avoid adverse impacts on the external road network.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04"/>
            </w:tblGrid>
            <w:tr w:rsidR="004309BE" w:rsidRPr="004309BE" w:rsidTr="004309BE">
              <w:trPr>
                <w:tblCellSpacing w:w="15" w:type="dxa"/>
              </w:trPr>
              <w:tc>
                <w:tcPr>
                  <w:tcW w:w="10190"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E12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Car parking is provided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044"/>
              <w:gridCol w:w="1769"/>
              <w:gridCol w:w="1567"/>
            </w:tblGrid>
            <w:tr w:rsidR="004309BE" w:rsidRPr="00924D29" w:rsidTr="004309BE">
              <w:trPr>
                <w:tblCellSpacing w:w="15" w:type="dxa"/>
              </w:trPr>
              <w:tc>
                <w:tcPr>
                  <w:tcW w:w="1758"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4309BE" w:rsidRPr="004309BE" w:rsidRDefault="004309BE" w:rsidP="004309BE">
                  <w:pPr>
                    <w:spacing w:after="0" w:line="240" w:lineRule="auto"/>
                    <w:ind w:left="150" w:right="150"/>
                    <w:jc w:val="center"/>
                    <w:rPr>
                      <w:rFonts w:ascii="Arial" w:eastAsia="Times New Roman" w:hAnsi="Arial" w:cs="Arial"/>
                      <w:b/>
                      <w:bCs/>
                      <w:sz w:val="18"/>
                      <w:szCs w:val="18"/>
                      <w:lang w:eastAsia="en-AU"/>
                    </w:rPr>
                  </w:pPr>
                  <w:r w:rsidRPr="004309BE">
                    <w:rPr>
                      <w:rFonts w:ascii="Arial" w:eastAsia="Times New Roman" w:hAnsi="Arial" w:cs="Arial"/>
                      <w:b/>
                      <w:bCs/>
                      <w:sz w:val="18"/>
                      <w:szCs w:val="18"/>
                      <w:lang w:eastAsia="en-AU"/>
                    </w:rPr>
                    <w:t>Location</w:t>
                  </w:r>
                </w:p>
              </w:tc>
              <w:tc>
                <w:tcPr>
                  <w:tcW w:w="1659"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4309BE" w:rsidRPr="004309BE" w:rsidRDefault="004309BE" w:rsidP="004309BE">
                  <w:pPr>
                    <w:spacing w:after="0" w:line="240" w:lineRule="auto"/>
                    <w:ind w:left="150" w:right="150"/>
                    <w:jc w:val="center"/>
                    <w:rPr>
                      <w:rFonts w:ascii="Arial" w:eastAsia="Times New Roman" w:hAnsi="Arial" w:cs="Arial"/>
                      <w:b/>
                      <w:bCs/>
                      <w:sz w:val="18"/>
                      <w:szCs w:val="18"/>
                      <w:lang w:eastAsia="en-AU"/>
                    </w:rPr>
                  </w:pPr>
                  <w:r w:rsidRPr="004309BE">
                    <w:rPr>
                      <w:rFonts w:ascii="Arial" w:eastAsia="Times New Roman" w:hAnsi="Arial" w:cs="Arial"/>
                      <w:b/>
                      <w:bCs/>
                      <w:sz w:val="18"/>
                      <w:szCs w:val="18"/>
                      <w:lang w:eastAsia="en-AU"/>
                    </w:rPr>
                    <w:t>Maximum number of car spaces to be provided</w:t>
                  </w:r>
                </w:p>
              </w:tc>
              <w:tc>
                <w:tcPr>
                  <w:tcW w:w="141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4309BE" w:rsidRPr="004309BE" w:rsidRDefault="004309BE" w:rsidP="004309BE">
                  <w:pPr>
                    <w:spacing w:after="0" w:line="240" w:lineRule="auto"/>
                    <w:ind w:left="150" w:right="150"/>
                    <w:jc w:val="center"/>
                    <w:rPr>
                      <w:rFonts w:ascii="Arial" w:eastAsia="Times New Roman" w:hAnsi="Arial" w:cs="Arial"/>
                      <w:b/>
                      <w:bCs/>
                      <w:sz w:val="18"/>
                      <w:szCs w:val="18"/>
                      <w:lang w:eastAsia="en-AU"/>
                    </w:rPr>
                  </w:pPr>
                  <w:r w:rsidRPr="004309BE">
                    <w:rPr>
                      <w:rFonts w:ascii="Arial" w:eastAsia="Times New Roman" w:hAnsi="Arial" w:cs="Arial"/>
                      <w:b/>
                      <w:bCs/>
                      <w:sz w:val="18"/>
                      <w:szCs w:val="18"/>
                      <w:lang w:eastAsia="en-AU"/>
                    </w:rPr>
                    <w:t>Minimum number of car spaces to be provided</w:t>
                  </w:r>
                </w:p>
              </w:tc>
            </w:tr>
            <w:tr w:rsidR="004309BE" w:rsidRPr="004309BE" w:rsidTr="004309BE">
              <w:trPr>
                <w:tblCellSpacing w:w="15"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ind w:left="150" w:right="150"/>
                    <w:rPr>
                      <w:rFonts w:ascii="Arial" w:eastAsia="Times New Roman" w:hAnsi="Arial" w:cs="Arial"/>
                      <w:sz w:val="18"/>
                      <w:szCs w:val="18"/>
                      <w:lang w:eastAsia="en-AU"/>
                    </w:rPr>
                  </w:pPr>
                  <w:r w:rsidRPr="004309BE">
                    <w:rPr>
                      <w:rFonts w:ascii="Arial" w:eastAsia="Times New Roman" w:hAnsi="Arial" w:cs="Arial"/>
                      <w:sz w:val="18"/>
                      <w:szCs w:val="18"/>
                      <w:lang w:eastAsia="en-AU"/>
                    </w:rPr>
                    <w:t>Where within 400m of a Local centre sub-precinct or Neighb</w:t>
                  </w:r>
                  <w:r w:rsidRPr="004309BE">
                    <w:rPr>
                      <w:rFonts w:ascii="Arial" w:eastAsia="Times New Roman" w:hAnsi="Arial" w:cs="Arial"/>
                      <w:sz w:val="18"/>
                      <w:szCs w:val="18"/>
                      <w:lang w:eastAsia="en-AU"/>
                    </w:rPr>
                    <w:lastRenderedPageBreak/>
                    <w:t>ourhood hub</w:t>
                  </w:r>
                </w:p>
              </w:tc>
              <w:tc>
                <w:tcPr>
                  <w:tcW w:w="2000" w:type="pct"/>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ind w:left="150" w:right="150"/>
                    <w:rPr>
                      <w:rFonts w:ascii="Arial" w:eastAsia="Times New Roman" w:hAnsi="Arial" w:cs="Arial"/>
                      <w:sz w:val="18"/>
                      <w:szCs w:val="18"/>
                      <w:lang w:eastAsia="en-AU"/>
                    </w:rPr>
                  </w:pPr>
                  <w:r w:rsidRPr="004309BE">
                    <w:rPr>
                      <w:rFonts w:ascii="Arial" w:eastAsia="Times New Roman" w:hAnsi="Arial" w:cs="Arial"/>
                      <w:sz w:val="18"/>
                      <w:szCs w:val="18"/>
                      <w:lang w:eastAsia="en-AU"/>
                    </w:rPr>
                    <w:lastRenderedPageBreak/>
                    <w:t>1 per 30m</w:t>
                  </w:r>
                  <w:r w:rsidRPr="004309BE">
                    <w:rPr>
                      <w:rFonts w:ascii="Arial" w:eastAsia="Times New Roman" w:hAnsi="Arial" w:cs="Arial"/>
                      <w:sz w:val="18"/>
                      <w:szCs w:val="18"/>
                      <w:vertAlign w:val="superscript"/>
                      <w:lang w:eastAsia="en-AU"/>
                    </w:rPr>
                    <w:t>2</w:t>
                  </w:r>
                  <w:r w:rsidRPr="004309BE">
                    <w:rPr>
                      <w:rFonts w:ascii="Arial" w:eastAsia="Times New Roman" w:hAnsi="Arial" w:cs="Arial"/>
                      <w:sz w:val="18"/>
                      <w:szCs w:val="18"/>
                      <w:lang w:eastAsia="en-AU"/>
                    </w:rPr>
                    <w:t xml:space="preserve"> of GFA </w:t>
                  </w:r>
                </w:p>
              </w:tc>
              <w:tc>
                <w:tcPr>
                  <w:tcW w:w="1750" w:type="pct"/>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ind w:left="150" w:right="150"/>
                    <w:rPr>
                      <w:rFonts w:ascii="Arial" w:eastAsia="Times New Roman" w:hAnsi="Arial" w:cs="Arial"/>
                      <w:sz w:val="18"/>
                      <w:szCs w:val="18"/>
                      <w:lang w:eastAsia="en-AU"/>
                    </w:rPr>
                  </w:pPr>
                  <w:r w:rsidRPr="004309BE">
                    <w:rPr>
                      <w:rFonts w:ascii="Arial" w:eastAsia="Times New Roman" w:hAnsi="Arial" w:cs="Arial"/>
                      <w:sz w:val="18"/>
                      <w:szCs w:val="18"/>
                      <w:lang w:eastAsia="en-AU"/>
                    </w:rPr>
                    <w:t>1 per 50m</w:t>
                  </w:r>
                  <w:r w:rsidRPr="004309BE">
                    <w:rPr>
                      <w:rFonts w:ascii="Arial" w:eastAsia="Times New Roman" w:hAnsi="Arial" w:cs="Arial"/>
                      <w:sz w:val="18"/>
                      <w:szCs w:val="18"/>
                      <w:vertAlign w:val="superscript"/>
                      <w:lang w:eastAsia="en-AU"/>
                    </w:rPr>
                    <w:t>2</w:t>
                  </w:r>
                  <w:r w:rsidRPr="004309BE">
                    <w:rPr>
                      <w:rFonts w:ascii="Arial" w:eastAsia="Times New Roman" w:hAnsi="Arial" w:cs="Arial"/>
                      <w:sz w:val="18"/>
                      <w:szCs w:val="18"/>
                      <w:lang w:eastAsia="en-AU"/>
                    </w:rPr>
                    <w:t xml:space="preserve"> of GFA </w:t>
                  </w:r>
                </w:p>
              </w:tc>
            </w:tr>
            <w:tr w:rsidR="004309BE" w:rsidRPr="004309BE" w:rsidTr="004309BE">
              <w:trPr>
                <w:tblCellSpacing w:w="15"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ind w:left="150" w:right="150"/>
                    <w:rPr>
                      <w:rFonts w:ascii="Arial" w:eastAsia="Times New Roman" w:hAnsi="Arial" w:cs="Arial"/>
                      <w:sz w:val="18"/>
                      <w:szCs w:val="18"/>
                      <w:lang w:eastAsia="en-AU"/>
                    </w:rPr>
                  </w:pPr>
                  <w:r w:rsidRPr="004309BE">
                    <w:rPr>
                      <w:rFonts w:ascii="Arial" w:eastAsia="Times New Roman" w:hAnsi="Arial" w:cs="Arial"/>
                      <w:sz w:val="18"/>
                      <w:szCs w:val="18"/>
                      <w:lang w:eastAsia="en-AU"/>
                    </w:rPr>
                    <w:lastRenderedPageBreak/>
                    <w:t>All other areas</w:t>
                  </w:r>
                </w:p>
              </w:tc>
              <w:tc>
                <w:tcPr>
                  <w:tcW w:w="3102" w:type="dxa"/>
                  <w:gridSpan w:val="2"/>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ind w:left="150" w:right="150"/>
                    <w:rPr>
                      <w:rFonts w:ascii="Arial" w:eastAsia="Times New Roman" w:hAnsi="Arial" w:cs="Arial"/>
                      <w:sz w:val="18"/>
                      <w:szCs w:val="18"/>
                      <w:lang w:eastAsia="en-AU"/>
                    </w:rPr>
                  </w:pPr>
                  <w:r w:rsidRPr="004309BE">
                    <w:rPr>
                      <w:rFonts w:ascii="Arial" w:eastAsia="Times New Roman" w:hAnsi="Arial" w:cs="Arial"/>
                      <w:sz w:val="18"/>
                      <w:szCs w:val="18"/>
                      <w:lang w:eastAsia="en-AU"/>
                    </w:rPr>
                    <w:t>Refer to Schedule 7 - Car parking.</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r>
      <w:tr w:rsidR="004309BE" w:rsidRPr="004309BE" w:rsidTr="00960614">
        <w:trPr>
          <w:tblCellSpacing w:w="15" w:type="dxa"/>
        </w:trPr>
        <w:tc>
          <w:tcPr>
            <w:tcW w:w="1688"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PO13</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design of car parking areas:</w:t>
            </w:r>
          </w:p>
          <w:p w:rsidR="004309BE" w:rsidRPr="004309BE" w:rsidRDefault="004309BE" w:rsidP="004309BE">
            <w:pPr>
              <w:numPr>
                <w:ilvl w:val="0"/>
                <w:numId w:val="8"/>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does not impact on the safety of the external road network;</w:t>
            </w:r>
          </w:p>
          <w:p w:rsidR="004309BE" w:rsidRPr="004309BE" w:rsidRDefault="004309BE" w:rsidP="004309BE">
            <w:pPr>
              <w:numPr>
                <w:ilvl w:val="0"/>
                <w:numId w:val="8"/>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ensures the safety of pedestrians at all times;</w:t>
            </w:r>
          </w:p>
          <w:p w:rsidR="004309BE" w:rsidRPr="004309BE" w:rsidRDefault="004309BE" w:rsidP="004309BE">
            <w:pPr>
              <w:numPr>
                <w:ilvl w:val="0"/>
                <w:numId w:val="8"/>
              </w:numPr>
              <w:spacing w:after="0" w:line="240" w:lineRule="auto"/>
              <w:ind w:left="60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ensures</w:t>
            </w:r>
            <w:proofErr w:type="gramEnd"/>
            <w:r w:rsidRPr="004309BE">
              <w:rPr>
                <w:rFonts w:ascii="Arial" w:eastAsia="Times New Roman" w:hAnsi="Arial" w:cs="Arial"/>
                <w:sz w:val="20"/>
                <w:szCs w:val="20"/>
                <w:lang w:eastAsia="en-AU"/>
              </w:rPr>
              <w:t xml:space="preserve"> the safe movement of vehicles within the site.</w:t>
            </w: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E13</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All car parking areas are designed and constructed in accordance with Australian Standard AS2890.1.</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r>
      <w:tr w:rsidR="00924D29" w:rsidRPr="004309BE" w:rsidTr="00924D29">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24D29" w:rsidRPr="004309BE" w:rsidRDefault="00924D29"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11"/>
            </w:tblGrid>
            <w:tr w:rsidR="00924D29" w:rsidRPr="004309BE" w:rsidTr="004309BE">
              <w:trPr>
                <w:tblCellSpacing w:w="15" w:type="dxa"/>
              </w:trPr>
              <w:tc>
                <w:tcPr>
                  <w:tcW w:w="15216" w:type="dxa"/>
                  <w:vAlign w:val="center"/>
                  <w:hideMark/>
                </w:tcPr>
                <w:p w:rsidR="00924D29" w:rsidRPr="004309BE" w:rsidRDefault="00924D29"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924D29" w:rsidRPr="004309BE" w:rsidRDefault="00924D29"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88" w:type="pct"/>
            <w:vMerge w:val="restar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PO14</w:t>
            </w:r>
          </w:p>
          <w:p w:rsidR="004309BE" w:rsidRPr="004309BE" w:rsidRDefault="004309BE" w:rsidP="004309BE">
            <w:pPr>
              <w:numPr>
                <w:ilvl w:val="0"/>
                <w:numId w:val="9"/>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4309BE" w:rsidRPr="004309BE" w:rsidRDefault="004309BE" w:rsidP="004309BE">
            <w:pPr>
              <w:numPr>
                <w:ilvl w:val="1"/>
                <w:numId w:val="9"/>
              </w:numPr>
              <w:spacing w:after="0" w:line="240" w:lineRule="auto"/>
              <w:ind w:left="10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adequate bicycle parking and storage facilities; and</w:t>
            </w:r>
          </w:p>
          <w:p w:rsidR="004309BE" w:rsidRPr="004309BE" w:rsidRDefault="004309BE" w:rsidP="004309BE">
            <w:pPr>
              <w:numPr>
                <w:ilvl w:val="1"/>
                <w:numId w:val="9"/>
              </w:numPr>
              <w:spacing w:after="0" w:line="240" w:lineRule="auto"/>
              <w:ind w:left="10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adequate provision for securing belongings; and</w:t>
            </w:r>
          </w:p>
          <w:p w:rsidR="004309BE" w:rsidRPr="004309BE" w:rsidRDefault="004309BE" w:rsidP="004309BE">
            <w:pPr>
              <w:numPr>
                <w:ilvl w:val="1"/>
                <w:numId w:val="9"/>
              </w:numPr>
              <w:spacing w:after="0" w:line="240" w:lineRule="auto"/>
              <w:ind w:left="105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change</w:t>
            </w:r>
            <w:proofErr w:type="gramEnd"/>
            <w:r w:rsidRPr="004309BE">
              <w:rPr>
                <w:rFonts w:ascii="Arial" w:eastAsia="Times New Roman" w:hAnsi="Arial" w:cs="Arial"/>
                <w:sz w:val="20"/>
                <w:szCs w:val="20"/>
                <w:lang w:eastAsia="en-AU"/>
              </w:rPr>
              <w:t xml:space="preserve"> rooms that include adequate showers, sanitary compartments, wash basins and mirrors.</w:t>
            </w:r>
          </w:p>
          <w:p w:rsidR="004309BE" w:rsidRPr="004309BE" w:rsidRDefault="004309BE" w:rsidP="004309BE">
            <w:pPr>
              <w:numPr>
                <w:ilvl w:val="0"/>
                <w:numId w:val="9"/>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4309BE" w:rsidRPr="004309BE" w:rsidRDefault="004309BE" w:rsidP="004309BE">
            <w:pPr>
              <w:numPr>
                <w:ilvl w:val="1"/>
                <w:numId w:val="9"/>
              </w:numPr>
              <w:spacing w:after="0" w:line="240" w:lineRule="auto"/>
              <w:ind w:left="1050" w:right="150"/>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the projected population growth and forward planning for road upgrading and development of cycle paths; or</w:t>
            </w:r>
          </w:p>
          <w:p w:rsidR="004309BE" w:rsidRPr="004309BE" w:rsidRDefault="004309BE" w:rsidP="004309BE">
            <w:pPr>
              <w:numPr>
                <w:ilvl w:val="1"/>
                <w:numId w:val="9"/>
              </w:numPr>
              <w:spacing w:after="0" w:line="240" w:lineRule="auto"/>
              <w:ind w:left="10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4309BE" w:rsidRPr="004309BE" w:rsidRDefault="004309BE" w:rsidP="004309BE">
            <w:pPr>
              <w:numPr>
                <w:ilvl w:val="1"/>
                <w:numId w:val="9"/>
              </w:numPr>
              <w:spacing w:after="0" w:line="240" w:lineRule="auto"/>
              <w:ind w:left="105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the</w:t>
            </w:r>
            <w:proofErr w:type="gramEnd"/>
            <w:r w:rsidRPr="004309BE">
              <w:rPr>
                <w:rFonts w:ascii="Arial" w:eastAsia="Times New Roman" w:hAnsi="Arial" w:cs="Arial"/>
                <w:sz w:val="20"/>
                <w:szCs w:val="20"/>
                <w:lang w:eastAsia="en-AU"/>
              </w:rPr>
              <w:t xml:space="preserv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04"/>
            </w:tblGrid>
            <w:tr w:rsidR="004309BE" w:rsidRPr="004309BE" w:rsidTr="004309BE">
              <w:trPr>
                <w:tblCellSpacing w:w="15" w:type="dxa"/>
              </w:trPr>
              <w:tc>
                <w:tcPr>
                  <w:tcW w:w="10190" w:type="dxa"/>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4309BE" w:rsidRPr="004309BE" w:rsidTr="004309BE">
              <w:trPr>
                <w:tblCellSpacing w:w="15" w:type="dxa"/>
              </w:trPr>
              <w:tc>
                <w:tcPr>
                  <w:tcW w:w="10190" w:type="dxa"/>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w:t>
                  </w:r>
                  <w:r w:rsidRPr="004309BE">
                    <w:rPr>
                      <w:rFonts w:ascii="Arial" w:eastAsia="Times New Roman" w:hAnsi="Arial" w:cs="Arial"/>
                      <w:sz w:val="20"/>
                      <w:szCs w:val="20"/>
                      <w:lang w:eastAsia="en-AU"/>
                    </w:rPr>
                    <w:lastRenderedPageBreak/>
                    <w:t xml:space="preserve">proposals that do not comply with the examples under this heading meet the current performance requirement prescribed in the Queensland Development Code.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E14.1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Minimum bicycle parking facilities are provided at a rate of 1 bicycle parking space for every 3 vehicles parking spaces required by Schedule 7 – Car parking.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96"/>
            </w:tblGrid>
            <w:tr w:rsidR="004309BE" w:rsidRPr="004309BE" w:rsidTr="004309BE">
              <w:trPr>
                <w:tblCellSpacing w:w="15" w:type="dxa"/>
              </w:trPr>
              <w:tc>
                <w:tcPr>
                  <w:tcW w:w="4906"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88"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E14.2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Bicycle parking is:</w:t>
            </w:r>
          </w:p>
          <w:p w:rsidR="004309BE" w:rsidRPr="004309BE" w:rsidRDefault="004309BE" w:rsidP="004309BE">
            <w:pPr>
              <w:numPr>
                <w:ilvl w:val="0"/>
                <w:numId w:val="10"/>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provided in accordance with </w:t>
            </w:r>
            <w:proofErr w:type="spellStart"/>
            <w:r w:rsidRPr="004309BE">
              <w:rPr>
                <w:rFonts w:ascii="Arial" w:eastAsia="Times New Roman" w:hAnsi="Arial" w:cs="Arial"/>
                <w:i/>
                <w:iCs/>
                <w:sz w:val="20"/>
                <w:szCs w:val="20"/>
                <w:lang w:eastAsia="en-AU"/>
              </w:rPr>
              <w:t>Austroads</w:t>
            </w:r>
            <w:proofErr w:type="spellEnd"/>
            <w:r w:rsidRPr="004309BE">
              <w:rPr>
                <w:rFonts w:ascii="Arial" w:eastAsia="Times New Roman" w:hAnsi="Arial" w:cs="Arial"/>
                <w:i/>
                <w:iCs/>
                <w:sz w:val="20"/>
                <w:szCs w:val="20"/>
                <w:lang w:eastAsia="en-AU"/>
              </w:rPr>
              <w:t xml:space="preserve"> (2008), Guide to Traffic Management - Part 11: Parking</w:t>
            </w:r>
            <w:r w:rsidRPr="004309BE">
              <w:rPr>
                <w:rFonts w:ascii="Arial" w:eastAsia="Times New Roman" w:hAnsi="Arial" w:cs="Arial"/>
                <w:sz w:val="20"/>
                <w:szCs w:val="20"/>
                <w:lang w:eastAsia="en-AU"/>
              </w:rPr>
              <w:t xml:space="preserve">; </w:t>
            </w:r>
          </w:p>
          <w:p w:rsidR="004309BE" w:rsidRPr="004309BE" w:rsidRDefault="004309BE" w:rsidP="004309BE">
            <w:pPr>
              <w:numPr>
                <w:ilvl w:val="0"/>
                <w:numId w:val="10"/>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protected from the weather by its location or a dedicated roof structure;</w:t>
            </w:r>
          </w:p>
          <w:p w:rsidR="004309BE" w:rsidRPr="004309BE" w:rsidRDefault="004309BE" w:rsidP="004309BE">
            <w:pPr>
              <w:numPr>
                <w:ilvl w:val="0"/>
                <w:numId w:val="10"/>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located within the building or in a dedicated, secure structure for residents and staff;</w:t>
            </w:r>
          </w:p>
          <w:p w:rsidR="004309BE" w:rsidRPr="004309BE" w:rsidRDefault="004309BE" w:rsidP="004309BE">
            <w:pPr>
              <w:numPr>
                <w:ilvl w:val="0"/>
                <w:numId w:val="10"/>
              </w:numPr>
              <w:spacing w:after="0" w:line="240" w:lineRule="auto"/>
              <w:ind w:left="60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adjacent</w:t>
            </w:r>
            <w:proofErr w:type="gramEnd"/>
            <w:r w:rsidRPr="004309BE">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96"/>
            </w:tblGrid>
            <w:tr w:rsidR="004309BE" w:rsidRPr="004309BE" w:rsidTr="004309BE">
              <w:trPr>
                <w:tblCellSpacing w:w="15" w:type="dxa"/>
              </w:trPr>
              <w:tc>
                <w:tcPr>
                  <w:tcW w:w="4906"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Note - Bicycle parking structures are to be constructed to the standards prescribed in AS2890.3.</w:t>
                  </w:r>
                </w:p>
              </w:tc>
            </w:tr>
            <w:tr w:rsidR="004309BE" w:rsidRPr="004309BE" w:rsidTr="004309BE">
              <w:trPr>
                <w:tblCellSpacing w:w="15" w:type="dxa"/>
              </w:trPr>
              <w:tc>
                <w:tcPr>
                  <w:tcW w:w="4906"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4309BE" w:rsidRPr="004309BE" w:rsidRDefault="004309BE" w:rsidP="004309BE">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96"/>
            </w:tblGrid>
            <w:tr w:rsidR="004309BE" w:rsidRPr="004309BE" w:rsidTr="004309BE">
              <w:trPr>
                <w:tblCellSpacing w:w="15" w:type="dxa"/>
              </w:trPr>
              <w:tc>
                <w:tcPr>
                  <w:tcW w:w="4906"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examples is an amalgamation of the default levels set for end of trip facilities in the Queensland Development Code and the additional facilities required by Council.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rHeight w:val="3945"/>
          <w:tblCellSpacing w:w="15" w:type="dxa"/>
        </w:trPr>
        <w:tc>
          <w:tcPr>
            <w:tcW w:w="1688"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E14.3</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For non-residential uses, storage lockers:</w:t>
            </w:r>
          </w:p>
          <w:p w:rsidR="004309BE" w:rsidRPr="004309BE" w:rsidRDefault="004309BE" w:rsidP="004309BE">
            <w:pPr>
              <w:numPr>
                <w:ilvl w:val="0"/>
                <w:numId w:val="11"/>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are provide at a rate of 1.6 per bicycle parking space (rounded up to the nearest whole number);</w:t>
            </w:r>
          </w:p>
          <w:p w:rsidR="004309BE" w:rsidRPr="004309BE" w:rsidRDefault="004309BE" w:rsidP="004309BE">
            <w:pPr>
              <w:numPr>
                <w:ilvl w:val="0"/>
                <w:numId w:val="11"/>
              </w:numPr>
              <w:spacing w:after="0" w:line="240" w:lineRule="auto"/>
              <w:ind w:left="60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have</w:t>
            </w:r>
            <w:proofErr w:type="gramEnd"/>
            <w:r w:rsidRPr="004309BE">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96"/>
            </w:tblGrid>
            <w:tr w:rsidR="004309BE" w:rsidRPr="004309BE" w:rsidTr="004309BE">
              <w:trPr>
                <w:tblCellSpacing w:w="15" w:type="dxa"/>
              </w:trPr>
              <w:tc>
                <w:tcPr>
                  <w:tcW w:w="4906"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4309BE" w:rsidRPr="004309BE" w:rsidTr="004309BE">
              <w:trPr>
                <w:tblCellSpacing w:w="15" w:type="dxa"/>
              </w:trPr>
              <w:tc>
                <w:tcPr>
                  <w:tcW w:w="4906"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88"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E14.4</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For non-residential uses, changing rooms:</w:t>
            </w:r>
          </w:p>
          <w:p w:rsidR="004309BE" w:rsidRPr="004309BE" w:rsidRDefault="004309BE" w:rsidP="004309BE">
            <w:pPr>
              <w:numPr>
                <w:ilvl w:val="0"/>
                <w:numId w:val="12"/>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are provided at a rate of 1 per 10 bicycle parking spaces;</w:t>
            </w:r>
          </w:p>
          <w:p w:rsidR="004309BE" w:rsidRPr="004309BE" w:rsidRDefault="004309BE" w:rsidP="004309BE">
            <w:pPr>
              <w:numPr>
                <w:ilvl w:val="0"/>
                <w:numId w:val="12"/>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are fitted with a lockable door or otherwise screened from public view;</w:t>
            </w:r>
          </w:p>
          <w:p w:rsidR="004309BE" w:rsidRPr="004309BE" w:rsidRDefault="004309BE" w:rsidP="004309BE">
            <w:pPr>
              <w:numPr>
                <w:ilvl w:val="0"/>
                <w:numId w:val="12"/>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45"/>
              <w:gridCol w:w="636"/>
              <w:gridCol w:w="547"/>
              <w:gridCol w:w="619"/>
              <w:gridCol w:w="656"/>
              <w:gridCol w:w="1000"/>
              <w:gridCol w:w="848"/>
              <w:gridCol w:w="45"/>
            </w:tblGrid>
            <w:tr w:rsidR="004309BE" w:rsidRPr="00924D29" w:rsidTr="004309BE">
              <w:trPr>
                <w:gridBefore w:val="1"/>
                <w:gridAfter w:val="1"/>
                <w:tblCellSpacing w:w="15" w:type="dxa"/>
              </w:trPr>
              <w:tc>
                <w:tcPr>
                  <w:tcW w:w="681"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b/>
                      <w:bCs/>
                      <w:sz w:val="18"/>
                      <w:szCs w:val="18"/>
                      <w:lang w:eastAsia="en-AU"/>
                    </w:rPr>
                    <w:t>Bicycle spaces provided</w:t>
                  </w:r>
                </w:p>
              </w:tc>
              <w:tc>
                <w:tcPr>
                  <w:tcW w:w="580"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b/>
                      <w:bCs/>
                      <w:sz w:val="18"/>
                      <w:szCs w:val="18"/>
                      <w:lang w:eastAsia="en-AU"/>
                    </w:rPr>
                    <w:t>Male/ Female</w:t>
                  </w:r>
                </w:p>
              </w:tc>
              <w:tc>
                <w:tcPr>
                  <w:tcW w:w="663"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b/>
                      <w:bCs/>
                      <w:sz w:val="18"/>
                      <w:szCs w:val="18"/>
                      <w:lang w:eastAsia="en-AU"/>
                    </w:rPr>
                    <w:t>Change rooms required</w:t>
                  </w:r>
                </w:p>
              </w:tc>
              <w:tc>
                <w:tcPr>
                  <w:tcW w:w="705"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b/>
                      <w:bCs/>
                      <w:sz w:val="18"/>
                      <w:szCs w:val="18"/>
                      <w:lang w:eastAsia="en-AU"/>
                    </w:rPr>
                    <w:t>Showers required</w:t>
                  </w:r>
                </w:p>
              </w:tc>
              <w:tc>
                <w:tcPr>
                  <w:tcW w:w="1098"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b/>
                      <w:bCs/>
                      <w:sz w:val="18"/>
                      <w:szCs w:val="18"/>
                      <w:lang w:eastAsia="en-AU"/>
                    </w:rPr>
                    <w:t>Sanitary compartments required</w:t>
                  </w:r>
                </w:p>
              </w:tc>
              <w:tc>
                <w:tcPr>
                  <w:tcW w:w="924"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b/>
                      <w:bCs/>
                      <w:sz w:val="18"/>
                      <w:szCs w:val="18"/>
                      <w:lang w:eastAsia="en-AU"/>
                    </w:rPr>
                    <w:t>Washbasins required</w:t>
                  </w:r>
                </w:p>
              </w:tc>
            </w:tr>
            <w:tr w:rsidR="004309BE" w:rsidRPr="00924D29" w:rsidTr="004309BE">
              <w:trPr>
                <w:gridBefore w:val="1"/>
                <w:gridAfter w:val="1"/>
                <w:tblCellSpacing w:w="15" w:type="dxa"/>
              </w:trPr>
              <w:tc>
                <w:tcPr>
                  <w:tcW w:w="681"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1-5</w:t>
                  </w:r>
                </w:p>
              </w:tc>
              <w:tc>
                <w:tcPr>
                  <w:tcW w:w="580"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 xml:space="preserve">Male and </w:t>
                  </w:r>
                  <w:r w:rsidRPr="004309BE">
                    <w:rPr>
                      <w:rFonts w:ascii="Arial" w:eastAsia="Times New Roman" w:hAnsi="Arial" w:cs="Arial"/>
                      <w:sz w:val="18"/>
                      <w:szCs w:val="18"/>
                      <w:lang w:eastAsia="en-AU"/>
                    </w:rPr>
                    <w:lastRenderedPageBreak/>
                    <w:t>female</w:t>
                  </w:r>
                </w:p>
              </w:tc>
              <w:tc>
                <w:tcPr>
                  <w:tcW w:w="663"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lastRenderedPageBreak/>
                    <w:t xml:space="preserve">1 unisex </w:t>
                  </w:r>
                  <w:r w:rsidRPr="004309BE">
                    <w:rPr>
                      <w:rFonts w:ascii="Arial" w:eastAsia="Times New Roman" w:hAnsi="Arial" w:cs="Arial"/>
                      <w:sz w:val="18"/>
                      <w:szCs w:val="18"/>
                      <w:lang w:eastAsia="en-AU"/>
                    </w:rPr>
                    <w:lastRenderedPageBreak/>
                    <w:t>change room</w:t>
                  </w:r>
                </w:p>
              </w:tc>
              <w:tc>
                <w:tcPr>
                  <w:tcW w:w="705"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lastRenderedPageBreak/>
                    <w:t>1</w:t>
                  </w:r>
                </w:p>
              </w:tc>
              <w:tc>
                <w:tcPr>
                  <w:tcW w:w="1098"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1 closet pan</w:t>
                  </w:r>
                </w:p>
              </w:tc>
              <w:tc>
                <w:tcPr>
                  <w:tcW w:w="924"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1</w:t>
                  </w:r>
                </w:p>
              </w:tc>
            </w:tr>
            <w:tr w:rsidR="004309BE" w:rsidRPr="00924D29" w:rsidTr="004309BE">
              <w:trPr>
                <w:gridBefore w:val="1"/>
                <w:gridAfter w:val="1"/>
                <w:tblCellSpacing w:w="15" w:type="dxa"/>
              </w:trPr>
              <w:tc>
                <w:tcPr>
                  <w:tcW w:w="681"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lastRenderedPageBreak/>
                    <w:t>6-19</w:t>
                  </w:r>
                </w:p>
              </w:tc>
              <w:tc>
                <w:tcPr>
                  <w:tcW w:w="580"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Female</w:t>
                  </w:r>
                </w:p>
              </w:tc>
              <w:tc>
                <w:tcPr>
                  <w:tcW w:w="663"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1</w:t>
                  </w:r>
                </w:p>
              </w:tc>
              <w:tc>
                <w:tcPr>
                  <w:tcW w:w="705"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1</w:t>
                  </w:r>
                </w:p>
              </w:tc>
              <w:tc>
                <w:tcPr>
                  <w:tcW w:w="1098"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1 closet pan</w:t>
                  </w:r>
                </w:p>
              </w:tc>
              <w:tc>
                <w:tcPr>
                  <w:tcW w:w="924"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1</w:t>
                  </w:r>
                </w:p>
              </w:tc>
            </w:tr>
            <w:tr w:rsidR="004309BE" w:rsidRPr="00924D29" w:rsidTr="004309BE">
              <w:trPr>
                <w:gridBefore w:val="1"/>
                <w:gridAfter w:val="1"/>
                <w:tblCellSpacing w:w="15" w:type="dxa"/>
              </w:trPr>
              <w:tc>
                <w:tcPr>
                  <w:tcW w:w="681" w:type="dxa"/>
                  <w:vMerge w:val="restar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20 or more</w:t>
                  </w:r>
                </w:p>
              </w:tc>
              <w:tc>
                <w:tcPr>
                  <w:tcW w:w="580"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Male</w:t>
                  </w:r>
                </w:p>
              </w:tc>
              <w:tc>
                <w:tcPr>
                  <w:tcW w:w="663"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1</w:t>
                  </w:r>
                </w:p>
              </w:tc>
              <w:tc>
                <w:tcPr>
                  <w:tcW w:w="705"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1</w:t>
                  </w:r>
                </w:p>
              </w:tc>
              <w:tc>
                <w:tcPr>
                  <w:tcW w:w="1098"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1 closet pan</w:t>
                  </w:r>
                </w:p>
              </w:tc>
              <w:tc>
                <w:tcPr>
                  <w:tcW w:w="924"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1</w:t>
                  </w:r>
                </w:p>
              </w:tc>
            </w:tr>
            <w:tr w:rsidR="004309BE" w:rsidRPr="00924D29" w:rsidTr="004309BE">
              <w:trPr>
                <w:gridBefore w:val="1"/>
                <w:gridAfter w:val="1"/>
                <w:tblCellSpacing w:w="15" w:type="dxa"/>
              </w:trPr>
              <w:tc>
                <w:tcPr>
                  <w:tcW w:w="681" w:type="dxa"/>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18"/>
                      <w:szCs w:val="18"/>
                      <w:lang w:eastAsia="en-AU"/>
                    </w:rPr>
                  </w:pPr>
                </w:p>
              </w:tc>
              <w:tc>
                <w:tcPr>
                  <w:tcW w:w="580"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Female</w:t>
                  </w:r>
                </w:p>
              </w:tc>
              <w:tc>
                <w:tcPr>
                  <w:tcW w:w="663"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1</w:t>
                  </w:r>
                </w:p>
              </w:tc>
              <w:tc>
                <w:tcPr>
                  <w:tcW w:w="705"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2, plus 1 for every 20 bicycle spaces provided thereafter</w:t>
                  </w:r>
                </w:p>
              </w:tc>
              <w:tc>
                <w:tcPr>
                  <w:tcW w:w="1098"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2 closet pans, plus 1 sanitary compartment for every 60 bicycle parking spaces provided thereafter</w:t>
                  </w:r>
                </w:p>
              </w:tc>
              <w:tc>
                <w:tcPr>
                  <w:tcW w:w="924"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1, plus 1 for every 60 bicycle parking spaces provided thereafter</w:t>
                  </w:r>
                </w:p>
              </w:tc>
            </w:tr>
            <w:tr w:rsidR="004309BE" w:rsidRPr="00924D29" w:rsidTr="004309BE">
              <w:trPr>
                <w:gridBefore w:val="1"/>
                <w:gridAfter w:val="1"/>
                <w:tblCellSpacing w:w="15" w:type="dxa"/>
              </w:trPr>
              <w:tc>
                <w:tcPr>
                  <w:tcW w:w="681" w:type="dxa"/>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18"/>
                      <w:szCs w:val="18"/>
                      <w:lang w:eastAsia="en-AU"/>
                    </w:rPr>
                  </w:pPr>
                </w:p>
              </w:tc>
              <w:tc>
                <w:tcPr>
                  <w:tcW w:w="580"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Male</w:t>
                  </w:r>
                </w:p>
              </w:tc>
              <w:tc>
                <w:tcPr>
                  <w:tcW w:w="663"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1</w:t>
                  </w:r>
                </w:p>
              </w:tc>
              <w:tc>
                <w:tcPr>
                  <w:tcW w:w="705"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2, plus 1 for every 20 bicycle spaces provided thereafter</w:t>
                  </w:r>
                </w:p>
              </w:tc>
              <w:tc>
                <w:tcPr>
                  <w:tcW w:w="1098"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924" w:type="dxa"/>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t>1, plus 1 for every 60 bicycle parking spaces provided thereafter</w:t>
                  </w:r>
                </w:p>
              </w:tc>
            </w:tr>
            <w:tr w:rsidR="004309BE" w:rsidRPr="004309BE" w:rsidTr="004309BE">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4906" w:type="dxa"/>
                  <w:gridSpan w:val="8"/>
                  <w:vAlign w:val="center"/>
                  <w:hideMark/>
                </w:tcPr>
                <w:p w:rsidR="004309BE" w:rsidRPr="004309BE" w:rsidRDefault="004309BE" w:rsidP="004309BE">
                  <w:pPr>
                    <w:spacing w:after="0" w:line="240" w:lineRule="auto"/>
                    <w:ind w:left="150" w:right="150"/>
                    <w:rPr>
                      <w:rFonts w:ascii="Arial" w:eastAsia="Times New Roman" w:hAnsi="Arial" w:cs="Arial"/>
                      <w:sz w:val="18"/>
                      <w:szCs w:val="18"/>
                      <w:lang w:eastAsia="en-AU"/>
                    </w:rPr>
                  </w:pPr>
                  <w:r w:rsidRPr="004309BE">
                    <w:rPr>
                      <w:rFonts w:ascii="Arial" w:eastAsia="Times New Roman" w:hAnsi="Arial" w:cs="Arial"/>
                      <w:sz w:val="18"/>
                      <w:szCs w:val="18"/>
                      <w:lang w:eastAsia="en-AU"/>
                    </w:rPr>
                    <w:t>Note - All showers have a minimum 3-star Water Efficiency Labelling and Standards (WELS) rating shower head.</w:t>
                  </w:r>
                </w:p>
                <w:p w:rsidR="004309BE" w:rsidRPr="004309BE" w:rsidRDefault="004309BE" w:rsidP="004309BE">
                  <w:pPr>
                    <w:spacing w:after="0" w:line="240" w:lineRule="auto"/>
                    <w:rPr>
                      <w:rFonts w:ascii="Arial" w:eastAsia="Times New Roman" w:hAnsi="Arial" w:cs="Arial"/>
                      <w:sz w:val="18"/>
                      <w:szCs w:val="18"/>
                      <w:lang w:eastAsia="en-AU"/>
                    </w:rPr>
                  </w:pPr>
                  <w:r w:rsidRPr="004309BE">
                    <w:rPr>
                      <w:rFonts w:ascii="Arial" w:eastAsia="Times New Roman" w:hAnsi="Arial" w:cs="Arial"/>
                      <w:sz w:val="18"/>
                      <w:szCs w:val="18"/>
                      <w:lang w:eastAsia="en-AU"/>
                    </w:rPr>
                    <w:br/>
                  </w:r>
                </w:p>
                <w:p w:rsidR="004309BE" w:rsidRPr="004309BE" w:rsidRDefault="004309BE" w:rsidP="004309BE">
                  <w:pPr>
                    <w:spacing w:after="0" w:line="240" w:lineRule="auto"/>
                    <w:ind w:left="150" w:right="150"/>
                    <w:rPr>
                      <w:rFonts w:ascii="Arial" w:eastAsia="Times New Roman" w:hAnsi="Arial" w:cs="Arial"/>
                      <w:sz w:val="18"/>
                      <w:szCs w:val="18"/>
                      <w:lang w:eastAsia="en-AU"/>
                    </w:rPr>
                  </w:pPr>
                  <w:r w:rsidRPr="004309BE">
                    <w:rPr>
                      <w:rFonts w:ascii="Arial" w:eastAsia="Times New Roman" w:hAnsi="Arial" w:cs="Arial"/>
                      <w:sz w:val="18"/>
                      <w:szCs w:val="18"/>
                      <w:lang w:eastAsia="en-AU"/>
                    </w:rPr>
                    <w:t>Note - All sanitary compartments are constructed in compliance with F2.3 (e) and F2.5 of BCA (Volume 1).</w:t>
                  </w:r>
                </w:p>
              </w:tc>
            </w:tr>
          </w:tbl>
          <w:p w:rsidR="004309BE" w:rsidRPr="004309BE" w:rsidRDefault="004309BE" w:rsidP="004309BE">
            <w:pPr>
              <w:numPr>
                <w:ilvl w:val="0"/>
                <w:numId w:val="13"/>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are provided with: </w:t>
            </w:r>
          </w:p>
          <w:p w:rsidR="004309BE" w:rsidRPr="004309BE" w:rsidRDefault="004309BE" w:rsidP="004309BE">
            <w:pPr>
              <w:numPr>
                <w:ilvl w:val="1"/>
                <w:numId w:val="13"/>
              </w:numPr>
              <w:spacing w:after="0" w:line="240" w:lineRule="auto"/>
              <w:ind w:left="900"/>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a mirror located above each wash basin;</w:t>
            </w:r>
          </w:p>
          <w:p w:rsidR="004309BE" w:rsidRPr="004309BE" w:rsidRDefault="004309BE" w:rsidP="004309BE">
            <w:pPr>
              <w:numPr>
                <w:ilvl w:val="1"/>
                <w:numId w:val="13"/>
              </w:numPr>
              <w:spacing w:after="0" w:line="240" w:lineRule="auto"/>
              <w:ind w:left="900"/>
              <w:rPr>
                <w:rFonts w:ascii="Arial" w:eastAsia="Times New Roman" w:hAnsi="Arial" w:cs="Arial"/>
                <w:sz w:val="20"/>
                <w:szCs w:val="20"/>
                <w:lang w:eastAsia="en-AU"/>
              </w:rPr>
            </w:pPr>
            <w:r w:rsidRPr="004309BE">
              <w:rPr>
                <w:rFonts w:ascii="Arial" w:eastAsia="Times New Roman" w:hAnsi="Arial" w:cs="Arial"/>
                <w:sz w:val="20"/>
                <w:szCs w:val="20"/>
                <w:lang w:eastAsia="en-AU"/>
              </w:rPr>
              <w:t>a hook and bench seating within each shower compartment;</w:t>
            </w:r>
          </w:p>
          <w:p w:rsidR="004309BE" w:rsidRPr="004309BE" w:rsidRDefault="004309BE" w:rsidP="004309BE">
            <w:pPr>
              <w:numPr>
                <w:ilvl w:val="1"/>
                <w:numId w:val="13"/>
              </w:numPr>
              <w:spacing w:after="0" w:line="240" w:lineRule="auto"/>
              <w:ind w:left="90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a</w:t>
            </w:r>
            <w:proofErr w:type="gramEnd"/>
            <w:r w:rsidRPr="004309BE">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96"/>
            </w:tblGrid>
            <w:tr w:rsidR="004309BE" w:rsidRPr="004309BE" w:rsidTr="004309BE">
              <w:trPr>
                <w:tblCellSpacing w:w="15" w:type="dxa"/>
              </w:trPr>
              <w:tc>
                <w:tcPr>
                  <w:tcW w:w="4906"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4309BE" w:rsidRPr="004309BE" w:rsidTr="004309BE">
              <w:trPr>
                <w:tblCellSpacing w:w="15" w:type="dxa"/>
              </w:trPr>
              <w:tc>
                <w:tcPr>
                  <w:tcW w:w="4906"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31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Loading and servicing</w:t>
            </w:r>
          </w:p>
        </w:tc>
        <w:tc>
          <w:tcPr>
            <w:tcW w:w="59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r>
      <w:tr w:rsidR="004309BE" w:rsidRPr="004309BE" w:rsidTr="00960614">
        <w:trPr>
          <w:tblCellSpacing w:w="15" w:type="dxa"/>
        </w:trPr>
        <w:tc>
          <w:tcPr>
            <w:tcW w:w="1688"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PO15</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Service areas including loading/unloading facilities, plant areas and outdoor storage areas are screened from the direct view from public areas and non-Light industry sub-precinct land. </w:t>
            </w:r>
          </w:p>
          <w:tbl>
            <w:tblPr>
              <w:tblW w:w="50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0"/>
            </w:tblGrid>
            <w:tr w:rsidR="004309BE" w:rsidRPr="004309BE" w:rsidTr="00924D29">
              <w:trPr>
                <w:tblCellSpacing w:w="15" w:type="dxa"/>
              </w:trPr>
              <w:tc>
                <w:tcPr>
                  <w:tcW w:w="4950"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If landscaping is proposed for screening purposes, refer to Planning scheme policy - Integrated design for determining acceptable levels.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31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Waste</w:t>
            </w:r>
          </w:p>
        </w:tc>
        <w:tc>
          <w:tcPr>
            <w:tcW w:w="59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r>
      <w:tr w:rsidR="004309BE" w:rsidRPr="004309BE" w:rsidTr="00960614">
        <w:trPr>
          <w:tblCellSpacing w:w="15" w:type="dxa"/>
        </w:trPr>
        <w:tc>
          <w:tcPr>
            <w:tcW w:w="1688"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PO16</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Bins and bins storage areas are provided, designed and managed to prevent amenity impacts on the locality.</w:t>
            </w: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E16</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Bins and bin storage areas are provided, designed and managed in accordance with Planning scheme policy – Waste.</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31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Environmental impacts</w:t>
            </w:r>
          </w:p>
        </w:tc>
        <w:tc>
          <w:tcPr>
            <w:tcW w:w="59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88"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PO17</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Where a use is not an environmentally relevant activity under the Environmental Protection Act, the release of any containment that may cause </w:t>
            </w:r>
            <w:r w:rsidRPr="004309BE">
              <w:rPr>
                <w:rFonts w:ascii="Arial" w:eastAsia="Times New Roman" w:hAnsi="Arial" w:cs="Arial"/>
                <w:sz w:val="20"/>
                <w:szCs w:val="20"/>
                <w:lang w:eastAsia="en-AU"/>
              </w:rPr>
              <w:lastRenderedPageBreak/>
              <w:t xml:space="preserve">environmental harm is mitigated to an acceptable level. </w:t>
            </w: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E17</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Development achieves the standard listed in Schedule 1 Air Quality Objectives, Environmental Protection (Air) Policy 2008.</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r>
      <w:tr w:rsidR="004309BE" w:rsidRPr="004309BE" w:rsidTr="00960614">
        <w:trPr>
          <w:tblCellSpacing w:w="15" w:type="dxa"/>
        </w:trPr>
        <w:tc>
          <w:tcPr>
            <w:tcW w:w="31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Lighting</w:t>
            </w:r>
          </w:p>
        </w:tc>
        <w:tc>
          <w:tcPr>
            <w:tcW w:w="59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r>
      <w:tr w:rsidR="004309BE" w:rsidRPr="004309BE" w:rsidTr="00960614">
        <w:trPr>
          <w:tblCellSpacing w:w="15" w:type="dxa"/>
        </w:trPr>
        <w:tc>
          <w:tcPr>
            <w:tcW w:w="1688"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PO18</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Lighting is directed and shielded to not cause unreasonable disturbance to any person on adjoining land.</w:t>
            </w: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E18</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428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1"/>
            </w:tblGrid>
            <w:tr w:rsidR="004309BE" w:rsidRPr="004309BE" w:rsidTr="00924D29">
              <w:trPr>
                <w:tblCellSpacing w:w="15" w:type="dxa"/>
              </w:trPr>
              <w:tc>
                <w:tcPr>
                  <w:tcW w:w="4221"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Note - '</w:t>
                  </w:r>
                  <w:proofErr w:type="spellStart"/>
                  <w:r w:rsidRPr="004309BE">
                    <w:rPr>
                      <w:rFonts w:ascii="Arial" w:eastAsia="Times New Roman" w:hAnsi="Arial" w:cs="Arial"/>
                      <w:sz w:val="20"/>
                      <w:szCs w:val="20"/>
                      <w:lang w:eastAsia="en-AU"/>
                    </w:rPr>
                    <w:t>Curfewed</w:t>
                  </w:r>
                  <w:proofErr w:type="spellEnd"/>
                  <w:r w:rsidRPr="004309BE">
                    <w:rPr>
                      <w:rFonts w:ascii="Arial" w:eastAsia="Times New Roman" w:hAnsi="Arial" w:cs="Arial"/>
                      <w:sz w:val="20"/>
                      <w:szCs w:val="20"/>
                      <w:lang w:eastAsia="en-AU"/>
                    </w:rPr>
                    <w:t xml:space="preserve"> hours' are taken to be those hours between 10pm and 7am on the following day.</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r>
      <w:tr w:rsidR="00960614" w:rsidRPr="004309BE" w:rsidTr="0096061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60614" w:rsidRPr="004309BE" w:rsidRDefault="00960614"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11"/>
            </w:tblGrid>
            <w:tr w:rsidR="00960614" w:rsidRPr="004309BE" w:rsidTr="004309BE">
              <w:trPr>
                <w:tblCellSpacing w:w="15" w:type="dxa"/>
              </w:trPr>
              <w:tc>
                <w:tcPr>
                  <w:tcW w:w="15216" w:type="dxa"/>
                  <w:vAlign w:val="center"/>
                  <w:hideMark/>
                </w:tcPr>
                <w:p w:rsidR="00960614" w:rsidRPr="004309BE" w:rsidRDefault="00960614"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4309BE">
                    <w:rPr>
                      <w:rFonts w:ascii="Arial" w:eastAsia="Times New Roman" w:hAnsi="Arial" w:cs="Arial"/>
                      <w:i/>
                      <w:iCs/>
                      <w:sz w:val="20"/>
                      <w:szCs w:val="20"/>
                      <w:lang w:eastAsia="en-AU"/>
                    </w:rPr>
                    <w:t>State Planning Policy Guideline - Guidance on development involving hazardous chemicals</w:t>
                  </w:r>
                  <w:r w:rsidRPr="004309BE">
                    <w:rPr>
                      <w:rFonts w:ascii="Arial" w:eastAsia="Times New Roman" w:hAnsi="Arial" w:cs="Arial"/>
                      <w:sz w:val="20"/>
                      <w:szCs w:val="20"/>
                      <w:lang w:eastAsia="en-AU"/>
                    </w:rPr>
                    <w:t xml:space="preserve">'. </w:t>
                  </w:r>
                </w:p>
                <w:p w:rsidR="00960614" w:rsidRPr="004309BE" w:rsidRDefault="00960614" w:rsidP="00960614">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br/>
                    <w:t>Terms used in this section are defined in '</w:t>
                  </w:r>
                  <w:r w:rsidRPr="004309BE">
                    <w:rPr>
                      <w:rFonts w:ascii="Arial" w:eastAsia="Times New Roman" w:hAnsi="Arial" w:cs="Arial"/>
                      <w:i/>
                      <w:iCs/>
                      <w:sz w:val="20"/>
                      <w:szCs w:val="20"/>
                      <w:lang w:eastAsia="en-AU"/>
                    </w:rPr>
                    <w:t>State Planning Policy Guideline - Guidance on development involving hazardous chemicals</w:t>
                  </w:r>
                  <w:r w:rsidRPr="004309BE">
                    <w:rPr>
                      <w:rFonts w:ascii="Arial" w:eastAsia="Times New Roman" w:hAnsi="Arial" w:cs="Arial"/>
                      <w:sz w:val="20"/>
                      <w:szCs w:val="20"/>
                      <w:lang w:eastAsia="en-AU"/>
                    </w:rPr>
                    <w:t xml:space="preserve">'. </w:t>
                  </w:r>
                </w:p>
              </w:tc>
            </w:tr>
          </w:tbl>
          <w:p w:rsidR="00960614" w:rsidRPr="004309BE" w:rsidRDefault="00960614"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88" w:type="pct"/>
            <w:vMerge w:val="restar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PO19</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E19.1</w:t>
            </w:r>
          </w:p>
          <w:p w:rsidR="004309BE" w:rsidRPr="004309BE" w:rsidRDefault="004309BE" w:rsidP="004309BE">
            <w:pPr>
              <w:spacing w:after="0" w:line="240" w:lineRule="auto"/>
              <w:ind w:left="150" w:right="150"/>
              <w:rPr>
                <w:rFonts w:ascii="Arial" w:eastAsia="Times New Roman" w:hAnsi="Arial" w:cs="Arial"/>
                <w:sz w:val="20"/>
                <w:szCs w:val="20"/>
                <w:lang w:eastAsia="en-AU"/>
              </w:rPr>
            </w:pPr>
            <w:proofErr w:type="spellStart"/>
            <w:r w:rsidRPr="004309BE">
              <w:rPr>
                <w:rFonts w:ascii="Arial" w:eastAsia="Times New Roman" w:hAnsi="Arial" w:cs="Arial"/>
                <w:sz w:val="20"/>
                <w:szCs w:val="20"/>
                <w:lang w:eastAsia="en-AU"/>
              </w:rPr>
              <w:t>Off site</w:t>
            </w:r>
            <w:proofErr w:type="spellEnd"/>
            <w:r w:rsidRPr="004309BE">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Dangerous Dose</w:t>
            </w:r>
          </w:p>
          <w:p w:rsidR="004309BE" w:rsidRPr="004309BE" w:rsidRDefault="004309BE" w:rsidP="004309BE">
            <w:pPr>
              <w:numPr>
                <w:ilvl w:val="0"/>
                <w:numId w:val="14"/>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For any hazard scenario involving the release of gases or vapours:</w:t>
            </w:r>
          </w:p>
          <w:p w:rsidR="004309BE" w:rsidRPr="004309BE" w:rsidRDefault="004309BE" w:rsidP="004309BE">
            <w:pPr>
              <w:numPr>
                <w:ilvl w:val="1"/>
                <w:numId w:val="14"/>
              </w:numPr>
              <w:spacing w:after="0" w:line="240" w:lineRule="auto"/>
              <w:ind w:left="10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AEGL2 (60minutes) or if not available ERPG2;</w:t>
            </w:r>
          </w:p>
          <w:p w:rsidR="004309BE" w:rsidRPr="004309BE" w:rsidRDefault="004309BE" w:rsidP="004309BE">
            <w:pPr>
              <w:numPr>
                <w:ilvl w:val="1"/>
                <w:numId w:val="14"/>
              </w:numPr>
              <w:spacing w:after="0" w:line="240" w:lineRule="auto"/>
              <w:ind w:left="10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An oxygen content in air &lt;19.5% or &gt;23.5% at normal atmospheric pressure.</w:t>
            </w:r>
          </w:p>
          <w:p w:rsidR="004309BE" w:rsidRPr="004309BE" w:rsidRDefault="004309BE" w:rsidP="004309BE">
            <w:pPr>
              <w:numPr>
                <w:ilvl w:val="0"/>
                <w:numId w:val="14"/>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For any hazard scenario involving fire or explosion:</w:t>
            </w:r>
          </w:p>
          <w:p w:rsidR="004309BE" w:rsidRPr="004309BE" w:rsidRDefault="004309BE" w:rsidP="004309BE">
            <w:pPr>
              <w:numPr>
                <w:ilvl w:val="1"/>
                <w:numId w:val="14"/>
              </w:numPr>
              <w:spacing w:after="0" w:line="240" w:lineRule="auto"/>
              <w:ind w:left="10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7kPa overpressure;</w:t>
            </w:r>
          </w:p>
          <w:p w:rsidR="004309BE" w:rsidRPr="004309BE" w:rsidRDefault="004309BE" w:rsidP="004309BE">
            <w:pPr>
              <w:numPr>
                <w:ilvl w:val="1"/>
                <w:numId w:val="14"/>
              </w:numPr>
              <w:spacing w:after="0" w:line="240" w:lineRule="auto"/>
              <w:ind w:left="10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4.7kW/m2 heat radiation.</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If criteria E20.1 (a) or (b) cannot be achieved, then the risk of any foreseeable hazard </w:t>
            </w:r>
            <w:r w:rsidRPr="004309BE">
              <w:rPr>
                <w:rFonts w:ascii="Arial" w:eastAsia="Times New Roman" w:hAnsi="Arial" w:cs="Arial"/>
                <w:sz w:val="20"/>
                <w:szCs w:val="20"/>
                <w:lang w:eastAsia="en-AU"/>
              </w:rPr>
              <w:lastRenderedPageBreak/>
              <w:t xml:space="preserve">scenario shall not exceed an individual fatality risk level of 0.5 x 10-6/year. </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88"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E19.2</w:t>
            </w:r>
          </w:p>
          <w:p w:rsidR="004309BE" w:rsidRPr="004309BE" w:rsidRDefault="004309BE" w:rsidP="004309BE">
            <w:pPr>
              <w:spacing w:after="0" w:line="240" w:lineRule="auto"/>
              <w:ind w:left="150" w:right="150"/>
              <w:rPr>
                <w:rFonts w:ascii="Arial" w:eastAsia="Times New Roman" w:hAnsi="Arial" w:cs="Arial"/>
                <w:sz w:val="20"/>
                <w:szCs w:val="20"/>
                <w:lang w:eastAsia="en-AU"/>
              </w:rPr>
            </w:pPr>
            <w:proofErr w:type="spellStart"/>
            <w:r w:rsidRPr="004309BE">
              <w:rPr>
                <w:rFonts w:ascii="Arial" w:eastAsia="Times New Roman" w:hAnsi="Arial" w:cs="Arial"/>
                <w:sz w:val="20"/>
                <w:szCs w:val="20"/>
                <w:lang w:eastAsia="en-AU"/>
              </w:rPr>
              <w:t>Off site</w:t>
            </w:r>
            <w:proofErr w:type="spellEnd"/>
            <w:r w:rsidRPr="004309BE">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Dangerous Dose</w:t>
            </w:r>
          </w:p>
          <w:p w:rsidR="004309BE" w:rsidRPr="004309BE" w:rsidRDefault="004309BE" w:rsidP="004309BE">
            <w:pPr>
              <w:numPr>
                <w:ilvl w:val="0"/>
                <w:numId w:val="15"/>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For any hazard scenario involving the release of gases or vapours:</w:t>
            </w:r>
          </w:p>
          <w:p w:rsidR="004309BE" w:rsidRPr="004309BE" w:rsidRDefault="004309BE" w:rsidP="004309BE">
            <w:pPr>
              <w:numPr>
                <w:ilvl w:val="1"/>
                <w:numId w:val="15"/>
              </w:numPr>
              <w:spacing w:after="0" w:line="240" w:lineRule="auto"/>
              <w:ind w:left="10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AEGL2 (60minutes) or if not available ERPG2;</w:t>
            </w:r>
          </w:p>
          <w:p w:rsidR="004309BE" w:rsidRPr="004309BE" w:rsidRDefault="004309BE" w:rsidP="004309BE">
            <w:pPr>
              <w:numPr>
                <w:ilvl w:val="1"/>
                <w:numId w:val="15"/>
              </w:numPr>
              <w:spacing w:after="0" w:line="240" w:lineRule="auto"/>
              <w:ind w:left="10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An oxygen content in air &lt;19.5% or &gt;23.5% at normal atmospheric pressure.</w:t>
            </w:r>
          </w:p>
          <w:p w:rsidR="004309BE" w:rsidRPr="004309BE" w:rsidRDefault="004309BE" w:rsidP="004309BE">
            <w:pPr>
              <w:numPr>
                <w:ilvl w:val="0"/>
                <w:numId w:val="15"/>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For any hazard scenario involving fire or explosion:</w:t>
            </w:r>
          </w:p>
          <w:p w:rsidR="004309BE" w:rsidRPr="004309BE" w:rsidRDefault="004309BE" w:rsidP="004309BE">
            <w:pPr>
              <w:numPr>
                <w:ilvl w:val="1"/>
                <w:numId w:val="15"/>
              </w:numPr>
              <w:spacing w:after="0" w:line="240" w:lineRule="auto"/>
              <w:ind w:left="10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7kPa overpressure;</w:t>
            </w:r>
          </w:p>
          <w:p w:rsidR="004309BE" w:rsidRPr="004309BE" w:rsidRDefault="004309BE" w:rsidP="004309BE">
            <w:pPr>
              <w:numPr>
                <w:ilvl w:val="1"/>
                <w:numId w:val="15"/>
              </w:numPr>
              <w:spacing w:after="0" w:line="240" w:lineRule="auto"/>
              <w:ind w:left="10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4.7kW/m2 heat radiation.</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If criteria E20.2 (a) or (b) cannot be achieved, then the risk of any foreseeable hazard scenario shall not exceed an individual fatality risk level of 5 x 10-6/year. </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88"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E19.3</w:t>
            </w:r>
          </w:p>
          <w:p w:rsidR="004309BE" w:rsidRPr="004309BE" w:rsidRDefault="004309BE" w:rsidP="004309BE">
            <w:pPr>
              <w:spacing w:after="0" w:line="240" w:lineRule="auto"/>
              <w:ind w:left="150" w:right="150"/>
              <w:rPr>
                <w:rFonts w:ascii="Arial" w:eastAsia="Times New Roman" w:hAnsi="Arial" w:cs="Arial"/>
                <w:sz w:val="20"/>
                <w:szCs w:val="20"/>
                <w:lang w:eastAsia="en-AU"/>
              </w:rPr>
            </w:pPr>
            <w:proofErr w:type="spellStart"/>
            <w:r w:rsidRPr="004309BE">
              <w:rPr>
                <w:rFonts w:ascii="Arial" w:eastAsia="Times New Roman" w:hAnsi="Arial" w:cs="Arial"/>
                <w:sz w:val="20"/>
                <w:szCs w:val="20"/>
                <w:lang w:eastAsia="en-AU"/>
              </w:rPr>
              <w:t>Off site</w:t>
            </w:r>
            <w:proofErr w:type="spellEnd"/>
            <w:r w:rsidRPr="004309BE">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Dangerous Dose</w:t>
            </w:r>
          </w:p>
          <w:p w:rsidR="004309BE" w:rsidRPr="004309BE" w:rsidRDefault="004309BE" w:rsidP="004309BE">
            <w:pPr>
              <w:numPr>
                <w:ilvl w:val="0"/>
                <w:numId w:val="16"/>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For any hazard scenario involving the release of gases or vapours:</w:t>
            </w:r>
          </w:p>
          <w:p w:rsidR="004309BE" w:rsidRPr="004309BE" w:rsidRDefault="004309BE" w:rsidP="004309BE">
            <w:pPr>
              <w:numPr>
                <w:ilvl w:val="1"/>
                <w:numId w:val="16"/>
              </w:numPr>
              <w:spacing w:after="0" w:line="240" w:lineRule="auto"/>
              <w:ind w:left="10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AEGL2 (60minutes) or if not available ERPG2;</w:t>
            </w:r>
          </w:p>
          <w:p w:rsidR="004309BE" w:rsidRPr="004309BE" w:rsidRDefault="004309BE" w:rsidP="004309BE">
            <w:pPr>
              <w:numPr>
                <w:ilvl w:val="1"/>
                <w:numId w:val="16"/>
              </w:numPr>
              <w:spacing w:after="0" w:line="240" w:lineRule="auto"/>
              <w:ind w:left="10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An oxygen content in air &lt;19.5% or &gt;23.5% at normal atmospheric pressure.</w:t>
            </w:r>
          </w:p>
          <w:p w:rsidR="004309BE" w:rsidRPr="004309BE" w:rsidRDefault="004309BE" w:rsidP="004309BE">
            <w:pPr>
              <w:numPr>
                <w:ilvl w:val="0"/>
                <w:numId w:val="16"/>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For any hazard scenario involving fire or explosion:</w:t>
            </w:r>
          </w:p>
          <w:p w:rsidR="004309BE" w:rsidRPr="004309BE" w:rsidRDefault="004309BE" w:rsidP="004309BE">
            <w:pPr>
              <w:numPr>
                <w:ilvl w:val="1"/>
                <w:numId w:val="16"/>
              </w:numPr>
              <w:spacing w:after="0" w:line="240" w:lineRule="auto"/>
              <w:ind w:left="10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14kPa overpressure;</w:t>
            </w:r>
          </w:p>
          <w:p w:rsidR="004309BE" w:rsidRPr="004309BE" w:rsidRDefault="004309BE" w:rsidP="004309BE">
            <w:pPr>
              <w:numPr>
                <w:ilvl w:val="1"/>
                <w:numId w:val="16"/>
              </w:numPr>
              <w:spacing w:after="0" w:line="240" w:lineRule="auto"/>
              <w:ind w:left="10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12.6kW/m2 heat radiation.</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 xml:space="preserve">If criteria E20.3 (a) or (b) cannot be achieved, then the risk of any foreseeable hazard scenario shall not exceed an individual fatality risk level of 50 x 10-6/year. </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88"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PO20</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E20</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88"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PO21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E21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88" w:type="pct"/>
            <w:vMerge w:val="restar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PO22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E22.1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4309BE" w:rsidRPr="004309BE" w:rsidRDefault="004309BE" w:rsidP="004309BE">
            <w:pPr>
              <w:numPr>
                <w:ilvl w:val="0"/>
                <w:numId w:val="17"/>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bulk tanks are anchored so they cannot float if submerged or inundated by water; and</w:t>
            </w:r>
          </w:p>
          <w:p w:rsidR="004309BE" w:rsidRPr="004309BE" w:rsidRDefault="004309BE" w:rsidP="004309BE">
            <w:pPr>
              <w:numPr>
                <w:ilvl w:val="0"/>
                <w:numId w:val="17"/>
              </w:numPr>
              <w:spacing w:after="0" w:line="240" w:lineRule="auto"/>
              <w:ind w:left="60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tank</w:t>
            </w:r>
            <w:proofErr w:type="gramEnd"/>
            <w:r w:rsidRPr="004309BE">
              <w:rPr>
                <w:rFonts w:ascii="Arial" w:eastAsia="Times New Roman" w:hAnsi="Arial" w:cs="Arial"/>
                <w:sz w:val="20"/>
                <w:szCs w:val="20"/>
                <w:lang w:eastAsia="en-AU"/>
              </w:rPr>
              <w:t xml:space="preserve"> openings not provided with a liquid tight seal, i.e. an atmospheric vent, are extended above the relevant flood height level. </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88"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E22.2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rHeight w:val="345"/>
          <w:tblCellSpacing w:w="15" w:type="dxa"/>
        </w:trPr>
        <w:tc>
          <w:tcPr>
            <w:tcW w:w="31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Noise</w:t>
            </w:r>
          </w:p>
        </w:tc>
        <w:tc>
          <w:tcPr>
            <w:tcW w:w="59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88"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PO23</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Noise generating uses do not adversely affect existing or potential noise sensitive uses.  </w:t>
            </w:r>
          </w:p>
          <w:tbl>
            <w:tblPr>
              <w:tblW w:w="50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0"/>
            </w:tblGrid>
            <w:tr w:rsidR="004309BE" w:rsidRPr="004309BE" w:rsidTr="00924D29">
              <w:trPr>
                <w:tblCellSpacing w:w="15" w:type="dxa"/>
              </w:trPr>
              <w:tc>
                <w:tcPr>
                  <w:tcW w:w="4950"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4309BE" w:rsidRPr="004309BE" w:rsidTr="00924D29">
              <w:trPr>
                <w:tblCellSpacing w:w="15" w:type="dxa"/>
              </w:trPr>
              <w:tc>
                <w:tcPr>
                  <w:tcW w:w="4950"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 </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1688" w:type="pct"/>
            <w:vMerge w:val="restar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PO24</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4309BE" w:rsidRPr="004309BE" w:rsidRDefault="004309BE" w:rsidP="004309BE">
            <w:pPr>
              <w:numPr>
                <w:ilvl w:val="0"/>
                <w:numId w:val="18"/>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4309BE">
              <w:rPr>
                <w:rFonts w:ascii="Arial" w:eastAsia="Times New Roman" w:hAnsi="Arial" w:cs="Arial"/>
                <w:sz w:val="20"/>
                <w:szCs w:val="20"/>
                <w:lang w:eastAsia="en-AU"/>
              </w:rPr>
              <w:t>etc</w:t>
            </w:r>
            <w:proofErr w:type="spellEnd"/>
            <w:r w:rsidRPr="004309BE">
              <w:rPr>
                <w:rFonts w:ascii="Arial" w:eastAsia="Times New Roman" w:hAnsi="Arial" w:cs="Arial"/>
                <w:sz w:val="20"/>
                <w:szCs w:val="20"/>
                <w:lang w:eastAsia="en-AU"/>
              </w:rPr>
              <w:t xml:space="preserve">); </w:t>
            </w:r>
          </w:p>
          <w:p w:rsidR="004309BE" w:rsidRPr="004309BE" w:rsidRDefault="004309BE" w:rsidP="004309BE">
            <w:pPr>
              <w:numPr>
                <w:ilvl w:val="0"/>
                <w:numId w:val="18"/>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maintaining</w:t>
            </w:r>
            <w:proofErr w:type="gramEnd"/>
            <w:r w:rsidRPr="004309BE">
              <w:rPr>
                <w:rFonts w:ascii="Arial" w:eastAsia="Times New Roman" w:hAnsi="Arial" w:cs="Arial"/>
                <w:sz w:val="20"/>
                <w:szCs w:val="20"/>
                <w:lang w:eastAsia="en-AU"/>
              </w:rPr>
              <w:t xml:space="preserve"> the amenity of the streetscape. </w:t>
            </w:r>
          </w:p>
          <w:tbl>
            <w:tblPr>
              <w:tblW w:w="50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0"/>
            </w:tblGrid>
            <w:tr w:rsidR="004309BE" w:rsidRPr="004309BE" w:rsidTr="00924D29">
              <w:trPr>
                <w:tblCellSpacing w:w="15" w:type="dxa"/>
              </w:trPr>
              <w:tc>
                <w:tcPr>
                  <w:tcW w:w="4950"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4309BE" w:rsidRPr="004309BE" w:rsidTr="00924D29">
              <w:trPr>
                <w:tblCellSpacing w:w="15" w:type="dxa"/>
              </w:trPr>
              <w:tc>
                <w:tcPr>
                  <w:tcW w:w="4950"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Note - Refer to Planning Scheme Policy – Integrated design for details and examples of noise attenuation structures.</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E24.1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Development is designed to meet the criteria outlined in the Planning Scheme Policy – Noise.</w:t>
            </w: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88"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74"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E24.2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Noise attenuation structures (e.g. walls, barriers or fences):</w:t>
            </w:r>
          </w:p>
          <w:p w:rsidR="004309BE" w:rsidRPr="004309BE" w:rsidRDefault="004309BE" w:rsidP="004309BE">
            <w:pPr>
              <w:numPr>
                <w:ilvl w:val="0"/>
                <w:numId w:val="19"/>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are not visible from an adjoining road or public area unless: </w:t>
            </w:r>
          </w:p>
          <w:p w:rsidR="004309BE" w:rsidRPr="004309BE" w:rsidRDefault="004309BE" w:rsidP="004309BE">
            <w:pPr>
              <w:numPr>
                <w:ilvl w:val="1"/>
                <w:numId w:val="19"/>
              </w:numPr>
              <w:spacing w:after="0" w:line="240" w:lineRule="auto"/>
              <w:ind w:left="900"/>
              <w:rPr>
                <w:rFonts w:ascii="Arial" w:eastAsia="Times New Roman" w:hAnsi="Arial" w:cs="Arial"/>
                <w:sz w:val="20"/>
                <w:szCs w:val="20"/>
                <w:lang w:eastAsia="en-AU"/>
              </w:rPr>
            </w:pPr>
            <w:r w:rsidRPr="004309BE">
              <w:rPr>
                <w:rFonts w:ascii="Arial" w:eastAsia="Times New Roman" w:hAnsi="Arial" w:cs="Arial"/>
                <w:sz w:val="20"/>
                <w:szCs w:val="20"/>
                <w:lang w:eastAsia="en-AU"/>
              </w:rPr>
              <w:t>adjoining a motorway or rail line; or</w:t>
            </w:r>
          </w:p>
          <w:p w:rsidR="004309BE" w:rsidRPr="004309BE" w:rsidRDefault="004309BE" w:rsidP="004309BE">
            <w:pPr>
              <w:numPr>
                <w:ilvl w:val="1"/>
                <w:numId w:val="19"/>
              </w:numPr>
              <w:spacing w:after="0" w:line="240" w:lineRule="auto"/>
              <w:ind w:left="90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adjoining</w:t>
            </w:r>
            <w:proofErr w:type="gramEnd"/>
            <w:r w:rsidRPr="004309BE">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4309BE" w:rsidRPr="004309BE" w:rsidRDefault="004309BE" w:rsidP="004309BE">
            <w:pPr>
              <w:numPr>
                <w:ilvl w:val="0"/>
                <w:numId w:val="19"/>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do not remove existing or prevent future active transport routes or connections to the street network;</w:t>
            </w:r>
          </w:p>
          <w:p w:rsidR="004309BE" w:rsidRPr="004309BE" w:rsidRDefault="004309BE" w:rsidP="004309BE">
            <w:pPr>
              <w:numPr>
                <w:ilvl w:val="0"/>
                <w:numId w:val="19"/>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are</w:t>
            </w:r>
            <w:proofErr w:type="gramEnd"/>
            <w:r w:rsidRPr="004309BE">
              <w:rPr>
                <w:rFonts w:ascii="Arial" w:eastAsia="Times New Roman" w:hAnsi="Arial" w:cs="Arial"/>
                <w:sz w:val="20"/>
                <w:szCs w:val="20"/>
                <w:lang w:eastAsia="en-AU"/>
              </w:rPr>
              <w:t xml:space="preserve"> located, constructed and landscaped in accordance with Planning scheme policy - Integrated design.</w:t>
            </w:r>
          </w:p>
          <w:tbl>
            <w:tblPr>
              <w:tblW w:w="428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1"/>
            </w:tblGrid>
            <w:tr w:rsidR="004309BE" w:rsidRPr="004309BE" w:rsidTr="00924D29">
              <w:trPr>
                <w:tblCellSpacing w:w="15" w:type="dxa"/>
              </w:trPr>
              <w:tc>
                <w:tcPr>
                  <w:tcW w:w="4221"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Note - Refer to Planning scheme policy – Integrated design for details and examples of noise attenuation structures.</w:t>
                  </w:r>
                </w:p>
              </w:tc>
            </w:tr>
            <w:tr w:rsidR="004309BE" w:rsidRPr="004309BE" w:rsidTr="00924D29">
              <w:trPr>
                <w:tblCellSpacing w:w="15" w:type="dxa"/>
              </w:trPr>
              <w:tc>
                <w:tcPr>
                  <w:tcW w:w="4221"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Note - Refer to Overlay map – Active transport for future active transport routes.</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9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197"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bl>
    <w:p w:rsidR="00960614" w:rsidRDefault="00960614"/>
    <w:tbl>
      <w:tblPr>
        <w:tblW w:w="4876" w:type="pct"/>
        <w:tblCellSpacing w:w="15" w:type="dxa"/>
        <w:tblInd w:w="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014"/>
        <w:gridCol w:w="4476"/>
        <w:gridCol w:w="1765"/>
        <w:gridCol w:w="3746"/>
      </w:tblGrid>
      <w:tr w:rsidR="00960614" w:rsidRPr="004309BE" w:rsidTr="0096061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60614" w:rsidRPr="004309BE" w:rsidRDefault="00960614" w:rsidP="004309BE">
            <w:pPr>
              <w:spacing w:after="0" w:line="240" w:lineRule="auto"/>
              <w:ind w:left="150" w:right="150"/>
              <w:jc w:val="center"/>
              <w:rPr>
                <w:rFonts w:ascii="Arial" w:eastAsia="Times New Roman" w:hAnsi="Arial" w:cs="Arial"/>
                <w:b/>
                <w:bCs/>
                <w:sz w:val="20"/>
                <w:szCs w:val="20"/>
                <w:lang w:eastAsia="en-AU"/>
              </w:rPr>
            </w:pPr>
            <w:r w:rsidRPr="004309BE">
              <w:rPr>
                <w:rFonts w:ascii="Arial" w:eastAsia="Times New Roman" w:hAnsi="Arial" w:cs="Arial"/>
                <w:b/>
                <w:bCs/>
                <w:sz w:val="20"/>
                <w:szCs w:val="20"/>
                <w:lang w:eastAsia="en-AU"/>
              </w:rPr>
              <w:lastRenderedPageBreak/>
              <w:t>Works criteria</w:t>
            </w:r>
          </w:p>
        </w:tc>
      </w:tr>
      <w:tr w:rsidR="004309BE" w:rsidRPr="004309BE" w:rsidTr="00960614">
        <w:trPr>
          <w:tblCellSpacing w:w="15" w:type="dxa"/>
        </w:trPr>
        <w:tc>
          <w:tcPr>
            <w:tcW w:w="315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Utilities</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PO25</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The development is connected to an existing reticulated electricity supply system (approved by the relevant energy regulating authority) and the infrastructure does not negatively impact the streetscape. </w:t>
            </w: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E25</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development is connected to underground electricity.</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PO26</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development has access to telecommunications and broadband services in accordance with current standards.</w:t>
            </w: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1666"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PO27</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Where available the development is to safely connect to reticulated gas.</w:t>
            </w: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1666" w:type="pct"/>
            <w:vMerge w:val="restar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PO28</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E28.1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Where in a </w:t>
            </w:r>
            <w:proofErr w:type="spellStart"/>
            <w:r w:rsidRPr="004309BE">
              <w:rPr>
                <w:rFonts w:ascii="Arial" w:eastAsia="Times New Roman" w:hAnsi="Arial" w:cs="Arial"/>
                <w:sz w:val="20"/>
                <w:szCs w:val="20"/>
                <w:lang w:eastAsia="en-AU"/>
              </w:rPr>
              <w:t>sewered</w:t>
            </w:r>
            <w:proofErr w:type="spellEnd"/>
            <w:r w:rsidRPr="004309BE">
              <w:rPr>
                <w:rFonts w:ascii="Arial" w:eastAsia="Times New Roman" w:hAnsi="Arial" w:cs="Arial"/>
                <w:sz w:val="20"/>
                <w:szCs w:val="20"/>
                <w:lang w:eastAsia="en-AU"/>
              </w:rPr>
              <w:t xml:space="preserve"> area, the development is connected to a reticulated sewerage system.</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E28.2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Where not in a </w:t>
            </w:r>
            <w:proofErr w:type="spellStart"/>
            <w:r w:rsidRPr="004309BE">
              <w:rPr>
                <w:rFonts w:ascii="Arial" w:eastAsia="Times New Roman" w:hAnsi="Arial" w:cs="Arial"/>
                <w:sz w:val="20"/>
                <w:szCs w:val="20"/>
                <w:lang w:eastAsia="en-AU"/>
              </w:rPr>
              <w:t>sewered</w:t>
            </w:r>
            <w:proofErr w:type="spellEnd"/>
            <w:r w:rsidRPr="004309BE">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16"/>
            </w:tblGrid>
            <w:tr w:rsidR="004309BE" w:rsidRPr="004309BE" w:rsidTr="004309BE">
              <w:trPr>
                <w:tblCellSpacing w:w="15" w:type="dxa"/>
              </w:trPr>
              <w:tc>
                <w:tcPr>
                  <w:tcW w:w="4906"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The Plumbing and Drainage Act 2002.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val="restar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PO29</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E29.1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Where in an existing connections area or a future connections area as detailed in the </w:t>
            </w:r>
            <w:proofErr w:type="spellStart"/>
            <w:r w:rsidRPr="004309BE">
              <w:rPr>
                <w:rFonts w:ascii="Arial" w:eastAsia="Times New Roman" w:hAnsi="Arial" w:cs="Arial"/>
                <w:sz w:val="20"/>
                <w:szCs w:val="20"/>
                <w:lang w:eastAsia="en-AU"/>
              </w:rPr>
              <w:t>Unitywater</w:t>
            </w:r>
            <w:proofErr w:type="spellEnd"/>
            <w:r w:rsidRPr="004309BE">
              <w:rPr>
                <w:rFonts w:ascii="Arial" w:eastAsia="Times New Roman" w:hAnsi="Arial" w:cs="Arial"/>
                <w:sz w:val="20"/>
                <w:szCs w:val="20"/>
                <w:lang w:eastAsia="en-AU"/>
              </w:rPr>
              <w:t xml:space="preserve"> Water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E29.2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 xml:space="preserve">Where not in an existing connections area or a future connections area as detailed in the </w:t>
            </w:r>
            <w:proofErr w:type="spellStart"/>
            <w:r w:rsidRPr="004309BE">
              <w:rPr>
                <w:rFonts w:ascii="Arial" w:eastAsia="Times New Roman" w:hAnsi="Arial" w:cs="Arial"/>
                <w:sz w:val="20"/>
                <w:szCs w:val="20"/>
                <w:lang w:eastAsia="en-AU"/>
              </w:rPr>
              <w:t>Unitywater</w:t>
            </w:r>
            <w:proofErr w:type="spellEnd"/>
            <w:r w:rsidRPr="004309BE">
              <w:rPr>
                <w:rFonts w:ascii="Arial" w:eastAsia="Times New Roman" w:hAnsi="Arial" w:cs="Arial"/>
                <w:sz w:val="20"/>
                <w:szCs w:val="20"/>
                <w:lang w:eastAsia="en-AU"/>
              </w:rPr>
              <w:t xml:space="preserve"> Connections Policy, the development is provided with an adequate water supply of at least 45,000 litres by way of on-site storage which provides equivalent water quality and reliability to support the use requirements of the development. </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PO30</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development is provided with dedicated and constructed road access.</w:t>
            </w: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rHeight w:val="420"/>
          <w:tblCellSpacing w:w="15" w:type="dxa"/>
        </w:trPr>
        <w:tc>
          <w:tcPr>
            <w:tcW w:w="315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Access</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PO31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Development provides functional and integrated car parking and vehicle access, that:</w:t>
            </w:r>
          </w:p>
          <w:p w:rsidR="004309BE" w:rsidRPr="004309BE" w:rsidRDefault="004309BE" w:rsidP="004309BE">
            <w:pPr>
              <w:numPr>
                <w:ilvl w:val="0"/>
                <w:numId w:val="20"/>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prioritises</w:t>
            </w:r>
            <w:proofErr w:type="gramEnd"/>
            <w:r w:rsidRPr="004309BE">
              <w:rPr>
                <w:rFonts w:ascii="Arial" w:eastAsia="Times New Roman" w:hAnsi="Arial" w:cs="Arial"/>
                <w:sz w:val="20"/>
                <w:szCs w:val="20"/>
                <w:lang w:eastAsia="en-AU"/>
              </w:rPr>
              <w:t xml:space="preserve"> the movement and safety of pedestrians between car parking areas at the rear through to the 'main street' and the entrance to the building (e.g. Rear entry, arcade etc.); </w:t>
            </w:r>
          </w:p>
          <w:p w:rsidR="004309BE" w:rsidRPr="004309BE" w:rsidRDefault="004309BE" w:rsidP="004309BE">
            <w:pPr>
              <w:numPr>
                <w:ilvl w:val="0"/>
                <w:numId w:val="20"/>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provides safety and security of people and property at all times;</w:t>
            </w:r>
          </w:p>
          <w:p w:rsidR="004309BE" w:rsidRPr="004309BE" w:rsidRDefault="004309BE" w:rsidP="004309BE">
            <w:pPr>
              <w:numPr>
                <w:ilvl w:val="0"/>
                <w:numId w:val="20"/>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does not impede active transport options;</w:t>
            </w:r>
          </w:p>
          <w:p w:rsidR="004309BE" w:rsidRPr="004309BE" w:rsidRDefault="004309BE" w:rsidP="004309BE">
            <w:pPr>
              <w:numPr>
                <w:ilvl w:val="0"/>
                <w:numId w:val="20"/>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does not impact on the safe and efficient movement of traffic external to the site;</w:t>
            </w:r>
          </w:p>
          <w:p w:rsidR="004309BE" w:rsidRPr="004309BE" w:rsidRDefault="004309BE" w:rsidP="004309BE">
            <w:pPr>
              <w:numPr>
                <w:ilvl w:val="0"/>
                <w:numId w:val="20"/>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where</w:t>
            </w:r>
            <w:proofErr w:type="gramEnd"/>
            <w:r w:rsidRPr="004309BE">
              <w:rPr>
                <w:rFonts w:ascii="Arial" w:eastAsia="Times New Roman" w:hAnsi="Arial" w:cs="Arial"/>
                <w:sz w:val="20"/>
                <w:szCs w:val="20"/>
                <w:lang w:eastAsia="en-AU"/>
              </w:rPr>
              <w:t xml:space="preserve"> possible vehicle access points are consolidated and shared with adjoining sites.</w:t>
            </w:r>
          </w:p>
          <w:tbl>
            <w:tblPr>
              <w:tblW w:w="486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9"/>
            </w:tblGrid>
            <w:tr w:rsidR="004309BE" w:rsidRPr="004309BE" w:rsidTr="00924D29">
              <w:trPr>
                <w:tblCellSpacing w:w="15" w:type="dxa"/>
              </w:trPr>
              <w:tc>
                <w:tcPr>
                  <w:tcW w:w="4809"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Note - Refer to Planning scheme policy - Centre and neighbourhood hub design for details and examples.</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1666"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PO32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Where required access easements contain a driveway and provision for services constructed to suit the user’s needs. The easement covers all works associated with the access in accordance with Planning scheme policy - Integrated design. </w:t>
            </w: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1666" w:type="pct"/>
            <w:vMerge w:val="restar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PO33</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layout of the development does not compromise:</w:t>
            </w:r>
          </w:p>
          <w:p w:rsidR="004309BE" w:rsidRPr="004309BE" w:rsidRDefault="004309BE" w:rsidP="004309BE">
            <w:pPr>
              <w:numPr>
                <w:ilvl w:val="0"/>
                <w:numId w:val="2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the development of the road network in the area;</w:t>
            </w:r>
          </w:p>
          <w:p w:rsidR="004309BE" w:rsidRPr="004309BE" w:rsidRDefault="004309BE" w:rsidP="004309BE">
            <w:pPr>
              <w:numPr>
                <w:ilvl w:val="0"/>
                <w:numId w:val="2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the function or safety of the road network;</w:t>
            </w:r>
          </w:p>
          <w:p w:rsidR="004309BE" w:rsidRPr="004309BE" w:rsidRDefault="004309BE" w:rsidP="004309BE">
            <w:pPr>
              <w:numPr>
                <w:ilvl w:val="0"/>
                <w:numId w:val="21"/>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the</w:t>
            </w:r>
            <w:proofErr w:type="gramEnd"/>
            <w:r w:rsidRPr="004309BE">
              <w:rPr>
                <w:rFonts w:ascii="Arial" w:eastAsia="Times New Roman" w:hAnsi="Arial" w:cs="Arial"/>
                <w:sz w:val="20"/>
                <w:szCs w:val="20"/>
                <w:lang w:eastAsia="en-AU"/>
              </w:rPr>
              <w:t xml:space="preserve"> capacity of the road network.</w:t>
            </w:r>
          </w:p>
          <w:tbl>
            <w:tblPr>
              <w:tblW w:w="486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9"/>
            </w:tblGrid>
            <w:tr w:rsidR="004309BE" w:rsidRPr="004309BE" w:rsidTr="00960614">
              <w:trPr>
                <w:tblCellSpacing w:w="15" w:type="dxa"/>
              </w:trPr>
              <w:tc>
                <w:tcPr>
                  <w:tcW w:w="4809"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E33.1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Direct vehicle access for residential development does not occur from arterial or sub-arterial roads or a motorway.</w:t>
            </w:r>
          </w:p>
          <w:tbl>
            <w:tblPr>
              <w:tblW w:w="428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1"/>
            </w:tblGrid>
            <w:tr w:rsidR="004309BE" w:rsidRPr="004309BE" w:rsidTr="00BD7AB1">
              <w:trPr>
                <w:tblCellSpacing w:w="15" w:type="dxa"/>
              </w:trPr>
              <w:tc>
                <w:tcPr>
                  <w:tcW w:w="4221"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Editor's note - Residential developments should consider amalgamation with the lot to the rear and gaining access via a laneway.</w:t>
                  </w:r>
                </w:p>
              </w:tc>
            </w:tr>
            <w:tr w:rsidR="004309BE" w:rsidRPr="004309BE" w:rsidTr="00BD7AB1">
              <w:trPr>
                <w:tblCellSpacing w:w="15" w:type="dxa"/>
              </w:trPr>
              <w:tc>
                <w:tcPr>
                  <w:tcW w:w="4221"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E33.2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development provides for the extension of the road network in the area in accordance with Council’s road network planning.</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E33.3</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E33.4</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lot layout allows forward access to and from the site.</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val="restar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PO34</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Safe access facilities are provided for all vehicles required to access the site.</w:t>
            </w: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E34.1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Site access and driveways are designed and located in accordance with:</w:t>
            </w:r>
          </w:p>
          <w:p w:rsidR="004309BE" w:rsidRPr="004309BE" w:rsidRDefault="004309BE" w:rsidP="004309BE">
            <w:pPr>
              <w:numPr>
                <w:ilvl w:val="0"/>
                <w:numId w:val="22"/>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Where for a Council-controlled road, AS/NZS2890.1 section 3; or</w:t>
            </w:r>
          </w:p>
          <w:p w:rsidR="004309BE" w:rsidRPr="004309BE" w:rsidRDefault="004309BE" w:rsidP="004309BE">
            <w:pPr>
              <w:numPr>
                <w:ilvl w:val="0"/>
                <w:numId w:val="22"/>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Where for a State-Controlled road, the Safe Intersection Sight Distance requirements in </w:t>
            </w:r>
            <w:proofErr w:type="spellStart"/>
            <w:r w:rsidRPr="004309BE">
              <w:rPr>
                <w:rFonts w:ascii="Arial" w:eastAsia="Times New Roman" w:hAnsi="Arial" w:cs="Arial"/>
                <w:sz w:val="20"/>
                <w:szCs w:val="20"/>
                <w:lang w:eastAsia="en-AU"/>
              </w:rPr>
              <w:t>AustRoads</w:t>
            </w:r>
            <w:proofErr w:type="spellEnd"/>
            <w:r w:rsidRPr="004309BE">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E34.2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16"/>
            </w:tblGrid>
            <w:tr w:rsidR="004309BE" w:rsidRPr="004309BE" w:rsidTr="004309BE">
              <w:trPr>
                <w:tblCellSpacing w:w="15" w:type="dxa"/>
              </w:trPr>
              <w:tc>
                <w:tcPr>
                  <w:tcW w:w="4906"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Note - This includes queue lengths (refer to Schedule 8 Service vehicle requirements), pavement widths and construction.</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E34.3</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PO35</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Upgrade works (whether trunk or non-trunk) are provided where necessary to:</w:t>
            </w:r>
          </w:p>
          <w:p w:rsidR="004309BE" w:rsidRPr="004309BE" w:rsidRDefault="004309BE" w:rsidP="004309BE">
            <w:pPr>
              <w:numPr>
                <w:ilvl w:val="0"/>
                <w:numId w:val="23"/>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ensure the type or volume of traffic generated by the development does not have a negative impact on the external road network;</w:t>
            </w:r>
          </w:p>
          <w:p w:rsidR="004309BE" w:rsidRPr="004309BE" w:rsidRDefault="004309BE" w:rsidP="004309BE">
            <w:pPr>
              <w:numPr>
                <w:ilvl w:val="0"/>
                <w:numId w:val="23"/>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ensure the orderly and efficient continuation of the active transport network;</w:t>
            </w:r>
          </w:p>
          <w:p w:rsidR="004309BE" w:rsidRPr="004309BE" w:rsidRDefault="004309BE" w:rsidP="004309BE">
            <w:pPr>
              <w:numPr>
                <w:ilvl w:val="0"/>
                <w:numId w:val="23"/>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ensure</w:t>
            </w:r>
            <w:proofErr w:type="gramEnd"/>
            <w:r w:rsidRPr="004309BE">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486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9"/>
            </w:tblGrid>
            <w:tr w:rsidR="004309BE" w:rsidRPr="004309BE" w:rsidTr="00BD7AB1">
              <w:trPr>
                <w:tblCellSpacing w:w="15" w:type="dxa"/>
              </w:trPr>
              <w:tc>
                <w:tcPr>
                  <w:tcW w:w="4809"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An Integrated Transport Assessment (ITA) may be required to demonstrate compliance with this performance outcome.  An ITA should be prepared in accordance with Planning scheme policy - Integrated transport assessment. </w:t>
                  </w:r>
                </w:p>
              </w:tc>
            </w:tr>
            <w:tr w:rsidR="004309BE" w:rsidRPr="004309BE" w:rsidTr="00BD7AB1">
              <w:trPr>
                <w:tblCellSpacing w:w="15" w:type="dxa"/>
              </w:trPr>
              <w:tc>
                <w:tcPr>
                  <w:tcW w:w="4809"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4309BE" w:rsidRPr="004309BE" w:rsidRDefault="004309BE" w:rsidP="004309BE">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9"/>
            </w:tblGrid>
            <w:tr w:rsidR="004309BE" w:rsidRPr="004309BE" w:rsidTr="004309BE">
              <w:trPr>
                <w:tblCellSpacing w:w="15" w:type="dxa"/>
              </w:trPr>
              <w:tc>
                <w:tcPr>
                  <w:tcW w:w="10190"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4309BE" w:rsidRPr="004309BE" w:rsidRDefault="004309BE" w:rsidP="004309BE">
                  <w:pPr>
                    <w:numPr>
                      <w:ilvl w:val="0"/>
                      <w:numId w:val="24"/>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4309BE" w:rsidRPr="004309BE" w:rsidRDefault="004309BE" w:rsidP="004309BE">
                  <w:pPr>
                    <w:numPr>
                      <w:ilvl w:val="0"/>
                      <w:numId w:val="24"/>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r w:rsidR="004309BE" w:rsidRPr="004309BE" w:rsidTr="004309BE">
              <w:trPr>
                <w:tblCellSpacing w:w="15" w:type="dxa"/>
              </w:trPr>
              <w:tc>
                <w:tcPr>
                  <w:tcW w:w="10190"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Note - Refer to Planning scheme policy - Integrated design for road network and active transport network design standards.</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E35</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315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 xml:space="preserve">Stormwater </w:t>
            </w:r>
            <w:r w:rsidRPr="004309BE">
              <w:rPr>
                <w:rFonts w:ascii="Arial" w:eastAsia="Times New Roman" w:hAnsi="Arial" w:cs="Arial"/>
                <w:sz w:val="20"/>
                <w:szCs w:val="20"/>
                <w:lang w:eastAsia="en-AU"/>
              </w:rPr>
              <w:t xml:space="preserve">  </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PO36</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0"/>
            </w:tblGrid>
            <w:tr w:rsidR="004309BE" w:rsidRPr="004309BE" w:rsidTr="00BD7AB1">
              <w:trPr>
                <w:tblCellSpacing w:w="15" w:type="dxa"/>
              </w:trPr>
              <w:tc>
                <w:tcPr>
                  <w:tcW w:w="4950"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Note - Refer to Planning scheme policy - Integrated design for details and examples.</w:t>
                  </w:r>
                </w:p>
              </w:tc>
            </w:tr>
            <w:tr w:rsidR="004309BE" w:rsidRPr="004309BE" w:rsidTr="00BD7AB1">
              <w:trPr>
                <w:tblCellSpacing w:w="15" w:type="dxa"/>
              </w:trPr>
              <w:tc>
                <w:tcPr>
                  <w:tcW w:w="4950"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4309BE" w:rsidRPr="004309BE" w:rsidRDefault="004309BE" w:rsidP="004309BE">
            <w:pPr>
              <w:spacing w:after="0" w:line="240" w:lineRule="auto"/>
              <w:rPr>
                <w:rFonts w:ascii="Arial" w:eastAsia="Times New Roman" w:hAnsi="Arial" w:cs="Arial"/>
                <w:vanish/>
                <w:sz w:val="20"/>
                <w:szCs w:val="20"/>
                <w:lang w:eastAsia="en-AU"/>
              </w:rPr>
            </w:pPr>
          </w:p>
          <w:tbl>
            <w:tblPr>
              <w:tblW w:w="50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0"/>
            </w:tblGrid>
            <w:tr w:rsidR="004309BE" w:rsidRPr="004309BE" w:rsidTr="00BD7AB1">
              <w:trPr>
                <w:tblCellSpacing w:w="15" w:type="dxa"/>
              </w:trPr>
              <w:tc>
                <w:tcPr>
                  <w:tcW w:w="4950"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1666"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PO37</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0"/>
            </w:tblGrid>
            <w:tr w:rsidR="004309BE" w:rsidRPr="004309BE" w:rsidTr="00BD7AB1">
              <w:trPr>
                <w:tblCellSpacing w:w="15" w:type="dxa"/>
              </w:trPr>
              <w:tc>
                <w:tcPr>
                  <w:tcW w:w="4950"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compliance with this performance outcome.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1666"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PO38</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0"/>
            </w:tblGrid>
            <w:tr w:rsidR="004309BE" w:rsidRPr="004309BE" w:rsidTr="00BD7AB1">
              <w:trPr>
                <w:tblCellSpacing w:w="15" w:type="dxa"/>
              </w:trPr>
              <w:tc>
                <w:tcPr>
                  <w:tcW w:w="4950"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 xml:space="preserve">Note - A site-based stormwater management plan prepared by a suitably qualified professional will be required in accordance with Planning scheme policy - Stormwater management.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No example provided.</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1666"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PO39</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Easements for drainage purposes are provided over:</w:t>
            </w:r>
          </w:p>
          <w:p w:rsidR="004309BE" w:rsidRPr="004309BE" w:rsidRDefault="004309BE" w:rsidP="004309BE">
            <w:pPr>
              <w:numPr>
                <w:ilvl w:val="0"/>
                <w:numId w:val="25"/>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stormwater pipes located within freehold land if the pipe diameter exceeds 300mm;</w:t>
            </w:r>
          </w:p>
          <w:p w:rsidR="004309BE" w:rsidRPr="004309BE" w:rsidRDefault="004309BE" w:rsidP="004309BE">
            <w:pPr>
              <w:numPr>
                <w:ilvl w:val="0"/>
                <w:numId w:val="25"/>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overland</w:t>
            </w:r>
            <w:proofErr w:type="gramEnd"/>
            <w:r w:rsidRPr="004309BE">
              <w:rPr>
                <w:rFonts w:ascii="Arial" w:eastAsia="Times New Roman" w:hAnsi="Arial" w:cs="Arial"/>
                <w:sz w:val="20"/>
                <w:szCs w:val="20"/>
                <w:lang w:eastAsia="en-AU"/>
              </w:rPr>
              <w:t xml:space="preserve"> flow paths where they cross more than one property boundary.</w:t>
            </w:r>
          </w:p>
          <w:tbl>
            <w:tblPr>
              <w:tblW w:w="50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0"/>
            </w:tblGrid>
            <w:tr w:rsidR="004309BE" w:rsidRPr="004309BE" w:rsidTr="00BD7AB1">
              <w:trPr>
                <w:tblCellSpacing w:w="15" w:type="dxa"/>
              </w:trPr>
              <w:tc>
                <w:tcPr>
                  <w:tcW w:w="4950"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Note - Refer to Planning scheme policy - Integrated design for details and examples.</w:t>
                  </w:r>
                </w:p>
              </w:tc>
            </w:tr>
            <w:tr w:rsidR="004309BE" w:rsidRPr="004309BE" w:rsidTr="00BD7AB1">
              <w:trPr>
                <w:tblCellSpacing w:w="15" w:type="dxa"/>
              </w:trPr>
              <w:tc>
                <w:tcPr>
                  <w:tcW w:w="4950"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Note - Stormwater drainage easement dimensions are provided in accordance with Section 3.8.5 of QUDM.</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315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Site works and construction management</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PO40</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site and any existing structures are maintained in a tidy and safe condition.</w:t>
            </w: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1666" w:type="pct"/>
            <w:vMerge w:val="restar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PO41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All works on-site are managed to:</w:t>
            </w:r>
          </w:p>
          <w:p w:rsidR="004309BE" w:rsidRPr="004309BE" w:rsidRDefault="004309BE" w:rsidP="004309BE">
            <w:pPr>
              <w:numPr>
                <w:ilvl w:val="0"/>
                <w:numId w:val="26"/>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4309BE" w:rsidRPr="004309BE" w:rsidRDefault="004309BE" w:rsidP="004309BE">
            <w:pPr>
              <w:numPr>
                <w:ilvl w:val="0"/>
                <w:numId w:val="26"/>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minimise as far as possible, impacts on the natural environment;</w:t>
            </w:r>
          </w:p>
          <w:p w:rsidR="004309BE" w:rsidRPr="004309BE" w:rsidRDefault="004309BE" w:rsidP="004309BE">
            <w:pPr>
              <w:numPr>
                <w:ilvl w:val="0"/>
                <w:numId w:val="26"/>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ensure stormwater discharge is managed in a manner that does not cause nuisance or annoyance to any person or premises;</w:t>
            </w:r>
          </w:p>
          <w:p w:rsidR="004309BE" w:rsidRPr="004309BE" w:rsidRDefault="004309BE" w:rsidP="004309BE">
            <w:pPr>
              <w:numPr>
                <w:ilvl w:val="0"/>
                <w:numId w:val="26"/>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avoid</w:t>
            </w:r>
            <w:proofErr w:type="gramEnd"/>
            <w:r w:rsidRPr="004309BE">
              <w:rPr>
                <w:rFonts w:ascii="Arial" w:eastAsia="Times New Roman" w:hAnsi="Arial" w:cs="Arial"/>
                <w:sz w:val="20"/>
                <w:szCs w:val="20"/>
                <w:lang w:eastAsia="en-AU"/>
              </w:rPr>
              <w:t xml:space="preserve"> adverse impacts on street streets and their critical root zone.</w:t>
            </w: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E41.1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4309BE" w:rsidRPr="004309BE" w:rsidRDefault="004309BE" w:rsidP="004309BE">
            <w:pPr>
              <w:numPr>
                <w:ilvl w:val="0"/>
                <w:numId w:val="27"/>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stormwater is not discharged to adjacent properties in a manner that differs significantly from pre-existing conditions;</w:t>
            </w:r>
          </w:p>
          <w:p w:rsidR="004309BE" w:rsidRPr="004309BE" w:rsidRDefault="004309BE" w:rsidP="004309BE">
            <w:pPr>
              <w:numPr>
                <w:ilvl w:val="0"/>
                <w:numId w:val="27"/>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stormwater discharged to adjoining and downstream properties does not cause scour and erosion;</w:t>
            </w:r>
          </w:p>
          <w:p w:rsidR="004309BE" w:rsidRPr="004309BE" w:rsidRDefault="004309BE" w:rsidP="004309BE">
            <w:pPr>
              <w:numPr>
                <w:ilvl w:val="0"/>
                <w:numId w:val="27"/>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stormwater discharge rates do not exceed pre-existing conditions;</w:t>
            </w:r>
          </w:p>
          <w:p w:rsidR="004309BE" w:rsidRPr="004309BE" w:rsidRDefault="004309BE" w:rsidP="004309BE">
            <w:pPr>
              <w:numPr>
                <w:ilvl w:val="0"/>
                <w:numId w:val="27"/>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the 10% AEP storm event is the minimum design storm for all temporary diversion drains; and</w:t>
            </w:r>
          </w:p>
          <w:p w:rsidR="004309BE" w:rsidRPr="004309BE" w:rsidRDefault="004309BE" w:rsidP="004309BE">
            <w:pPr>
              <w:numPr>
                <w:ilvl w:val="0"/>
                <w:numId w:val="27"/>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lastRenderedPageBreak/>
              <w:t>the</w:t>
            </w:r>
            <w:proofErr w:type="gramEnd"/>
            <w:r w:rsidRPr="004309BE">
              <w:rPr>
                <w:rFonts w:ascii="Arial" w:eastAsia="Times New Roman" w:hAnsi="Arial" w:cs="Arial"/>
                <w:sz w:val="20"/>
                <w:szCs w:val="20"/>
                <w:lang w:eastAsia="en-AU"/>
              </w:rPr>
              <w:t xml:space="preserve"> 50% AEP storm event is the minimum design storm for all silt barriers and sedimentation basins.</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E41.2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Stormwater run-off, erosion and sediment controls are constructed prior to commencement of any clearing work or earthworks and are maintained and adjusted as necessary at all times to ensure their ongoing effectiveness. </w:t>
            </w:r>
          </w:p>
          <w:tbl>
            <w:tblPr>
              <w:tblW w:w="428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1"/>
            </w:tblGrid>
            <w:tr w:rsidR="004309BE" w:rsidRPr="004309BE" w:rsidTr="00BD7AB1">
              <w:trPr>
                <w:tblCellSpacing w:w="15" w:type="dxa"/>
              </w:trPr>
              <w:tc>
                <w:tcPr>
                  <w:tcW w:w="4221"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Note - The measures are adjusted on-site to maximise their effectiveness.</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E41.3</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The completed earthworks (fill or excavation) area is stabilised using turf, established grass seeding, mulch or sprayed stabilisation techniques to control erosion and sediment and dust from leaving the property. </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E41.4</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PO42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Dust suppression measures are implemented during construction works to protect nearby premises from unreasonable dust impacts.</w:t>
            </w: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E42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dust emissions extend beyond the boundaries of the site during soil disturbances and construction works.</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val="restar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PO43</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486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9"/>
            </w:tblGrid>
            <w:tr w:rsidR="004309BE" w:rsidRPr="004309BE" w:rsidTr="00960614">
              <w:trPr>
                <w:tblCellSpacing w:w="15" w:type="dxa"/>
              </w:trPr>
              <w:tc>
                <w:tcPr>
                  <w:tcW w:w="4809"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Note - Where the amount of imported material is greater than 50m</w:t>
                  </w:r>
                  <w:r w:rsidRPr="004309BE">
                    <w:rPr>
                      <w:rFonts w:ascii="Arial" w:eastAsia="Times New Roman" w:hAnsi="Arial" w:cs="Arial"/>
                      <w:sz w:val="20"/>
                      <w:szCs w:val="20"/>
                      <w:vertAlign w:val="superscript"/>
                      <w:lang w:eastAsia="en-AU"/>
                    </w:rPr>
                    <w:t>3</w:t>
                  </w:r>
                  <w:r w:rsidRPr="004309BE">
                    <w:rPr>
                      <w:rFonts w:ascii="Arial" w:eastAsia="Times New Roman" w:hAnsi="Arial" w:cs="Arial"/>
                      <w:sz w:val="20"/>
                      <w:szCs w:val="20"/>
                      <w:lang w:eastAsia="en-AU"/>
                    </w:rPr>
                    <w:t xml:space="preserve">, a haulage route must be identified and approved by Council.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E43.1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E43.2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All contractor car parking is either provided on the development site, or on an alternative site in the general locality which has been set </w:t>
            </w:r>
            <w:r w:rsidRPr="004309BE">
              <w:rPr>
                <w:rFonts w:ascii="Arial" w:eastAsia="Times New Roman" w:hAnsi="Arial" w:cs="Arial"/>
                <w:sz w:val="20"/>
                <w:szCs w:val="20"/>
                <w:lang w:eastAsia="en-AU"/>
              </w:rPr>
              <w:lastRenderedPageBreak/>
              <w:t xml:space="preserve">aside for car parking.  Contractors' vehicles are generally not to be parked in existing roads. </w:t>
            </w:r>
          </w:p>
          <w:tbl>
            <w:tblPr>
              <w:tblW w:w="428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1"/>
            </w:tblGrid>
            <w:tr w:rsidR="004309BE" w:rsidRPr="004309BE" w:rsidTr="00BD7AB1">
              <w:trPr>
                <w:tblCellSpacing w:w="15" w:type="dxa"/>
              </w:trPr>
              <w:tc>
                <w:tcPr>
                  <w:tcW w:w="4221"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E43.3</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PO44</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All disturbed areas are rehabilitated at the completion of construction. </w:t>
            </w:r>
          </w:p>
          <w:tbl>
            <w:tblPr>
              <w:tblW w:w="50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0"/>
            </w:tblGrid>
            <w:tr w:rsidR="004309BE" w:rsidRPr="004309BE" w:rsidTr="00BD7AB1">
              <w:trPr>
                <w:tblCellSpacing w:w="15" w:type="dxa"/>
              </w:trPr>
              <w:tc>
                <w:tcPr>
                  <w:tcW w:w="4950"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Note - Refer to Planning scheme policy - Integrated design for details and examples.</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E44</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At completion of construction all disturbed areas of the site are to be:</w:t>
            </w:r>
          </w:p>
          <w:p w:rsidR="004309BE" w:rsidRPr="004309BE" w:rsidRDefault="004309BE" w:rsidP="004309BE">
            <w:pPr>
              <w:numPr>
                <w:ilvl w:val="0"/>
                <w:numId w:val="28"/>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topsoiled with a minimum compacted thickness of fifty (50) millimetres;</w:t>
            </w:r>
          </w:p>
          <w:p w:rsidR="004309BE" w:rsidRPr="004309BE" w:rsidRDefault="004309BE" w:rsidP="004309BE">
            <w:pPr>
              <w:numPr>
                <w:ilvl w:val="0"/>
                <w:numId w:val="28"/>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grassed</w:t>
            </w:r>
            <w:proofErr w:type="gramEnd"/>
            <w:r w:rsidRPr="004309BE">
              <w:rPr>
                <w:rFonts w:ascii="Arial" w:eastAsia="Times New Roman" w:hAnsi="Arial" w:cs="Arial"/>
                <w:sz w:val="20"/>
                <w:szCs w:val="20"/>
                <w:lang w:eastAsia="en-AU"/>
              </w:rPr>
              <w:t>.</w:t>
            </w:r>
          </w:p>
          <w:tbl>
            <w:tblPr>
              <w:tblW w:w="428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1"/>
            </w:tblGrid>
            <w:tr w:rsidR="004309BE" w:rsidRPr="004309BE" w:rsidTr="00BD7AB1">
              <w:trPr>
                <w:tblCellSpacing w:w="15" w:type="dxa"/>
              </w:trPr>
              <w:tc>
                <w:tcPr>
                  <w:tcW w:w="4221"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val="restar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PO45</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clearing of vegetation on-site:</w:t>
            </w:r>
          </w:p>
          <w:p w:rsidR="004309BE" w:rsidRPr="004309BE" w:rsidRDefault="004309BE" w:rsidP="004309BE">
            <w:pPr>
              <w:numPr>
                <w:ilvl w:val="0"/>
                <w:numId w:val="29"/>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is limited to the area of infrastructure works, buildings areas and other necessary areas for the works;</w:t>
            </w:r>
          </w:p>
          <w:p w:rsidR="004309BE" w:rsidRPr="004309BE" w:rsidRDefault="004309BE" w:rsidP="004309BE">
            <w:pPr>
              <w:numPr>
                <w:ilvl w:val="0"/>
                <w:numId w:val="29"/>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includes the removal of declared weeds and other materials which are detrimental to the intended use of the land;</w:t>
            </w:r>
          </w:p>
          <w:p w:rsidR="004309BE" w:rsidRPr="004309BE" w:rsidRDefault="004309BE" w:rsidP="004309BE">
            <w:pPr>
              <w:numPr>
                <w:ilvl w:val="0"/>
                <w:numId w:val="29"/>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is</w:t>
            </w:r>
            <w:proofErr w:type="gramEnd"/>
            <w:r w:rsidRPr="004309BE">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9"/>
            </w:tblGrid>
            <w:tr w:rsidR="004309BE" w:rsidRPr="004309BE" w:rsidTr="004309BE">
              <w:trPr>
                <w:tblCellSpacing w:w="15" w:type="dxa"/>
              </w:trPr>
              <w:tc>
                <w:tcPr>
                  <w:tcW w:w="10190"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Note - No burning of cleared vegetation is permitted.</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E45.1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16"/>
            </w:tblGrid>
            <w:tr w:rsidR="004309BE" w:rsidRPr="004309BE" w:rsidTr="004309BE">
              <w:trPr>
                <w:tblCellSpacing w:w="15" w:type="dxa"/>
              </w:trPr>
              <w:tc>
                <w:tcPr>
                  <w:tcW w:w="4906"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Note - No parking of vehicles of storage of machinery or goods is to occur in these areas during development works.</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E45.2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Disposal of materials is managed in one or more of the following ways:</w:t>
            </w:r>
          </w:p>
          <w:p w:rsidR="004309BE" w:rsidRPr="004309BE" w:rsidRDefault="004309BE" w:rsidP="004309BE">
            <w:pPr>
              <w:numPr>
                <w:ilvl w:val="0"/>
                <w:numId w:val="30"/>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4309BE" w:rsidRPr="004309BE" w:rsidRDefault="004309BE" w:rsidP="004309BE">
            <w:pPr>
              <w:numPr>
                <w:ilvl w:val="0"/>
                <w:numId w:val="30"/>
              </w:numPr>
              <w:spacing w:after="0" w:line="240" w:lineRule="auto"/>
              <w:ind w:left="60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all</w:t>
            </w:r>
            <w:proofErr w:type="gramEnd"/>
            <w:r w:rsidRPr="004309BE">
              <w:rPr>
                <w:rFonts w:ascii="Arial" w:eastAsia="Times New Roman" w:hAnsi="Arial" w:cs="Arial"/>
                <w:sz w:val="20"/>
                <w:szCs w:val="20"/>
                <w:lang w:eastAsia="en-AU"/>
              </w:rPr>
              <w:t xml:space="preserve"> native vegetation with a diameter below 400mm is to be chipped and stored on-site.</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PO46</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315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Earthworks</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val="restar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PO47</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On-site earthworks are designed to consider the visual and amenity impact as they relate to:</w:t>
            </w:r>
          </w:p>
          <w:p w:rsidR="004309BE" w:rsidRPr="004309BE" w:rsidRDefault="004309BE" w:rsidP="004309BE">
            <w:pPr>
              <w:numPr>
                <w:ilvl w:val="0"/>
                <w:numId w:val="3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the natural topographical features of the site;</w:t>
            </w:r>
          </w:p>
          <w:p w:rsidR="004309BE" w:rsidRPr="004309BE" w:rsidRDefault="004309BE" w:rsidP="004309BE">
            <w:pPr>
              <w:numPr>
                <w:ilvl w:val="0"/>
                <w:numId w:val="3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short and long-term slope stability;</w:t>
            </w:r>
          </w:p>
          <w:p w:rsidR="004309BE" w:rsidRPr="004309BE" w:rsidRDefault="004309BE" w:rsidP="004309BE">
            <w:pPr>
              <w:numPr>
                <w:ilvl w:val="0"/>
                <w:numId w:val="3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soft or compressible foundation soils;</w:t>
            </w:r>
          </w:p>
          <w:p w:rsidR="004309BE" w:rsidRPr="004309BE" w:rsidRDefault="004309BE" w:rsidP="004309BE">
            <w:pPr>
              <w:numPr>
                <w:ilvl w:val="0"/>
                <w:numId w:val="3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reactive soils;</w:t>
            </w:r>
          </w:p>
          <w:p w:rsidR="004309BE" w:rsidRPr="004309BE" w:rsidRDefault="004309BE" w:rsidP="004309BE">
            <w:pPr>
              <w:numPr>
                <w:ilvl w:val="0"/>
                <w:numId w:val="3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low density or potentially collapsing soils;</w:t>
            </w:r>
          </w:p>
          <w:p w:rsidR="004309BE" w:rsidRPr="004309BE" w:rsidRDefault="004309BE" w:rsidP="004309BE">
            <w:pPr>
              <w:numPr>
                <w:ilvl w:val="0"/>
                <w:numId w:val="3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existing fills and soil contamination that may exist on-site;</w:t>
            </w:r>
          </w:p>
          <w:p w:rsidR="004309BE" w:rsidRPr="004309BE" w:rsidRDefault="004309BE" w:rsidP="004309BE">
            <w:pPr>
              <w:numPr>
                <w:ilvl w:val="0"/>
                <w:numId w:val="3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the stability and maintenance of steep rock slopes and batters;</w:t>
            </w:r>
          </w:p>
          <w:p w:rsidR="004309BE" w:rsidRPr="004309BE" w:rsidRDefault="004309BE" w:rsidP="004309BE">
            <w:pPr>
              <w:numPr>
                <w:ilvl w:val="0"/>
                <w:numId w:val="3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excavation (cut) and fill and impacts on the amenity of adjoining lots (e.g. residential)</w:t>
            </w:r>
          </w:p>
          <w:tbl>
            <w:tblPr>
              <w:tblW w:w="486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9"/>
            </w:tblGrid>
            <w:tr w:rsidR="004309BE" w:rsidRPr="004309BE" w:rsidTr="00960614">
              <w:trPr>
                <w:tblCellSpacing w:w="15" w:type="dxa"/>
              </w:trPr>
              <w:tc>
                <w:tcPr>
                  <w:tcW w:w="4809"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Note - Filling or excavation works are to be completed within six (6) months of the commencement date.</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E47.1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E47.2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E47.3</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All filling or excavation is contained within the site.</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E47.4</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All fill placed on-site is:</w:t>
            </w:r>
          </w:p>
          <w:p w:rsidR="004309BE" w:rsidRPr="004309BE" w:rsidRDefault="004309BE" w:rsidP="004309BE">
            <w:pPr>
              <w:numPr>
                <w:ilvl w:val="0"/>
                <w:numId w:val="32"/>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limited to that required for the necessary approved use;</w:t>
            </w:r>
          </w:p>
          <w:p w:rsidR="004309BE" w:rsidRPr="004309BE" w:rsidRDefault="004309BE" w:rsidP="004309BE">
            <w:pPr>
              <w:numPr>
                <w:ilvl w:val="0"/>
                <w:numId w:val="32"/>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clean</w:t>
            </w:r>
            <w:proofErr w:type="gramEnd"/>
            <w:r w:rsidRPr="004309BE">
              <w:rPr>
                <w:rFonts w:ascii="Arial" w:eastAsia="Times New Roman" w:hAnsi="Arial" w:cs="Arial"/>
                <w:sz w:val="20"/>
                <w:szCs w:val="20"/>
                <w:lang w:eastAsia="en-AU"/>
              </w:rPr>
              <w:t xml:space="preserve"> and uncontaminated (i.e. no building waste, concrete, green waste or contaminated material etc. is used as fill).</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E47.5</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site is prepared and the fill placed on-site in accordance with AS3798.</w:t>
            </w:r>
          </w:p>
          <w:tbl>
            <w:tblPr>
              <w:tblW w:w="428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1"/>
            </w:tblGrid>
            <w:tr w:rsidR="004309BE" w:rsidRPr="004309BE" w:rsidTr="00BD7AB1">
              <w:trPr>
                <w:tblCellSpacing w:w="15" w:type="dxa"/>
              </w:trPr>
              <w:tc>
                <w:tcPr>
                  <w:tcW w:w="4221"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E47.6</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Inspection and certification of steep rock slopes and batters may be required by a suitably qualified and experienced RPEQ.</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PO48</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Embankments are stepped, terraced and landscaped to not adversely impact on the visual amenity of the surrounding area.</w:t>
            </w:r>
          </w:p>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E48</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Any embankments more than 1.5 metres in height are stepped, terraced and landscaped.</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  </w:t>
            </w:r>
          </w:p>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b/>
                <w:bCs/>
                <w:sz w:val="20"/>
                <w:szCs w:val="20"/>
                <w:lang w:eastAsia="en-AU"/>
              </w:rPr>
              <w:t>Figure - Embankment</w:t>
            </w:r>
            <w:r w:rsidRPr="004309BE">
              <w:rPr>
                <w:rFonts w:ascii="Arial" w:eastAsia="Times New Roman" w:hAnsi="Arial" w:cs="Arial"/>
                <w:sz w:val="20"/>
                <w:szCs w:val="20"/>
                <w:lang w:eastAsia="en-AU"/>
              </w:rPr>
              <w:t xml:space="preserve"> </w:t>
            </w:r>
            <w:hyperlink r:id="rId12" w:tgtFrame="_blank" w:tooltip="Link to larger image (popup)" w:history="1">
              <w:r w:rsidRPr="004309BE">
                <w:rPr>
                  <w:rFonts w:ascii="Arial" w:eastAsia="Times New Roman" w:hAnsi="Arial" w:cs="Arial"/>
                  <w:color w:val="0000FF"/>
                  <w:sz w:val="20"/>
                  <w:szCs w:val="20"/>
                  <w:lang w:eastAsia="en-AU"/>
                </w:rPr>
                <w:t> </w:t>
              </w:r>
            </w:hyperlink>
          </w:p>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noProof/>
                <w:sz w:val="20"/>
                <w:szCs w:val="20"/>
                <w:lang w:eastAsia="en-AU"/>
              </w:rPr>
              <w:drawing>
                <wp:inline distT="0" distB="0" distL="0" distR="0" wp14:anchorId="1E6EE6FA" wp14:editId="1F9FD0CD">
                  <wp:extent cx="3152775" cy="914400"/>
                  <wp:effectExtent l="0" t="0" r="9525" b="0"/>
                  <wp:docPr id="6" name="Picture 6"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mbank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2775" cy="914400"/>
                          </a:xfrm>
                          <a:prstGeom prst="rect">
                            <a:avLst/>
                          </a:prstGeom>
                          <a:noFill/>
                          <a:ln>
                            <a:noFill/>
                          </a:ln>
                        </pic:spPr>
                      </pic:pic>
                    </a:graphicData>
                  </a:graphic>
                </wp:inline>
              </w:drawing>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val="restar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PO49</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On-site earthworks are undertaken in a manner that:</w:t>
            </w:r>
          </w:p>
          <w:p w:rsidR="004309BE" w:rsidRPr="004309BE" w:rsidRDefault="004309BE" w:rsidP="004309BE">
            <w:pPr>
              <w:numPr>
                <w:ilvl w:val="0"/>
                <w:numId w:val="33"/>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4309BE" w:rsidRPr="004309BE" w:rsidRDefault="004309BE" w:rsidP="004309BE">
            <w:pPr>
              <w:numPr>
                <w:ilvl w:val="0"/>
                <w:numId w:val="33"/>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does</w:t>
            </w:r>
            <w:proofErr w:type="gramEnd"/>
            <w:r w:rsidRPr="004309BE">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9"/>
            </w:tblGrid>
            <w:tr w:rsidR="004309BE" w:rsidRPr="004309BE" w:rsidTr="004309BE">
              <w:trPr>
                <w:tblCellSpacing w:w="15" w:type="dxa"/>
              </w:trPr>
              <w:tc>
                <w:tcPr>
                  <w:tcW w:w="10190"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Public sector entity as defined in the </w:t>
                  </w:r>
                  <w:r w:rsidRPr="004309BE">
                    <w:rPr>
                      <w:rFonts w:ascii="Arial" w:eastAsia="Times New Roman" w:hAnsi="Arial" w:cs="Arial"/>
                      <w:i/>
                      <w:iCs/>
                      <w:sz w:val="20"/>
                      <w:szCs w:val="20"/>
                      <w:lang w:eastAsia="en-AU"/>
                    </w:rPr>
                    <w:t>Sustainable Planning Act 2009</w:t>
                  </w:r>
                  <w:r w:rsidRPr="004309BE">
                    <w:rPr>
                      <w:rFonts w:ascii="Arial" w:eastAsia="Times New Roman" w:hAnsi="Arial" w:cs="Arial"/>
                      <w:sz w:val="20"/>
                      <w:szCs w:val="20"/>
                      <w:lang w:eastAsia="en-AU"/>
                    </w:rPr>
                    <w:t xml:space="preserve">.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E49.1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16"/>
            </w:tblGrid>
            <w:tr w:rsidR="004309BE" w:rsidRPr="004309BE" w:rsidTr="004309BE">
              <w:trPr>
                <w:tblCellSpacing w:w="15" w:type="dxa"/>
              </w:trPr>
              <w:tc>
                <w:tcPr>
                  <w:tcW w:w="4906"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Public sector entity as defined in the </w:t>
                  </w:r>
                  <w:r w:rsidRPr="004309BE">
                    <w:rPr>
                      <w:rFonts w:ascii="Arial" w:eastAsia="Times New Roman" w:hAnsi="Arial" w:cs="Arial"/>
                      <w:i/>
                      <w:iCs/>
                      <w:sz w:val="20"/>
                      <w:szCs w:val="20"/>
                      <w:lang w:eastAsia="en-AU"/>
                    </w:rPr>
                    <w:t>Sustainable Planning Act 2009</w:t>
                  </w:r>
                  <w:r w:rsidRPr="004309BE">
                    <w:rPr>
                      <w:rFonts w:ascii="Arial" w:eastAsia="Times New Roman" w:hAnsi="Arial" w:cs="Arial"/>
                      <w:sz w:val="20"/>
                      <w:szCs w:val="20"/>
                      <w:lang w:eastAsia="en-AU"/>
                    </w:rPr>
                    <w:t xml:space="preserve">.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E49.2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Earthworks that would result in any of the following are not carried out on-site:</w:t>
            </w:r>
          </w:p>
          <w:p w:rsidR="004309BE" w:rsidRPr="004309BE" w:rsidRDefault="004309BE" w:rsidP="004309BE">
            <w:pPr>
              <w:numPr>
                <w:ilvl w:val="0"/>
                <w:numId w:val="34"/>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a reduction in cover over the Council or public sector entity maintained service to less than 600mm;</w:t>
            </w:r>
          </w:p>
          <w:p w:rsidR="004309BE" w:rsidRPr="004309BE" w:rsidRDefault="004309BE" w:rsidP="004309BE">
            <w:pPr>
              <w:numPr>
                <w:ilvl w:val="0"/>
                <w:numId w:val="34"/>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an</w:t>
            </w:r>
            <w:proofErr w:type="gramEnd"/>
            <w:r w:rsidRPr="004309BE">
              <w:rPr>
                <w:rFonts w:ascii="Arial" w:eastAsia="Times New Roman" w:hAnsi="Arial" w:cs="Arial"/>
                <w:sz w:val="20"/>
                <w:szCs w:val="20"/>
                <w:lang w:eastAsia="en-AU"/>
              </w:rPr>
              <w:t xml:space="preserve"> increase in finished surface grade over, or within 1.5m on each side of, the Council or public sector entity maintained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16"/>
            </w:tblGrid>
            <w:tr w:rsidR="004309BE" w:rsidRPr="004309BE" w:rsidTr="004309BE">
              <w:trPr>
                <w:tblCellSpacing w:w="15" w:type="dxa"/>
              </w:trPr>
              <w:tc>
                <w:tcPr>
                  <w:tcW w:w="4906"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Public sector entity as defined in the </w:t>
                  </w:r>
                  <w:r w:rsidRPr="004309BE">
                    <w:rPr>
                      <w:rFonts w:ascii="Arial" w:eastAsia="Times New Roman" w:hAnsi="Arial" w:cs="Arial"/>
                      <w:i/>
                      <w:iCs/>
                      <w:sz w:val="20"/>
                      <w:szCs w:val="20"/>
                      <w:lang w:eastAsia="en-AU"/>
                    </w:rPr>
                    <w:t>Sustainable Planning Act 2009</w:t>
                  </w:r>
                  <w:r w:rsidRPr="004309BE">
                    <w:rPr>
                      <w:rFonts w:ascii="Arial" w:eastAsia="Times New Roman" w:hAnsi="Arial" w:cs="Arial"/>
                      <w:sz w:val="20"/>
                      <w:szCs w:val="20"/>
                      <w:lang w:eastAsia="en-AU"/>
                    </w:rPr>
                    <w:t xml:space="preserve">.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PO50</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Filling or excavation does not result in land instability.</w:t>
            </w:r>
          </w:p>
          <w:tbl>
            <w:tblPr>
              <w:tblW w:w="486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9"/>
            </w:tblGrid>
            <w:tr w:rsidR="004309BE" w:rsidRPr="004309BE" w:rsidTr="00BD7AB1">
              <w:trPr>
                <w:tblCellSpacing w:w="15" w:type="dxa"/>
              </w:trPr>
              <w:tc>
                <w:tcPr>
                  <w:tcW w:w="4809"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Note - A slope stability report prepared by an RPEQ may be required.</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1666"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PO51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Filling or excavation does not result in</w:t>
            </w:r>
          </w:p>
          <w:p w:rsidR="004309BE" w:rsidRPr="004309BE" w:rsidRDefault="004309BE" w:rsidP="004309BE">
            <w:pPr>
              <w:numPr>
                <w:ilvl w:val="0"/>
                <w:numId w:val="35"/>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adverse impacts on the hydrological and hydraulic capacity of the waterway or floodway;</w:t>
            </w:r>
          </w:p>
          <w:p w:rsidR="004309BE" w:rsidRPr="004309BE" w:rsidRDefault="004309BE" w:rsidP="004309BE">
            <w:pPr>
              <w:numPr>
                <w:ilvl w:val="0"/>
                <w:numId w:val="35"/>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increased flood inundation outside the site;</w:t>
            </w:r>
          </w:p>
          <w:p w:rsidR="004309BE" w:rsidRPr="004309BE" w:rsidRDefault="004309BE" w:rsidP="004309BE">
            <w:pPr>
              <w:numPr>
                <w:ilvl w:val="0"/>
                <w:numId w:val="35"/>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any reduction in the flood storage capacity in the floodway;</w:t>
            </w:r>
          </w:p>
          <w:p w:rsidR="004309BE" w:rsidRPr="004309BE" w:rsidRDefault="004309BE" w:rsidP="004309BE">
            <w:pPr>
              <w:numPr>
                <w:ilvl w:val="0"/>
                <w:numId w:val="35"/>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any</w:t>
            </w:r>
            <w:proofErr w:type="gramEnd"/>
            <w:r w:rsidRPr="004309BE">
              <w:rPr>
                <w:rFonts w:ascii="Arial" w:eastAsia="Times New Roman" w:hAnsi="Arial" w:cs="Arial"/>
                <w:sz w:val="20"/>
                <w:szCs w:val="20"/>
                <w:lang w:eastAsia="en-AU"/>
              </w:rPr>
              <w:t xml:space="preserve"> clearing of native vegetation.</w:t>
            </w:r>
          </w:p>
          <w:tbl>
            <w:tblPr>
              <w:tblW w:w="486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9"/>
            </w:tblGrid>
            <w:tr w:rsidR="004309BE" w:rsidRPr="004309BE" w:rsidTr="00BD7AB1">
              <w:trPr>
                <w:tblCellSpacing w:w="15" w:type="dxa"/>
              </w:trPr>
              <w:tc>
                <w:tcPr>
                  <w:tcW w:w="4809"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w:t>
                  </w:r>
                  <w:r w:rsidR="00BD7AB1">
                    <w:rPr>
                      <w:rFonts w:ascii="Arial" w:eastAsia="Times New Roman" w:hAnsi="Arial" w:cs="Arial"/>
                      <w:sz w:val="20"/>
                      <w:szCs w:val="20"/>
                      <w:lang w:eastAsia="en-AU"/>
                    </w:rPr>
                    <w:t>gn and modelling requirements.</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315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Retaining walls and structures</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PO52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E52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Earth retaining structures:</w:t>
            </w:r>
          </w:p>
          <w:p w:rsidR="004309BE" w:rsidRPr="004309BE" w:rsidRDefault="004309BE" w:rsidP="004309BE">
            <w:pPr>
              <w:numPr>
                <w:ilvl w:val="0"/>
                <w:numId w:val="36"/>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are not constructed of boulder rocks or timber;</w:t>
            </w:r>
          </w:p>
          <w:p w:rsidR="004309BE" w:rsidRPr="004309BE" w:rsidRDefault="004309BE" w:rsidP="004309BE">
            <w:pPr>
              <w:numPr>
                <w:ilvl w:val="0"/>
                <w:numId w:val="36"/>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where height is no greater than 900mm, are provided in accordance with Figure - Retaining on a boundary;</w:t>
            </w:r>
          </w:p>
          <w:p w:rsidR="00D23F1C" w:rsidRDefault="00D23F1C" w:rsidP="004309BE">
            <w:pPr>
              <w:spacing w:after="0" w:line="240" w:lineRule="auto"/>
              <w:rPr>
                <w:rFonts w:ascii="Arial" w:eastAsia="Times New Roman" w:hAnsi="Arial" w:cs="Arial"/>
                <w:b/>
                <w:bCs/>
                <w:sz w:val="20"/>
                <w:szCs w:val="20"/>
                <w:lang w:eastAsia="en-AU"/>
              </w:rPr>
            </w:pPr>
          </w:p>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b/>
                <w:bCs/>
                <w:sz w:val="20"/>
                <w:szCs w:val="20"/>
                <w:lang w:eastAsia="en-AU"/>
              </w:rPr>
              <w:t>Figure - Retaining on a boundary</w:t>
            </w:r>
            <w:r w:rsidRPr="004309BE">
              <w:rPr>
                <w:rFonts w:ascii="Arial" w:eastAsia="Times New Roman" w:hAnsi="Arial" w:cs="Arial"/>
                <w:sz w:val="20"/>
                <w:szCs w:val="20"/>
                <w:lang w:eastAsia="en-AU"/>
              </w:rPr>
              <w:t xml:space="preserve"> </w:t>
            </w:r>
            <w:hyperlink r:id="rId14" w:tgtFrame="_blank" w:tooltip="Link to larger image (popup)" w:history="1">
              <w:r w:rsidRPr="004309BE">
                <w:rPr>
                  <w:rFonts w:ascii="Arial" w:eastAsia="Times New Roman" w:hAnsi="Arial" w:cs="Arial"/>
                  <w:color w:val="0000FF"/>
                  <w:sz w:val="20"/>
                  <w:szCs w:val="20"/>
                  <w:lang w:eastAsia="en-AU"/>
                </w:rPr>
                <w:t> </w:t>
              </w:r>
            </w:hyperlink>
          </w:p>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noProof/>
                <w:sz w:val="20"/>
                <w:szCs w:val="20"/>
                <w:lang w:eastAsia="en-AU"/>
              </w:rPr>
              <w:drawing>
                <wp:inline distT="0" distB="0" distL="0" distR="0" wp14:anchorId="511A02FE" wp14:editId="6DF19ECA">
                  <wp:extent cx="2876550" cy="1838325"/>
                  <wp:effectExtent l="0" t="0" r="0" b="9525"/>
                  <wp:docPr id="7" name="Picture 7" descr="Retaining on a bound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taining on a boundary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4309BE" w:rsidRPr="004309BE" w:rsidRDefault="004309BE" w:rsidP="004309BE">
            <w:pPr>
              <w:numPr>
                <w:ilvl w:val="0"/>
                <w:numId w:val="37"/>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where height is greater than 900mm but no greater than 1.5m, are to be setback at least </w:t>
            </w:r>
            <w:r w:rsidRPr="004309BE">
              <w:rPr>
                <w:rFonts w:ascii="Arial" w:eastAsia="Times New Roman" w:hAnsi="Arial" w:cs="Arial"/>
                <w:sz w:val="20"/>
                <w:szCs w:val="20"/>
                <w:lang w:eastAsia="en-AU"/>
              </w:rPr>
              <w:lastRenderedPageBreak/>
              <w:t xml:space="preserve">the equivalent height of the retaining structure from any property boundary; </w:t>
            </w:r>
          </w:p>
          <w:p w:rsidR="004309BE" w:rsidRPr="004309BE" w:rsidRDefault="004309BE" w:rsidP="004309BE">
            <w:pPr>
              <w:numPr>
                <w:ilvl w:val="0"/>
                <w:numId w:val="37"/>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where</w:t>
            </w:r>
            <w:proofErr w:type="gramEnd"/>
            <w:r w:rsidRPr="004309BE">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  </w:t>
            </w:r>
          </w:p>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b/>
                <w:bCs/>
                <w:sz w:val="20"/>
                <w:szCs w:val="20"/>
                <w:lang w:eastAsia="en-AU"/>
              </w:rPr>
              <w:t>Figure - Cut</w:t>
            </w:r>
            <w:r w:rsidRPr="004309BE">
              <w:rPr>
                <w:rFonts w:ascii="Arial" w:eastAsia="Times New Roman" w:hAnsi="Arial" w:cs="Arial"/>
                <w:sz w:val="20"/>
                <w:szCs w:val="20"/>
                <w:lang w:eastAsia="en-AU"/>
              </w:rPr>
              <w:t xml:space="preserve"> </w:t>
            </w:r>
            <w:hyperlink r:id="rId16" w:tgtFrame="_blank" w:tooltip="Link to larger image (popup)" w:history="1">
              <w:r w:rsidRPr="004309BE">
                <w:rPr>
                  <w:rFonts w:ascii="Arial" w:eastAsia="Times New Roman" w:hAnsi="Arial" w:cs="Arial"/>
                  <w:color w:val="0000FF"/>
                  <w:sz w:val="20"/>
                  <w:szCs w:val="20"/>
                  <w:lang w:eastAsia="en-AU"/>
                </w:rPr>
                <w:t> </w:t>
              </w:r>
            </w:hyperlink>
          </w:p>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noProof/>
                <w:sz w:val="20"/>
                <w:szCs w:val="20"/>
                <w:lang w:eastAsia="en-AU"/>
              </w:rPr>
              <w:drawing>
                <wp:inline distT="0" distB="0" distL="0" distR="0" wp14:anchorId="6965A763" wp14:editId="7BD3727A">
                  <wp:extent cx="2876550" cy="2428875"/>
                  <wp:effectExtent l="0" t="0" r="0" b="9525"/>
                  <wp:docPr id="8" name="Picture 8"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D23F1C" w:rsidRDefault="00D23F1C" w:rsidP="004309BE">
            <w:pPr>
              <w:spacing w:after="0" w:line="240" w:lineRule="auto"/>
              <w:rPr>
                <w:rFonts w:ascii="Arial" w:eastAsia="Times New Roman" w:hAnsi="Arial" w:cs="Arial"/>
                <w:b/>
                <w:bCs/>
                <w:sz w:val="20"/>
                <w:szCs w:val="20"/>
                <w:lang w:eastAsia="en-AU"/>
              </w:rPr>
            </w:pPr>
          </w:p>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b/>
                <w:bCs/>
                <w:sz w:val="20"/>
                <w:szCs w:val="20"/>
                <w:lang w:eastAsia="en-AU"/>
              </w:rPr>
              <w:t>Figure - Fill</w:t>
            </w:r>
            <w:r w:rsidRPr="004309BE">
              <w:rPr>
                <w:rFonts w:ascii="Arial" w:eastAsia="Times New Roman" w:hAnsi="Arial" w:cs="Arial"/>
                <w:sz w:val="20"/>
                <w:szCs w:val="20"/>
                <w:lang w:eastAsia="en-AU"/>
              </w:rPr>
              <w:t xml:space="preserve"> </w:t>
            </w:r>
            <w:hyperlink r:id="rId18" w:tgtFrame="_blank" w:tooltip="Link to larger image (popup)" w:history="1">
              <w:r w:rsidRPr="004309BE">
                <w:rPr>
                  <w:rFonts w:ascii="Arial" w:eastAsia="Times New Roman" w:hAnsi="Arial" w:cs="Arial"/>
                  <w:color w:val="0000FF"/>
                  <w:sz w:val="20"/>
                  <w:szCs w:val="20"/>
                  <w:lang w:eastAsia="en-AU"/>
                </w:rPr>
                <w:t> </w:t>
              </w:r>
            </w:hyperlink>
          </w:p>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noProof/>
                <w:sz w:val="20"/>
                <w:szCs w:val="20"/>
                <w:lang w:eastAsia="en-AU"/>
              </w:rPr>
              <w:lastRenderedPageBreak/>
              <w:drawing>
                <wp:inline distT="0" distB="0" distL="0" distR="0" wp14:anchorId="79DBB9A3" wp14:editId="7D6DA436">
                  <wp:extent cx="2876550" cy="2600325"/>
                  <wp:effectExtent l="0" t="0" r="0" b="9525"/>
                  <wp:docPr id="9" name="Picture 9"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il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960614" w:rsidRPr="004309BE" w:rsidTr="0096061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60614" w:rsidRPr="004309BE" w:rsidRDefault="00960614"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11"/>
            </w:tblGrid>
            <w:tr w:rsidR="00960614" w:rsidRPr="004309BE" w:rsidTr="004309BE">
              <w:trPr>
                <w:tblCellSpacing w:w="15" w:type="dxa"/>
              </w:trPr>
              <w:tc>
                <w:tcPr>
                  <w:tcW w:w="15216" w:type="dxa"/>
                  <w:vAlign w:val="center"/>
                  <w:hideMark/>
                </w:tcPr>
                <w:p w:rsidR="00960614" w:rsidRPr="004309BE" w:rsidRDefault="00960614"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Note - The provisions under this heading only apply if:</w:t>
                  </w:r>
                </w:p>
                <w:p w:rsidR="00960614" w:rsidRPr="004309BE" w:rsidRDefault="00960614" w:rsidP="004309BE">
                  <w:pPr>
                    <w:numPr>
                      <w:ilvl w:val="0"/>
                      <w:numId w:val="38"/>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the development is for, or incorporates: </w:t>
                  </w:r>
                </w:p>
                <w:p w:rsidR="00960614" w:rsidRPr="004309BE" w:rsidRDefault="00960614" w:rsidP="004309BE">
                  <w:pPr>
                    <w:numPr>
                      <w:ilvl w:val="1"/>
                      <w:numId w:val="38"/>
                    </w:numPr>
                    <w:spacing w:after="0" w:line="240" w:lineRule="auto"/>
                    <w:ind w:left="900"/>
                    <w:rPr>
                      <w:rFonts w:ascii="Arial" w:eastAsia="Times New Roman" w:hAnsi="Arial" w:cs="Arial"/>
                      <w:sz w:val="20"/>
                      <w:szCs w:val="20"/>
                      <w:lang w:eastAsia="en-AU"/>
                    </w:rPr>
                  </w:pPr>
                  <w:r w:rsidRPr="004309BE">
                    <w:rPr>
                      <w:rFonts w:ascii="Arial" w:eastAsia="Times New Roman" w:hAnsi="Arial" w:cs="Arial"/>
                      <w:sz w:val="20"/>
                      <w:szCs w:val="20"/>
                      <w:lang w:eastAsia="en-AU"/>
                    </w:rPr>
                    <w:t>reconfiguring a lot for a community title scheme creating 1 or more vacant lots; or</w:t>
                  </w:r>
                </w:p>
                <w:p w:rsidR="00960614" w:rsidRPr="004309BE" w:rsidRDefault="00960614" w:rsidP="004309BE">
                  <w:pPr>
                    <w:numPr>
                      <w:ilvl w:val="1"/>
                      <w:numId w:val="38"/>
                    </w:numPr>
                    <w:spacing w:after="0" w:line="240" w:lineRule="auto"/>
                    <w:ind w:left="900"/>
                    <w:rPr>
                      <w:rFonts w:ascii="Arial" w:eastAsia="Times New Roman" w:hAnsi="Arial" w:cs="Arial"/>
                      <w:sz w:val="20"/>
                      <w:szCs w:val="20"/>
                      <w:lang w:eastAsia="en-AU"/>
                    </w:rPr>
                  </w:pPr>
                  <w:r w:rsidRPr="004309BE">
                    <w:rPr>
                      <w:rFonts w:ascii="Arial" w:eastAsia="Times New Roman" w:hAnsi="Arial" w:cs="Arial"/>
                      <w:sz w:val="20"/>
                      <w:szCs w:val="20"/>
                      <w:lang w:eastAsia="en-AU"/>
                    </w:rPr>
                    <w:t>material change of use for 2 or more sole occupancy units on the same lot, or within the same community titles scheme; or</w:t>
                  </w:r>
                </w:p>
                <w:p w:rsidR="00960614" w:rsidRPr="004309BE" w:rsidRDefault="00960614" w:rsidP="004309BE">
                  <w:pPr>
                    <w:numPr>
                      <w:ilvl w:val="1"/>
                      <w:numId w:val="38"/>
                    </w:numPr>
                    <w:spacing w:after="0" w:line="240" w:lineRule="auto"/>
                    <w:ind w:left="900"/>
                    <w:rPr>
                      <w:rFonts w:ascii="Arial" w:eastAsia="Times New Roman" w:hAnsi="Arial" w:cs="Arial"/>
                      <w:sz w:val="20"/>
                      <w:szCs w:val="20"/>
                      <w:lang w:eastAsia="en-AU"/>
                    </w:rPr>
                  </w:pPr>
                  <w:r w:rsidRPr="004309BE">
                    <w:rPr>
                      <w:rFonts w:ascii="Arial" w:eastAsia="Times New Roman" w:hAnsi="Arial" w:cs="Arial"/>
                      <w:sz w:val="20"/>
                      <w:szCs w:val="20"/>
                      <w:lang w:eastAsia="en-AU"/>
                    </w:rPr>
                    <w:t>material change of use for a Tourist park</w:t>
                  </w:r>
                  <w:r w:rsidRPr="004309BE">
                    <w:rPr>
                      <w:rFonts w:ascii="Arial" w:eastAsia="Times New Roman" w:hAnsi="Arial" w:cs="Arial"/>
                      <w:sz w:val="20"/>
                      <w:szCs w:val="20"/>
                      <w:vertAlign w:val="superscript"/>
                      <w:lang w:eastAsia="en-AU"/>
                    </w:rPr>
                    <w:t>(</w:t>
                  </w:r>
                  <w:hyperlink r:id="rId2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4309BE">
                      <w:rPr>
                        <w:rFonts w:ascii="Arial" w:eastAsia="Times New Roman" w:hAnsi="Arial" w:cs="Arial"/>
                        <w:color w:val="0000FF"/>
                        <w:sz w:val="20"/>
                        <w:szCs w:val="20"/>
                        <w:vertAlign w:val="superscript"/>
                        <w:lang w:eastAsia="en-AU"/>
                      </w:rPr>
                      <w:t>84</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xml:space="preserve"> with accommodation in the form of caravans or tents; or </w:t>
                  </w:r>
                </w:p>
                <w:p w:rsidR="00960614" w:rsidRPr="004309BE" w:rsidRDefault="00960614" w:rsidP="004309BE">
                  <w:pPr>
                    <w:numPr>
                      <w:ilvl w:val="1"/>
                      <w:numId w:val="38"/>
                    </w:numPr>
                    <w:spacing w:after="0" w:line="240" w:lineRule="auto"/>
                    <w:ind w:left="900"/>
                    <w:rPr>
                      <w:rFonts w:ascii="Arial" w:eastAsia="Times New Roman" w:hAnsi="Arial" w:cs="Arial"/>
                      <w:sz w:val="20"/>
                      <w:szCs w:val="20"/>
                      <w:lang w:eastAsia="en-AU"/>
                    </w:rPr>
                  </w:pPr>
                  <w:r w:rsidRPr="004309BE">
                    <w:rPr>
                      <w:rFonts w:ascii="Arial" w:eastAsia="Times New Roman" w:hAnsi="Arial" w:cs="Arial"/>
                      <w:sz w:val="20"/>
                      <w:szCs w:val="20"/>
                      <w:lang w:eastAsia="en-AU"/>
                    </w:rPr>
                    <w:t>material change of use for outdoor sales</w:t>
                  </w:r>
                  <w:r w:rsidRPr="004309BE">
                    <w:rPr>
                      <w:rFonts w:ascii="Arial" w:eastAsia="Times New Roman" w:hAnsi="Arial" w:cs="Arial"/>
                      <w:sz w:val="20"/>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4309BE">
                      <w:rPr>
                        <w:rFonts w:ascii="Arial" w:eastAsia="Times New Roman" w:hAnsi="Arial" w:cs="Arial"/>
                        <w:color w:val="0000FF"/>
                        <w:sz w:val="20"/>
                        <w:szCs w:val="20"/>
                        <w:vertAlign w:val="superscript"/>
                        <w:lang w:eastAsia="en-AU"/>
                      </w:rPr>
                      <w:t>54</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xml:space="preserve">, outdoor processing or outdoor storage where involving combustible materials. </w:t>
                  </w:r>
                </w:p>
                <w:p w:rsidR="00960614" w:rsidRPr="004309BE" w:rsidRDefault="00960614"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AND</w:t>
                  </w:r>
                </w:p>
                <w:p w:rsidR="00960614" w:rsidRPr="004309BE" w:rsidRDefault="00960614" w:rsidP="004309BE">
                  <w:pPr>
                    <w:numPr>
                      <w:ilvl w:val="0"/>
                      <w:numId w:val="39"/>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none of the following exceptions apply: </w:t>
                  </w:r>
                </w:p>
                <w:p w:rsidR="00960614" w:rsidRPr="004309BE" w:rsidRDefault="00960614" w:rsidP="004309BE">
                  <w:pPr>
                    <w:numPr>
                      <w:ilvl w:val="1"/>
                      <w:numId w:val="39"/>
                    </w:numPr>
                    <w:spacing w:after="0" w:line="240" w:lineRule="auto"/>
                    <w:ind w:left="90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the distributor-retailer for the area has indicated, in its </w:t>
                  </w:r>
                  <w:proofErr w:type="spellStart"/>
                  <w:r w:rsidRPr="004309BE">
                    <w:rPr>
                      <w:rFonts w:ascii="Arial" w:eastAsia="Times New Roman" w:hAnsi="Arial" w:cs="Arial"/>
                      <w:sz w:val="20"/>
                      <w:szCs w:val="20"/>
                      <w:lang w:eastAsia="en-AU"/>
                    </w:rPr>
                    <w:t>netserv</w:t>
                  </w:r>
                  <w:proofErr w:type="spellEnd"/>
                  <w:r w:rsidRPr="004309BE">
                    <w:rPr>
                      <w:rFonts w:ascii="Arial" w:eastAsia="Times New Roman" w:hAnsi="Arial" w:cs="Arial"/>
                      <w:sz w:val="20"/>
                      <w:szCs w:val="20"/>
                      <w:lang w:eastAsia="en-AU"/>
                    </w:rPr>
                    <w:t xml:space="preserve"> plan, that the premises will not be served by that entity’s reticulated water supply; or </w:t>
                  </w:r>
                </w:p>
                <w:p w:rsidR="00960614" w:rsidRPr="004309BE" w:rsidRDefault="00960614" w:rsidP="004309BE">
                  <w:pPr>
                    <w:numPr>
                      <w:ilvl w:val="1"/>
                      <w:numId w:val="39"/>
                    </w:numPr>
                    <w:spacing w:after="0" w:line="240" w:lineRule="auto"/>
                    <w:ind w:left="90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960614" w:rsidRPr="004309BE" w:rsidTr="004309BE">
              <w:trPr>
                <w:tblCellSpacing w:w="15" w:type="dxa"/>
              </w:trPr>
              <w:tc>
                <w:tcPr>
                  <w:tcW w:w="15216" w:type="dxa"/>
                  <w:vAlign w:val="center"/>
                  <w:hideMark/>
                </w:tcPr>
                <w:p w:rsidR="00960614" w:rsidRPr="004309BE" w:rsidRDefault="00960614"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960614" w:rsidRPr="004309BE" w:rsidRDefault="00960614"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val="restar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PO53</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Development incorporates a fire fighting system that:</w:t>
            </w:r>
          </w:p>
          <w:p w:rsidR="004309BE" w:rsidRPr="004309BE" w:rsidRDefault="004309BE" w:rsidP="004309BE">
            <w:pPr>
              <w:numPr>
                <w:ilvl w:val="0"/>
                <w:numId w:val="40"/>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satisfies the reasonable needs of the fire fighting entity for the area;</w:t>
            </w:r>
          </w:p>
          <w:p w:rsidR="004309BE" w:rsidRPr="004309BE" w:rsidRDefault="004309BE" w:rsidP="004309BE">
            <w:pPr>
              <w:numPr>
                <w:ilvl w:val="0"/>
                <w:numId w:val="40"/>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is appropriate for the size, shape and topography of the development and its surrounds;</w:t>
            </w:r>
          </w:p>
          <w:p w:rsidR="004309BE" w:rsidRPr="004309BE" w:rsidRDefault="004309BE" w:rsidP="004309BE">
            <w:pPr>
              <w:numPr>
                <w:ilvl w:val="0"/>
                <w:numId w:val="40"/>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is compatible with the operational equipment available to the fire fighting entity for the area;</w:t>
            </w:r>
          </w:p>
          <w:p w:rsidR="004309BE" w:rsidRPr="004309BE" w:rsidRDefault="004309BE" w:rsidP="004309BE">
            <w:pPr>
              <w:numPr>
                <w:ilvl w:val="0"/>
                <w:numId w:val="40"/>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considers the fire hazard inherent in the materials comprising the development and their proximity to one another;</w:t>
            </w:r>
          </w:p>
          <w:p w:rsidR="004309BE" w:rsidRPr="004309BE" w:rsidRDefault="004309BE" w:rsidP="004309BE">
            <w:pPr>
              <w:numPr>
                <w:ilvl w:val="0"/>
                <w:numId w:val="40"/>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considers the fire hazard inherent in the surrounds to the development site;</w:t>
            </w:r>
          </w:p>
          <w:p w:rsidR="004309BE" w:rsidRPr="004309BE" w:rsidRDefault="004309BE" w:rsidP="004309BE">
            <w:pPr>
              <w:numPr>
                <w:ilvl w:val="0"/>
                <w:numId w:val="40"/>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is</w:t>
            </w:r>
            <w:proofErr w:type="gramEnd"/>
            <w:r w:rsidRPr="004309BE">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9"/>
            </w:tblGrid>
            <w:tr w:rsidR="004309BE" w:rsidRPr="004309BE" w:rsidTr="004309BE">
              <w:trPr>
                <w:tblCellSpacing w:w="15" w:type="dxa"/>
              </w:trPr>
              <w:tc>
                <w:tcPr>
                  <w:tcW w:w="10190"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E53.1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External fire hydrant facilities are provided on site to the standard prescribed under the relevant parts of </w:t>
            </w:r>
            <w:r w:rsidRPr="004309BE">
              <w:rPr>
                <w:rFonts w:ascii="Arial" w:eastAsia="Times New Roman" w:hAnsi="Arial" w:cs="Arial"/>
                <w:i/>
                <w:iCs/>
                <w:sz w:val="20"/>
                <w:szCs w:val="20"/>
                <w:lang w:eastAsia="en-AU"/>
              </w:rPr>
              <w:t>Australian Standard AS 2419.1 (2005) – Fire Hydrant Installations</w:t>
            </w:r>
            <w:r w:rsidRPr="004309BE">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16"/>
            </w:tblGrid>
            <w:tr w:rsidR="004309BE" w:rsidRPr="004309BE" w:rsidTr="004309BE">
              <w:trPr>
                <w:tblCellSpacing w:w="15" w:type="dxa"/>
              </w:trPr>
              <w:tc>
                <w:tcPr>
                  <w:tcW w:w="4906"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For this requirement for accepted development, the following are the relevant </w:t>
                  </w:r>
                  <w:r w:rsidRPr="004309BE">
                    <w:rPr>
                      <w:rFonts w:ascii="Arial" w:eastAsia="Times New Roman" w:hAnsi="Arial" w:cs="Arial"/>
                      <w:sz w:val="20"/>
                      <w:szCs w:val="20"/>
                      <w:lang w:eastAsia="en-AU"/>
                    </w:rPr>
                    <w:lastRenderedPageBreak/>
                    <w:t xml:space="preserve">parts of AS 2419.1 (2005) that may be applicable: </w:t>
                  </w:r>
                </w:p>
                <w:p w:rsidR="004309BE" w:rsidRPr="004309BE" w:rsidRDefault="004309BE" w:rsidP="004309BE">
                  <w:pPr>
                    <w:numPr>
                      <w:ilvl w:val="0"/>
                      <w:numId w:val="4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in regard to the form of any fire hydrant - Part 8.5 and Part 3.2.2.1, with the exception that for Tourist parks</w:t>
                  </w:r>
                  <w:r w:rsidRPr="004309BE">
                    <w:rPr>
                      <w:rFonts w:ascii="Arial" w:eastAsia="Times New Roman" w:hAnsi="Arial" w:cs="Arial"/>
                      <w:sz w:val="20"/>
                      <w:szCs w:val="20"/>
                      <w:vertAlign w:val="superscript"/>
                      <w:lang w:eastAsia="en-AU"/>
                    </w:rPr>
                    <w:t>(</w:t>
                  </w:r>
                  <w:hyperlink r:id="rId2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4309BE">
                      <w:rPr>
                        <w:rFonts w:ascii="Arial" w:eastAsia="Times New Roman" w:hAnsi="Arial" w:cs="Arial"/>
                        <w:color w:val="0000FF"/>
                        <w:sz w:val="20"/>
                        <w:szCs w:val="20"/>
                        <w:vertAlign w:val="superscript"/>
                        <w:lang w:eastAsia="en-AU"/>
                      </w:rPr>
                      <w:t>84</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4309BE" w:rsidRPr="004309BE" w:rsidRDefault="004309BE" w:rsidP="004309BE">
                  <w:pPr>
                    <w:numPr>
                      <w:ilvl w:val="0"/>
                      <w:numId w:val="4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4309BE" w:rsidRPr="004309BE" w:rsidRDefault="004309BE" w:rsidP="004309BE">
                  <w:pPr>
                    <w:numPr>
                      <w:ilvl w:val="0"/>
                      <w:numId w:val="4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in regard to the proximity of hydrants to buildings and other facilities - Part 3.2.2.2 (b), (c) and (d), with the exception that: </w:t>
                  </w:r>
                </w:p>
                <w:p w:rsidR="004309BE" w:rsidRPr="004309BE" w:rsidRDefault="004309BE" w:rsidP="004309BE">
                  <w:pPr>
                    <w:numPr>
                      <w:ilvl w:val="1"/>
                      <w:numId w:val="41"/>
                    </w:numPr>
                    <w:spacing w:after="0" w:line="240" w:lineRule="auto"/>
                    <w:ind w:left="90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4309BE" w:rsidRPr="004309BE" w:rsidRDefault="004309BE" w:rsidP="004309BE">
                  <w:pPr>
                    <w:numPr>
                      <w:ilvl w:val="1"/>
                      <w:numId w:val="41"/>
                    </w:numPr>
                    <w:spacing w:after="0" w:line="240" w:lineRule="auto"/>
                    <w:ind w:left="900"/>
                    <w:rPr>
                      <w:rFonts w:ascii="Arial" w:eastAsia="Times New Roman" w:hAnsi="Arial" w:cs="Arial"/>
                      <w:sz w:val="20"/>
                      <w:szCs w:val="20"/>
                      <w:lang w:eastAsia="en-AU"/>
                    </w:rPr>
                  </w:pPr>
                  <w:r w:rsidRPr="004309BE">
                    <w:rPr>
                      <w:rFonts w:ascii="Arial" w:eastAsia="Times New Roman" w:hAnsi="Arial" w:cs="Arial"/>
                      <w:sz w:val="20"/>
                      <w:szCs w:val="20"/>
                      <w:lang w:eastAsia="en-AU"/>
                    </w:rPr>
                    <w:t>for caravans and tents, hydrant coverage need only extend to the roof of those tents and caravans;</w:t>
                  </w:r>
                </w:p>
                <w:p w:rsidR="004309BE" w:rsidRPr="004309BE" w:rsidRDefault="004309BE" w:rsidP="004309BE">
                  <w:pPr>
                    <w:numPr>
                      <w:ilvl w:val="1"/>
                      <w:numId w:val="41"/>
                    </w:numPr>
                    <w:spacing w:after="0" w:line="240" w:lineRule="auto"/>
                    <w:ind w:left="900"/>
                    <w:rPr>
                      <w:rFonts w:ascii="Arial" w:eastAsia="Times New Roman" w:hAnsi="Arial" w:cs="Arial"/>
                      <w:sz w:val="20"/>
                      <w:szCs w:val="20"/>
                      <w:lang w:eastAsia="en-AU"/>
                    </w:rPr>
                  </w:pPr>
                  <w:r w:rsidRPr="004309BE">
                    <w:rPr>
                      <w:rFonts w:ascii="Arial" w:eastAsia="Times New Roman" w:hAnsi="Arial" w:cs="Arial"/>
                      <w:sz w:val="20"/>
                      <w:szCs w:val="20"/>
                      <w:lang w:eastAsia="en-AU"/>
                    </w:rPr>
                    <w:t>for outdoor sales</w:t>
                  </w:r>
                  <w:r w:rsidRPr="004309BE">
                    <w:rPr>
                      <w:rFonts w:ascii="Arial" w:eastAsia="Times New Roman" w:hAnsi="Arial" w:cs="Arial"/>
                      <w:sz w:val="20"/>
                      <w:szCs w:val="20"/>
                      <w:vertAlign w:val="superscript"/>
                      <w:lang w:eastAsia="en-AU"/>
                    </w:rPr>
                    <w:t>(</w:t>
                  </w:r>
                  <w:hyperlink r:id="rId2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4309BE">
                      <w:rPr>
                        <w:rFonts w:ascii="Arial" w:eastAsia="Times New Roman" w:hAnsi="Arial" w:cs="Arial"/>
                        <w:color w:val="0000FF"/>
                        <w:sz w:val="20"/>
                        <w:szCs w:val="20"/>
                        <w:vertAlign w:val="superscript"/>
                        <w:lang w:eastAsia="en-AU"/>
                      </w:rPr>
                      <w:t>54</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processing or storage facilities, hydrant coverage is required across the entire area of the outdoor sales</w:t>
                  </w:r>
                  <w:r w:rsidRPr="004309BE">
                    <w:rPr>
                      <w:rFonts w:ascii="Arial" w:eastAsia="Times New Roman" w:hAnsi="Arial" w:cs="Arial"/>
                      <w:sz w:val="20"/>
                      <w:szCs w:val="20"/>
                      <w:vertAlign w:val="superscript"/>
                      <w:lang w:eastAsia="en-AU"/>
                    </w:rPr>
                    <w:t>(</w:t>
                  </w:r>
                  <w:hyperlink r:id="rId2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4309BE">
                      <w:rPr>
                        <w:rFonts w:ascii="Arial" w:eastAsia="Times New Roman" w:hAnsi="Arial" w:cs="Arial"/>
                        <w:color w:val="0000FF"/>
                        <w:sz w:val="20"/>
                        <w:szCs w:val="20"/>
                        <w:vertAlign w:val="superscript"/>
                        <w:lang w:eastAsia="en-AU"/>
                      </w:rPr>
                      <w:t>54</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xml:space="preserve">, outdoor processing and outdoor storage facilities; </w:t>
                  </w:r>
                </w:p>
                <w:p w:rsidR="004309BE" w:rsidRPr="004309BE" w:rsidRDefault="004309BE" w:rsidP="004309BE">
                  <w:pPr>
                    <w:numPr>
                      <w:ilvl w:val="0"/>
                      <w:numId w:val="41"/>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in</w:t>
                  </w:r>
                  <w:proofErr w:type="gramEnd"/>
                  <w:r w:rsidRPr="004309BE">
                    <w:rPr>
                      <w:rFonts w:ascii="Arial" w:eastAsia="Times New Roman" w:hAnsi="Arial" w:cs="Arial"/>
                      <w:sz w:val="20"/>
                      <w:szCs w:val="20"/>
                      <w:lang w:eastAsia="en-AU"/>
                    </w:rPr>
                    <w:t xml:space="preserve"> regard to fire hydrant accessibility and clearance requirements - Part 3.5 and, where applicable, Part 3.6.</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E53.2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4309BE" w:rsidRPr="004309BE" w:rsidRDefault="004309BE" w:rsidP="004309BE">
            <w:pPr>
              <w:numPr>
                <w:ilvl w:val="0"/>
                <w:numId w:val="42"/>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an unobstructed width of no less than 3.5m;</w:t>
            </w:r>
          </w:p>
          <w:p w:rsidR="004309BE" w:rsidRPr="004309BE" w:rsidRDefault="004309BE" w:rsidP="004309BE">
            <w:pPr>
              <w:numPr>
                <w:ilvl w:val="0"/>
                <w:numId w:val="42"/>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an unobstructed height of no less than 4.8m;</w:t>
            </w:r>
          </w:p>
          <w:p w:rsidR="004309BE" w:rsidRPr="004309BE" w:rsidRDefault="004309BE" w:rsidP="004309BE">
            <w:pPr>
              <w:numPr>
                <w:ilvl w:val="0"/>
                <w:numId w:val="42"/>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constructed to be readily traversed by a 17 tonne HRV fire brigade pumping appliance;</w:t>
            </w:r>
          </w:p>
          <w:p w:rsidR="004309BE" w:rsidRPr="004309BE" w:rsidRDefault="004309BE" w:rsidP="004309BE">
            <w:pPr>
              <w:numPr>
                <w:ilvl w:val="0"/>
                <w:numId w:val="42"/>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an</w:t>
            </w:r>
            <w:proofErr w:type="gramEnd"/>
            <w:r w:rsidRPr="004309BE">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E53.3</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On-site fire hydrant facilities are maintained in effective operating order in a manner prescribed in </w:t>
            </w:r>
            <w:r w:rsidRPr="004309BE">
              <w:rPr>
                <w:rFonts w:ascii="Arial" w:eastAsia="Times New Roman" w:hAnsi="Arial" w:cs="Arial"/>
                <w:i/>
                <w:iCs/>
                <w:sz w:val="20"/>
                <w:szCs w:val="20"/>
                <w:lang w:eastAsia="en-AU"/>
              </w:rPr>
              <w:t>Australian Standard AS1851 (2012) – Routine service of fire protection systems and equipment</w:t>
            </w:r>
            <w:r w:rsidRPr="004309BE">
              <w:rPr>
                <w:rFonts w:ascii="Arial" w:eastAsia="Times New Roman" w:hAnsi="Arial" w:cs="Arial"/>
                <w:sz w:val="20"/>
                <w:szCs w:val="20"/>
                <w:lang w:eastAsia="en-AU"/>
              </w:rPr>
              <w:t xml:space="preserve">. </w:t>
            </w: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PO54</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E54</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For development that contains on-site fire hydrants external to buildings:</w:t>
            </w:r>
          </w:p>
          <w:p w:rsidR="004309BE" w:rsidRPr="004309BE" w:rsidRDefault="004309BE" w:rsidP="004309BE">
            <w:pPr>
              <w:numPr>
                <w:ilvl w:val="0"/>
                <w:numId w:val="43"/>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those external hydrants can be seen from the vehicular entry point to the site; or</w:t>
            </w:r>
          </w:p>
          <w:p w:rsidR="004309BE" w:rsidRPr="004309BE" w:rsidRDefault="004309BE" w:rsidP="004309BE">
            <w:pPr>
              <w:numPr>
                <w:ilvl w:val="0"/>
                <w:numId w:val="43"/>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 sign identifying the following is provided at the vehicular entry point to the site:</w:t>
            </w:r>
          </w:p>
          <w:p w:rsidR="004309BE" w:rsidRPr="004309BE" w:rsidRDefault="004309BE" w:rsidP="004309BE">
            <w:pPr>
              <w:numPr>
                <w:ilvl w:val="1"/>
                <w:numId w:val="43"/>
              </w:numPr>
              <w:spacing w:after="0" w:line="240" w:lineRule="auto"/>
              <w:ind w:left="10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overall layout of the development (to scale);</w:t>
            </w:r>
          </w:p>
          <w:p w:rsidR="004309BE" w:rsidRPr="004309BE" w:rsidRDefault="004309BE" w:rsidP="004309BE">
            <w:pPr>
              <w:numPr>
                <w:ilvl w:val="1"/>
                <w:numId w:val="43"/>
              </w:numPr>
              <w:spacing w:after="0" w:line="240" w:lineRule="auto"/>
              <w:ind w:left="10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internal road names (where used);</w:t>
            </w:r>
          </w:p>
          <w:p w:rsidR="004309BE" w:rsidRPr="004309BE" w:rsidRDefault="004309BE" w:rsidP="004309BE">
            <w:pPr>
              <w:numPr>
                <w:ilvl w:val="1"/>
                <w:numId w:val="43"/>
              </w:numPr>
              <w:spacing w:after="0" w:line="240" w:lineRule="auto"/>
              <w:ind w:left="10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all communal facilities (where provided);</w:t>
            </w:r>
          </w:p>
          <w:p w:rsidR="004309BE" w:rsidRPr="004309BE" w:rsidRDefault="004309BE" w:rsidP="004309BE">
            <w:pPr>
              <w:numPr>
                <w:ilvl w:val="1"/>
                <w:numId w:val="43"/>
              </w:numPr>
              <w:spacing w:after="0" w:line="240" w:lineRule="auto"/>
              <w:ind w:left="10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reception area and on-site manager’s office (where provided);</w:t>
            </w:r>
          </w:p>
          <w:p w:rsidR="004309BE" w:rsidRPr="004309BE" w:rsidRDefault="004309BE" w:rsidP="004309BE">
            <w:pPr>
              <w:numPr>
                <w:ilvl w:val="1"/>
                <w:numId w:val="43"/>
              </w:numPr>
              <w:spacing w:after="0" w:line="240" w:lineRule="auto"/>
              <w:ind w:left="10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external hydrants and hydrant booster points;</w:t>
            </w:r>
          </w:p>
          <w:p w:rsidR="004309BE" w:rsidRPr="004309BE" w:rsidRDefault="004309BE" w:rsidP="004309BE">
            <w:pPr>
              <w:numPr>
                <w:ilvl w:val="1"/>
                <w:numId w:val="43"/>
              </w:numPr>
              <w:spacing w:after="0" w:line="240" w:lineRule="auto"/>
              <w:ind w:left="105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physical</w:t>
            </w:r>
            <w:proofErr w:type="gramEnd"/>
            <w:r w:rsidRPr="004309BE">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16"/>
            </w:tblGrid>
            <w:tr w:rsidR="004309BE" w:rsidRPr="004309BE" w:rsidTr="004309BE">
              <w:trPr>
                <w:tblCellSpacing w:w="15" w:type="dxa"/>
              </w:trPr>
              <w:tc>
                <w:tcPr>
                  <w:tcW w:w="4906"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Note - The sign prescribed above, and the graphics used are to be:</w:t>
                  </w:r>
                </w:p>
                <w:p w:rsidR="004309BE" w:rsidRPr="004309BE" w:rsidRDefault="004309BE" w:rsidP="004309BE">
                  <w:pPr>
                    <w:numPr>
                      <w:ilvl w:val="0"/>
                      <w:numId w:val="44"/>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in a form;</w:t>
                  </w:r>
                </w:p>
                <w:p w:rsidR="004309BE" w:rsidRPr="004309BE" w:rsidRDefault="004309BE" w:rsidP="004309BE">
                  <w:pPr>
                    <w:numPr>
                      <w:ilvl w:val="0"/>
                      <w:numId w:val="44"/>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of a size;</w:t>
                  </w:r>
                </w:p>
                <w:p w:rsidR="004309BE" w:rsidRPr="004309BE" w:rsidRDefault="004309BE" w:rsidP="004309BE">
                  <w:pPr>
                    <w:numPr>
                      <w:ilvl w:val="0"/>
                      <w:numId w:val="44"/>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illuminated to a level;</w:t>
                  </w:r>
                </w:p>
                <w:p w:rsidR="004309BE" w:rsidRPr="004309BE" w:rsidRDefault="004309BE" w:rsidP="004309BE">
                  <w:pPr>
                    <w:spacing w:after="0" w:line="240" w:lineRule="auto"/>
                    <w:ind w:left="15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which</w:t>
                  </w:r>
                  <w:proofErr w:type="gramEnd"/>
                  <w:r w:rsidRPr="004309BE">
                    <w:rPr>
                      <w:rFonts w:ascii="Arial" w:eastAsia="Times New Roman" w:hAnsi="Arial" w:cs="Arial"/>
                      <w:sz w:val="20"/>
                      <w:szCs w:val="20"/>
                      <w:lang w:eastAsia="en-AU"/>
                    </w:rPr>
                    <w:t xml:space="preserve"> allows the information on the sign to be readily understood, at all times, by a </w:t>
                  </w:r>
                  <w:r w:rsidRPr="004309BE">
                    <w:rPr>
                      <w:rFonts w:ascii="Arial" w:eastAsia="Times New Roman" w:hAnsi="Arial" w:cs="Arial"/>
                      <w:sz w:val="20"/>
                      <w:szCs w:val="20"/>
                      <w:lang w:eastAsia="en-AU"/>
                    </w:rPr>
                    <w:lastRenderedPageBreak/>
                    <w:t xml:space="preserve">person in a fire fighting appliance up to 4.5m from the sign.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66"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PO55</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48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E55</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4309BE">
              <w:rPr>
                <w:rFonts w:ascii="Arial" w:eastAsia="Times New Roman" w:hAnsi="Arial" w:cs="Arial"/>
                <w:i/>
                <w:iCs/>
                <w:sz w:val="20"/>
                <w:szCs w:val="20"/>
                <w:lang w:eastAsia="en-AU"/>
              </w:rPr>
              <w:t>Fire hydrant indication system</w:t>
            </w:r>
            <w:r w:rsidRPr="004309BE">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16"/>
            </w:tblGrid>
            <w:tr w:rsidR="004309BE" w:rsidRPr="004309BE" w:rsidTr="004309BE">
              <w:trPr>
                <w:tblCellSpacing w:w="15" w:type="dxa"/>
              </w:trPr>
              <w:tc>
                <w:tcPr>
                  <w:tcW w:w="4906"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21"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bl>
    <w:p w:rsidR="00960614" w:rsidRDefault="00960614"/>
    <w:tbl>
      <w:tblPr>
        <w:tblW w:w="4876" w:type="pct"/>
        <w:tblCellSpacing w:w="15" w:type="dxa"/>
        <w:tblInd w:w="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43"/>
        <w:gridCol w:w="4503"/>
        <w:gridCol w:w="1738"/>
        <w:gridCol w:w="3817"/>
      </w:tblGrid>
      <w:tr w:rsidR="00960614" w:rsidRPr="004309BE" w:rsidTr="0096061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60614" w:rsidRPr="004309BE" w:rsidRDefault="00960614" w:rsidP="004309BE">
            <w:pPr>
              <w:spacing w:after="0" w:line="240" w:lineRule="auto"/>
              <w:ind w:left="150" w:right="150"/>
              <w:jc w:val="center"/>
              <w:rPr>
                <w:rFonts w:ascii="Arial" w:eastAsia="Times New Roman" w:hAnsi="Arial" w:cs="Arial"/>
                <w:b/>
                <w:bCs/>
                <w:sz w:val="20"/>
                <w:szCs w:val="20"/>
                <w:lang w:eastAsia="en-AU"/>
              </w:rPr>
            </w:pPr>
            <w:r w:rsidRPr="004309BE">
              <w:rPr>
                <w:rFonts w:ascii="Arial" w:eastAsia="Times New Roman" w:hAnsi="Arial" w:cs="Arial"/>
                <w:b/>
                <w:bCs/>
                <w:sz w:val="20"/>
                <w:szCs w:val="20"/>
                <w:lang w:eastAsia="en-AU"/>
              </w:rPr>
              <w:t>Use specific criteria</w:t>
            </w:r>
          </w:p>
        </w:tc>
      </w:tr>
      <w:tr w:rsidR="004309BE" w:rsidRPr="004309BE" w:rsidTr="00960614">
        <w:trPr>
          <w:tblCellSpacing w:w="15" w:type="dxa"/>
        </w:trPr>
        <w:tc>
          <w:tcPr>
            <w:tcW w:w="31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Industrial land uses</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4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PO56</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Ancillary Office</w:t>
            </w:r>
            <w:r w:rsidRPr="004309BE">
              <w:rPr>
                <w:rFonts w:ascii="Arial" w:eastAsia="Times New Roman" w:hAnsi="Arial" w:cs="Arial"/>
                <w:sz w:val="20"/>
                <w:szCs w:val="20"/>
                <w:vertAlign w:val="superscript"/>
                <w:lang w:eastAsia="en-AU"/>
              </w:rPr>
              <w:t>(</w:t>
            </w:r>
            <w:hyperlink r:id="rId25"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4309BE">
                <w:rPr>
                  <w:rFonts w:ascii="Arial" w:eastAsia="Times New Roman" w:hAnsi="Arial" w:cs="Arial"/>
                  <w:color w:val="0000FF"/>
                  <w:sz w:val="20"/>
                  <w:szCs w:val="20"/>
                  <w:vertAlign w:val="superscript"/>
                  <w:lang w:eastAsia="en-AU"/>
                </w:rPr>
                <w:t>53</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xml:space="preserve">, administration functions, retail sales and customer service components do not compromise the primary use of the site for industrial purposes or compromise the viability, role or function of the Caboolture West's centres network. </w:t>
            </w:r>
          </w:p>
        </w:tc>
        <w:tc>
          <w:tcPr>
            <w:tcW w:w="149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E56</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combined area of ancillary non-industrial activities, including but not limited to Offices</w:t>
            </w:r>
            <w:r w:rsidRPr="004309BE">
              <w:rPr>
                <w:rFonts w:ascii="Arial" w:eastAsia="Times New Roman" w:hAnsi="Arial" w:cs="Arial"/>
                <w:sz w:val="20"/>
                <w:szCs w:val="20"/>
                <w:vertAlign w:val="superscript"/>
                <w:lang w:eastAsia="en-AU"/>
              </w:rPr>
              <w:t>(</w:t>
            </w:r>
            <w:hyperlink r:id="rId26"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4309BE">
                <w:rPr>
                  <w:rFonts w:ascii="Arial" w:eastAsia="Times New Roman" w:hAnsi="Arial" w:cs="Arial"/>
                  <w:color w:val="0000FF"/>
                  <w:sz w:val="20"/>
                  <w:szCs w:val="20"/>
                  <w:vertAlign w:val="superscript"/>
                  <w:lang w:eastAsia="en-AU"/>
                </w:rPr>
                <w:t>53</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administration functions, display and retail sale of commodities, articles or goods resulting from the industrial processes on-site, does not exceed 30% of the GFA or 500m</w:t>
            </w:r>
            <w:r w:rsidRPr="004309BE">
              <w:rPr>
                <w:rFonts w:ascii="Arial" w:eastAsia="Times New Roman" w:hAnsi="Arial" w:cs="Arial"/>
                <w:sz w:val="20"/>
                <w:szCs w:val="20"/>
                <w:vertAlign w:val="superscript"/>
                <w:lang w:eastAsia="en-AU"/>
              </w:rPr>
              <w:t>2</w:t>
            </w:r>
            <w:r w:rsidRPr="004309BE">
              <w:rPr>
                <w:rFonts w:ascii="Arial" w:eastAsia="Times New Roman" w:hAnsi="Arial" w:cs="Arial"/>
                <w:sz w:val="20"/>
                <w:szCs w:val="20"/>
                <w:lang w:eastAsia="en-AU"/>
              </w:rPr>
              <w:t xml:space="preserve">, whichever is the lesser. </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r>
      <w:tr w:rsidR="004309BE" w:rsidRPr="004309BE" w:rsidTr="00960614">
        <w:trPr>
          <w:tblCellSpacing w:w="15" w:type="dxa"/>
        </w:trPr>
        <w:tc>
          <w:tcPr>
            <w:tcW w:w="164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PO57</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Buildings directly adjoining non-Light industry sub-precinct land:</w:t>
            </w:r>
          </w:p>
          <w:p w:rsidR="004309BE" w:rsidRPr="004309BE" w:rsidRDefault="004309BE" w:rsidP="004309BE">
            <w:pPr>
              <w:numPr>
                <w:ilvl w:val="0"/>
                <w:numId w:val="45"/>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are compatible with the character of the adjoining area;</w:t>
            </w:r>
          </w:p>
          <w:p w:rsidR="004309BE" w:rsidRPr="004309BE" w:rsidRDefault="004309BE" w:rsidP="004309BE">
            <w:pPr>
              <w:numPr>
                <w:ilvl w:val="0"/>
                <w:numId w:val="45"/>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minimise overlooking and overshadowing;</w:t>
            </w:r>
          </w:p>
          <w:p w:rsidR="004309BE" w:rsidRPr="004309BE" w:rsidRDefault="004309BE" w:rsidP="004309BE">
            <w:pPr>
              <w:numPr>
                <w:ilvl w:val="0"/>
                <w:numId w:val="45"/>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maintain privacy;</w:t>
            </w:r>
          </w:p>
          <w:p w:rsidR="004309BE" w:rsidRPr="004309BE" w:rsidRDefault="004309BE" w:rsidP="004309BE">
            <w:pPr>
              <w:numPr>
                <w:ilvl w:val="0"/>
                <w:numId w:val="45"/>
              </w:numPr>
              <w:spacing w:after="0" w:line="240" w:lineRule="auto"/>
              <w:ind w:left="60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do</w:t>
            </w:r>
            <w:proofErr w:type="gramEnd"/>
            <w:r w:rsidRPr="004309BE">
              <w:rPr>
                <w:rFonts w:ascii="Arial" w:eastAsia="Times New Roman" w:hAnsi="Arial" w:cs="Arial"/>
                <w:sz w:val="20"/>
                <w:szCs w:val="20"/>
                <w:lang w:eastAsia="en-AU"/>
              </w:rPr>
              <w:t xml:space="preserve"> not cause significant loss of amenity to neighbouring residents by way of noise, vibration, odour, lighting, traffic generation and hours of operation. </w:t>
            </w:r>
          </w:p>
        </w:tc>
        <w:tc>
          <w:tcPr>
            <w:tcW w:w="149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164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PO58</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Non-industrial components of buildings (including Offices</w:t>
            </w:r>
            <w:r w:rsidRPr="004309BE">
              <w:rPr>
                <w:rFonts w:ascii="Arial" w:eastAsia="Times New Roman" w:hAnsi="Arial" w:cs="Arial"/>
                <w:sz w:val="20"/>
                <w:szCs w:val="20"/>
                <w:vertAlign w:val="superscript"/>
                <w:lang w:eastAsia="en-AU"/>
              </w:rPr>
              <w:t>(</w:t>
            </w:r>
            <w:hyperlink r:id="rId27"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4309BE">
                <w:rPr>
                  <w:rFonts w:ascii="Arial" w:eastAsia="Times New Roman" w:hAnsi="Arial" w:cs="Arial"/>
                  <w:color w:val="0000FF"/>
                  <w:sz w:val="20"/>
                  <w:szCs w:val="20"/>
                  <w:vertAlign w:val="superscript"/>
                  <w:lang w:eastAsia="en-AU"/>
                </w:rPr>
                <w:t>53</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xml:space="preserve"> and retail areas) are designed as high quality architectural features and incorporate entry area elements such as forecourts, awnings and the architectural treatment of roof lines and </w:t>
            </w:r>
            <w:proofErr w:type="spellStart"/>
            <w:r w:rsidRPr="004309BE">
              <w:rPr>
                <w:rFonts w:ascii="Arial" w:eastAsia="Times New Roman" w:hAnsi="Arial" w:cs="Arial"/>
                <w:sz w:val="20"/>
                <w:szCs w:val="20"/>
                <w:lang w:eastAsia="en-AU"/>
              </w:rPr>
              <w:t>fascias</w:t>
            </w:r>
            <w:proofErr w:type="spellEnd"/>
            <w:r w:rsidRPr="004309BE">
              <w:rPr>
                <w:rFonts w:ascii="Arial" w:eastAsia="Times New Roman" w:hAnsi="Arial" w:cs="Arial"/>
                <w:sz w:val="20"/>
                <w:szCs w:val="20"/>
                <w:lang w:eastAsia="en-AU"/>
              </w:rPr>
              <w:t xml:space="preserve">. </w:t>
            </w:r>
          </w:p>
        </w:tc>
        <w:tc>
          <w:tcPr>
            <w:tcW w:w="149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No example provided.</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31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Non-industrial land uses</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r>
      <w:tr w:rsidR="004309BE" w:rsidRPr="004309BE" w:rsidTr="00960614">
        <w:trPr>
          <w:tblCellSpacing w:w="15" w:type="dxa"/>
        </w:trPr>
        <w:tc>
          <w:tcPr>
            <w:tcW w:w="164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PO59</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With the exception of Caretaker's </w:t>
            </w:r>
            <w:proofErr w:type="gramStart"/>
            <w:r w:rsidRPr="004309BE">
              <w:rPr>
                <w:rFonts w:ascii="Arial" w:eastAsia="Times New Roman" w:hAnsi="Arial" w:cs="Arial"/>
                <w:sz w:val="20"/>
                <w:szCs w:val="20"/>
                <w:lang w:eastAsia="en-AU"/>
              </w:rPr>
              <w:t>accommodation</w:t>
            </w:r>
            <w:r w:rsidRPr="004309BE">
              <w:rPr>
                <w:rFonts w:ascii="Arial" w:eastAsia="Times New Roman" w:hAnsi="Arial" w:cs="Arial"/>
                <w:sz w:val="20"/>
                <w:szCs w:val="20"/>
                <w:vertAlign w:val="superscript"/>
                <w:lang w:eastAsia="en-AU"/>
              </w:rPr>
              <w:t>(</w:t>
            </w:r>
            <w:proofErr w:type="gramEnd"/>
            <w:r w:rsidRPr="004309BE">
              <w:rPr>
                <w:rFonts w:ascii="Arial" w:eastAsia="Times New Roman" w:hAnsi="Arial" w:cs="Arial"/>
                <w:sz w:val="20"/>
                <w:szCs w:val="20"/>
                <w:vertAlign w:val="superscript"/>
                <w:lang w:eastAsia="en-AU"/>
              </w:rPr>
              <w:fldChar w:fldCharType="begin"/>
            </w:r>
            <w:r w:rsidRPr="004309BE">
              <w:rPr>
                <w:rFonts w:ascii="Arial" w:eastAsia="Times New Roman" w:hAnsi="Arial" w:cs="Arial"/>
                <w:sz w:val="20"/>
                <w:szCs w:val="20"/>
                <w:vertAlign w:val="superscript"/>
                <w:lang w:eastAsia="en-AU"/>
              </w:rPr>
              <w:instrText xml:space="preserve"> HYPERLINK "http://consult.moretonbay.qld.gov.au/portal/mbrcpsv3?pointId=s1332743658181" \l "target-d60297e447244" \o "Caretaker’s accommodation - A dwelling provided for a caretaker of a non-residential use on the same premises." </w:instrText>
            </w:r>
            <w:r w:rsidRPr="004309BE">
              <w:rPr>
                <w:rFonts w:ascii="Arial" w:eastAsia="Times New Roman" w:hAnsi="Arial" w:cs="Arial"/>
                <w:sz w:val="20"/>
                <w:szCs w:val="20"/>
                <w:vertAlign w:val="superscript"/>
                <w:lang w:eastAsia="en-AU"/>
              </w:rPr>
              <w:fldChar w:fldCharType="separate"/>
            </w:r>
            <w:r w:rsidRPr="004309BE">
              <w:rPr>
                <w:rFonts w:ascii="Arial" w:eastAsia="Times New Roman" w:hAnsi="Arial" w:cs="Arial"/>
                <w:color w:val="0000FF"/>
                <w:sz w:val="20"/>
                <w:szCs w:val="20"/>
                <w:vertAlign w:val="superscript"/>
                <w:lang w:eastAsia="en-AU"/>
              </w:rPr>
              <w:t>10</w:t>
            </w:r>
            <w:r w:rsidRPr="004309BE">
              <w:rPr>
                <w:rFonts w:ascii="Arial" w:eastAsia="Times New Roman" w:hAnsi="Arial" w:cs="Arial"/>
                <w:sz w:val="20"/>
                <w:szCs w:val="20"/>
                <w:vertAlign w:val="superscript"/>
                <w:lang w:eastAsia="en-AU"/>
              </w:rPr>
              <w:fldChar w:fldCharType="end"/>
            </w:r>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xml:space="preserve">, residential and other sensitive land uses do not establish within the sub-precinct. </w:t>
            </w:r>
          </w:p>
        </w:tc>
        <w:tc>
          <w:tcPr>
            <w:tcW w:w="149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rHeight w:val="4005"/>
          <w:tblCellSpacing w:w="15" w:type="dxa"/>
        </w:trPr>
        <w:tc>
          <w:tcPr>
            <w:tcW w:w="164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PO60</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Non-industrial uses:</w:t>
            </w:r>
          </w:p>
          <w:p w:rsidR="004309BE" w:rsidRPr="004309BE" w:rsidRDefault="004309BE" w:rsidP="004309BE">
            <w:pPr>
              <w:numPr>
                <w:ilvl w:val="0"/>
                <w:numId w:val="46"/>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are consolidated with existing non-industrial uses in the sub-precinct;</w:t>
            </w:r>
          </w:p>
          <w:p w:rsidR="004309BE" w:rsidRPr="004309BE" w:rsidRDefault="004309BE" w:rsidP="004309BE">
            <w:pPr>
              <w:numPr>
                <w:ilvl w:val="0"/>
                <w:numId w:val="46"/>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do not compromise the viability, role or function of Caboolture West's centres network;</w:t>
            </w:r>
          </w:p>
          <w:p w:rsidR="004309BE" w:rsidRPr="004309BE" w:rsidRDefault="004309BE" w:rsidP="004309BE">
            <w:pPr>
              <w:numPr>
                <w:ilvl w:val="0"/>
                <w:numId w:val="46"/>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are not subject to adverse amenity impacts or risk to health from industrial activities;</w:t>
            </w:r>
          </w:p>
          <w:p w:rsidR="004309BE" w:rsidRPr="004309BE" w:rsidRDefault="004309BE" w:rsidP="004309BE">
            <w:pPr>
              <w:numPr>
                <w:ilvl w:val="0"/>
                <w:numId w:val="46"/>
              </w:numPr>
              <w:spacing w:after="0" w:line="240" w:lineRule="auto"/>
              <w:ind w:left="60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do</w:t>
            </w:r>
            <w:proofErr w:type="gramEnd"/>
            <w:r w:rsidRPr="004309BE">
              <w:rPr>
                <w:rFonts w:ascii="Arial" w:eastAsia="Times New Roman" w:hAnsi="Arial" w:cs="Arial"/>
                <w:sz w:val="20"/>
                <w:szCs w:val="20"/>
                <w:lang w:eastAsia="en-AU"/>
              </w:rPr>
              <w:t xml:space="preserve"> not constrain the function or viability of future industrial activities in Light industry sub-precinct.</w:t>
            </w:r>
          </w:p>
          <w:tbl>
            <w:tblPr>
              <w:tblW w:w="486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9"/>
            </w:tblGrid>
            <w:tr w:rsidR="004309BE" w:rsidRPr="004309BE" w:rsidTr="00960614">
              <w:trPr>
                <w:tblCellSpacing w:w="15" w:type="dxa"/>
              </w:trPr>
              <w:tc>
                <w:tcPr>
                  <w:tcW w:w="4809"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The submission of </w:t>
                  </w:r>
                  <w:proofErr w:type="spellStart"/>
                  <w:proofErr w:type="gramStart"/>
                  <w:r w:rsidRPr="004309BE">
                    <w:rPr>
                      <w:rFonts w:ascii="Arial" w:eastAsia="Times New Roman" w:hAnsi="Arial" w:cs="Arial"/>
                      <w:sz w:val="20"/>
                      <w:szCs w:val="20"/>
                      <w:lang w:eastAsia="en-AU"/>
                    </w:rPr>
                    <w:t>a</w:t>
                  </w:r>
                  <w:proofErr w:type="spellEnd"/>
                  <w:proofErr w:type="gramEnd"/>
                  <w:r w:rsidRPr="004309BE">
                    <w:rPr>
                      <w:rFonts w:ascii="Arial" w:eastAsia="Times New Roman" w:hAnsi="Arial" w:cs="Arial"/>
                      <w:sz w:val="20"/>
                      <w:szCs w:val="20"/>
                      <w:lang w:eastAsia="en-AU"/>
                    </w:rPr>
                    <w:t xml:space="preserve"> Economic Impact Report or Hazard and Nuisance Mitigation Plan may be required to justify compliance with this outcome.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9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164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PO61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Traffic generated by non-industrial uses does not detrimentally impact the operation and functionality of the external road network. </w:t>
            </w:r>
          </w:p>
        </w:tc>
        <w:tc>
          <w:tcPr>
            <w:tcW w:w="149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164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PO62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Where located on a local street, non-industrial uses provide only direct convenience retail or services to the industrial workforce. </w:t>
            </w:r>
          </w:p>
        </w:tc>
        <w:tc>
          <w:tcPr>
            <w:tcW w:w="149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164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PO63</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design of non-industrial buildings in the sub-precinct:</w:t>
            </w:r>
          </w:p>
          <w:p w:rsidR="004309BE" w:rsidRPr="004309BE" w:rsidRDefault="004309BE" w:rsidP="004309BE">
            <w:pPr>
              <w:numPr>
                <w:ilvl w:val="0"/>
                <w:numId w:val="47"/>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adds visual interest to the streetscape (e.g. variation in materials, patterns, textures and </w:t>
            </w:r>
            <w:r w:rsidRPr="004309BE">
              <w:rPr>
                <w:rFonts w:ascii="Arial" w:eastAsia="Times New Roman" w:hAnsi="Arial" w:cs="Arial"/>
                <w:sz w:val="20"/>
                <w:szCs w:val="20"/>
                <w:lang w:eastAsia="en-AU"/>
              </w:rPr>
              <w:lastRenderedPageBreak/>
              <w:t xml:space="preserve">colours, a consistent building line, blank walls that are visible from public places are treated to not negatively impact the surrounding amenity); </w:t>
            </w:r>
          </w:p>
          <w:p w:rsidR="004309BE" w:rsidRPr="004309BE" w:rsidRDefault="004309BE" w:rsidP="004309BE">
            <w:pPr>
              <w:numPr>
                <w:ilvl w:val="0"/>
                <w:numId w:val="47"/>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contributes to a safe environment (e.g. through the use of lighting and not resulting in concealed recesses or potential entrapment areas); </w:t>
            </w:r>
          </w:p>
          <w:p w:rsidR="004309BE" w:rsidRPr="004309BE" w:rsidRDefault="004309BE" w:rsidP="004309BE">
            <w:pPr>
              <w:numPr>
                <w:ilvl w:val="0"/>
                <w:numId w:val="47"/>
              </w:numPr>
              <w:spacing w:after="0" w:line="240" w:lineRule="auto"/>
              <w:ind w:left="60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incorporates</w:t>
            </w:r>
            <w:proofErr w:type="gramEnd"/>
            <w:r w:rsidRPr="004309BE">
              <w:rPr>
                <w:rFonts w:ascii="Arial" w:eastAsia="Times New Roman" w:hAnsi="Arial" w:cs="Arial"/>
                <w:sz w:val="20"/>
                <w:szCs w:val="20"/>
                <w:lang w:eastAsia="en-AU"/>
              </w:rPr>
              <w:t xml:space="preserve"> architectural features within the building facade at the street level to create human scale (e.g. awnings).</w:t>
            </w:r>
          </w:p>
        </w:tc>
        <w:tc>
          <w:tcPr>
            <w:tcW w:w="149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No example provided.</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4309BE" w:rsidRPr="004309BE" w:rsidTr="00960614">
        <w:trPr>
          <w:tblCellSpacing w:w="15" w:type="dxa"/>
        </w:trPr>
        <w:tc>
          <w:tcPr>
            <w:tcW w:w="1642" w:type="pct"/>
            <w:vMerge w:val="restar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PO64</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Building entrances:</w:t>
            </w:r>
          </w:p>
          <w:p w:rsidR="004309BE" w:rsidRPr="004309BE" w:rsidRDefault="004309BE" w:rsidP="004309BE">
            <w:pPr>
              <w:numPr>
                <w:ilvl w:val="0"/>
                <w:numId w:val="48"/>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are readily identifiable from the road frontage;</w:t>
            </w:r>
          </w:p>
          <w:p w:rsidR="004309BE" w:rsidRPr="004309BE" w:rsidRDefault="004309BE" w:rsidP="004309BE">
            <w:pPr>
              <w:numPr>
                <w:ilvl w:val="0"/>
                <w:numId w:val="48"/>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add visual interest to the streetscape;</w:t>
            </w:r>
          </w:p>
          <w:p w:rsidR="004309BE" w:rsidRPr="004309BE" w:rsidRDefault="004309BE" w:rsidP="004309BE">
            <w:pPr>
              <w:numPr>
                <w:ilvl w:val="0"/>
                <w:numId w:val="48"/>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are designed to limit opportunities for concealment;</w:t>
            </w:r>
          </w:p>
          <w:p w:rsidR="004309BE" w:rsidRPr="004309BE" w:rsidRDefault="004309BE" w:rsidP="004309BE">
            <w:pPr>
              <w:numPr>
                <w:ilvl w:val="0"/>
                <w:numId w:val="48"/>
              </w:numPr>
              <w:spacing w:after="0" w:line="240" w:lineRule="auto"/>
              <w:ind w:left="60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are</w:t>
            </w:r>
            <w:proofErr w:type="gramEnd"/>
            <w:r w:rsidRPr="004309BE">
              <w:rPr>
                <w:rFonts w:ascii="Arial" w:eastAsia="Times New Roman" w:hAnsi="Arial" w:cs="Arial"/>
                <w:sz w:val="20"/>
                <w:szCs w:val="20"/>
                <w:lang w:eastAsia="en-AU"/>
              </w:rPr>
              <w:t xml:space="preserve"> located and oriented to favour active and public transport usage by connecting to pedestrian footpaths on the street frontage and adjoining sites. </w:t>
            </w:r>
          </w:p>
          <w:tbl>
            <w:tblPr>
              <w:tblW w:w="472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27"/>
            </w:tblGrid>
            <w:tr w:rsidR="004309BE" w:rsidRPr="004309BE" w:rsidTr="00960614">
              <w:trPr>
                <w:tblCellSpacing w:w="15" w:type="dxa"/>
              </w:trPr>
              <w:tc>
                <w:tcPr>
                  <w:tcW w:w="4667"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The design provisions for footpaths outlined in Planning scheme policy - Integrated design may assist in demonstrating compliance with this outcome.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49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E64.1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main entrance to the building is clearly visible from and addresses the primary street frontage.</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rHeight w:val="2460"/>
          <w:tblCellSpacing w:w="15" w:type="dxa"/>
        </w:trPr>
        <w:tc>
          <w:tcPr>
            <w:tcW w:w="1642"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9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E64.2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Where the building does not adjoin the street frontage, a dedicated and sealed pedestrian footpath is provided between the street frontage and the building entrance. </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rHeight w:val="3150"/>
          <w:tblCellSpacing w:w="15" w:type="dxa"/>
        </w:trPr>
        <w:tc>
          <w:tcPr>
            <w:tcW w:w="164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PO65</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Development of Caretaker's accommodation</w:t>
            </w:r>
            <w:r w:rsidRPr="004309BE">
              <w:rPr>
                <w:rFonts w:ascii="Arial" w:eastAsia="Times New Roman" w:hAnsi="Arial" w:cs="Arial"/>
                <w:sz w:val="20"/>
                <w:szCs w:val="20"/>
                <w:vertAlign w:val="superscript"/>
                <w:lang w:eastAsia="en-AU"/>
              </w:rPr>
              <w:t>(</w:t>
            </w:r>
            <w:hyperlink r:id="rId28" w:anchor="target-d60297e447244" w:tooltip="Caretaker’s accommodation - A dwelling provided for a caretaker of a non-residential use on the same premises." w:history="1">
              <w:r w:rsidRPr="004309BE">
                <w:rPr>
                  <w:rFonts w:ascii="Arial" w:eastAsia="Times New Roman" w:hAnsi="Arial" w:cs="Arial"/>
                  <w:color w:val="0000FF"/>
                  <w:sz w:val="20"/>
                  <w:szCs w:val="20"/>
                  <w:vertAlign w:val="superscript"/>
                  <w:lang w:eastAsia="en-AU"/>
                </w:rPr>
                <w:t>10</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xml:space="preserve">: </w:t>
            </w:r>
          </w:p>
          <w:p w:rsidR="004309BE" w:rsidRPr="004309BE" w:rsidRDefault="004309BE" w:rsidP="004309BE">
            <w:pPr>
              <w:numPr>
                <w:ilvl w:val="0"/>
                <w:numId w:val="49"/>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does not compromise the productivity of the use occurring on-site and in the surrounding area;</w:t>
            </w:r>
          </w:p>
          <w:p w:rsidR="004309BE" w:rsidRPr="004309BE" w:rsidRDefault="004309BE" w:rsidP="004309BE">
            <w:pPr>
              <w:numPr>
                <w:ilvl w:val="0"/>
                <w:numId w:val="49"/>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is domestic in scale;</w:t>
            </w:r>
          </w:p>
          <w:p w:rsidR="004309BE" w:rsidRPr="004309BE" w:rsidRDefault="004309BE" w:rsidP="004309BE">
            <w:pPr>
              <w:numPr>
                <w:ilvl w:val="0"/>
                <w:numId w:val="49"/>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provides adequate car parking provisions exclusive on the primary use of the site;</w:t>
            </w:r>
          </w:p>
          <w:p w:rsidR="004309BE" w:rsidRPr="004309BE" w:rsidRDefault="004309BE" w:rsidP="004309BE">
            <w:pPr>
              <w:numPr>
                <w:ilvl w:val="0"/>
                <w:numId w:val="49"/>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is safe for the residents;</w:t>
            </w:r>
          </w:p>
          <w:p w:rsidR="004309BE" w:rsidRPr="004309BE" w:rsidRDefault="004309BE" w:rsidP="004309BE">
            <w:pPr>
              <w:numPr>
                <w:ilvl w:val="0"/>
                <w:numId w:val="49"/>
              </w:numPr>
              <w:spacing w:after="0" w:line="240" w:lineRule="auto"/>
              <w:ind w:left="60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has</w:t>
            </w:r>
            <w:proofErr w:type="gramEnd"/>
            <w:r w:rsidRPr="004309BE">
              <w:rPr>
                <w:rFonts w:ascii="Arial" w:eastAsia="Times New Roman" w:hAnsi="Arial" w:cs="Arial"/>
                <w:sz w:val="20"/>
                <w:szCs w:val="20"/>
                <w:lang w:eastAsia="en-AU"/>
              </w:rPr>
              <w:t xml:space="preserve"> regard to the open space and recreation needs of the residents.</w:t>
            </w:r>
          </w:p>
        </w:tc>
        <w:tc>
          <w:tcPr>
            <w:tcW w:w="149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jc w:val="both"/>
              <w:rPr>
                <w:rFonts w:ascii="Arial" w:eastAsia="Times New Roman" w:hAnsi="Arial" w:cs="Arial"/>
                <w:sz w:val="20"/>
                <w:szCs w:val="20"/>
                <w:lang w:eastAsia="en-AU"/>
              </w:rPr>
            </w:pPr>
            <w:r w:rsidRPr="004309BE">
              <w:rPr>
                <w:rFonts w:ascii="Arial" w:eastAsia="Times New Roman" w:hAnsi="Arial" w:cs="Arial"/>
                <w:b/>
                <w:bCs/>
                <w:sz w:val="20"/>
                <w:szCs w:val="20"/>
                <w:lang w:eastAsia="en-AU"/>
              </w:rPr>
              <w:t>E65</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Caretaker's accommodation</w:t>
            </w:r>
            <w:r w:rsidRPr="004309BE">
              <w:rPr>
                <w:rFonts w:ascii="Arial" w:eastAsia="Times New Roman" w:hAnsi="Arial" w:cs="Arial"/>
                <w:sz w:val="20"/>
                <w:szCs w:val="20"/>
                <w:vertAlign w:val="superscript"/>
                <w:lang w:eastAsia="en-AU"/>
              </w:rPr>
              <w:t>(</w:t>
            </w:r>
            <w:hyperlink r:id="rId29" w:anchor="target-d60297e447244" w:tooltip="Caretaker’s accommodation - A dwelling provided for a caretaker of a non-residential use on the same premises." w:history="1">
              <w:r w:rsidRPr="004309BE">
                <w:rPr>
                  <w:rFonts w:ascii="Arial" w:eastAsia="Times New Roman" w:hAnsi="Arial" w:cs="Arial"/>
                  <w:color w:val="0000FF"/>
                  <w:sz w:val="20"/>
                  <w:szCs w:val="20"/>
                  <w:vertAlign w:val="superscript"/>
                  <w:lang w:eastAsia="en-AU"/>
                </w:rPr>
                <w:t>10</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xml:space="preserve">: </w:t>
            </w:r>
          </w:p>
          <w:p w:rsidR="004309BE" w:rsidRPr="004309BE" w:rsidRDefault="004309BE" w:rsidP="004309BE">
            <w:pPr>
              <w:numPr>
                <w:ilvl w:val="0"/>
                <w:numId w:val="50"/>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has a maximum GFA is 80m</w:t>
            </w:r>
            <w:r w:rsidRPr="004309BE">
              <w:rPr>
                <w:rFonts w:ascii="Arial" w:eastAsia="Times New Roman" w:hAnsi="Arial" w:cs="Arial"/>
                <w:sz w:val="20"/>
                <w:szCs w:val="20"/>
                <w:vertAlign w:val="superscript"/>
                <w:lang w:eastAsia="en-AU"/>
              </w:rPr>
              <w:t>2</w:t>
            </w:r>
            <w:r w:rsidRPr="004309BE">
              <w:rPr>
                <w:rFonts w:ascii="Arial" w:eastAsia="Times New Roman" w:hAnsi="Arial" w:cs="Arial"/>
                <w:sz w:val="20"/>
                <w:szCs w:val="20"/>
                <w:lang w:eastAsia="en-AU"/>
              </w:rPr>
              <w:t xml:space="preserve">; </w:t>
            </w:r>
          </w:p>
          <w:p w:rsidR="004309BE" w:rsidRPr="004309BE" w:rsidRDefault="004309BE" w:rsidP="004309BE">
            <w:pPr>
              <w:numPr>
                <w:ilvl w:val="0"/>
                <w:numId w:val="50"/>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does not gain access from a separate driveway to that of the industrial use;</w:t>
            </w:r>
          </w:p>
          <w:p w:rsidR="004309BE" w:rsidRPr="004309BE" w:rsidRDefault="004309BE" w:rsidP="004309BE">
            <w:pPr>
              <w:numPr>
                <w:ilvl w:val="0"/>
                <w:numId w:val="50"/>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provides a minimum 16m</w:t>
            </w:r>
            <w:r w:rsidRPr="004309BE">
              <w:rPr>
                <w:rFonts w:ascii="Arial" w:eastAsia="Times New Roman" w:hAnsi="Arial" w:cs="Arial"/>
                <w:sz w:val="20"/>
                <w:szCs w:val="20"/>
                <w:vertAlign w:val="superscript"/>
                <w:lang w:eastAsia="en-AU"/>
              </w:rPr>
              <w:t>2</w:t>
            </w:r>
            <w:r w:rsidRPr="004309BE">
              <w:rPr>
                <w:rFonts w:ascii="Arial" w:eastAsia="Times New Roman" w:hAnsi="Arial" w:cs="Arial"/>
                <w:sz w:val="20"/>
                <w:szCs w:val="20"/>
                <w:lang w:eastAsia="en-AU"/>
              </w:rPr>
              <w:t xml:space="preserve"> of private open space directly accessible from a habitable room; </w:t>
            </w:r>
          </w:p>
          <w:p w:rsidR="004309BE" w:rsidRPr="004309BE" w:rsidRDefault="004309BE" w:rsidP="004309BE">
            <w:pPr>
              <w:numPr>
                <w:ilvl w:val="0"/>
                <w:numId w:val="50"/>
              </w:numPr>
              <w:spacing w:after="0" w:line="240" w:lineRule="auto"/>
              <w:ind w:left="60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provides</w:t>
            </w:r>
            <w:proofErr w:type="gramEnd"/>
            <w:r w:rsidRPr="004309BE">
              <w:rPr>
                <w:rFonts w:ascii="Arial" w:eastAsia="Times New Roman" w:hAnsi="Arial" w:cs="Arial"/>
                <w:sz w:val="20"/>
                <w:szCs w:val="20"/>
                <w:lang w:eastAsia="en-AU"/>
              </w:rPr>
              <w:t xml:space="preserve"> car parking in accordance with the car parking rates table.</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jc w:val="both"/>
              <w:rPr>
                <w:rFonts w:ascii="Arial" w:eastAsia="Times New Roman" w:hAnsi="Arial" w:cs="Arial"/>
                <w:b/>
                <w:bCs/>
                <w:sz w:val="20"/>
                <w:szCs w:val="20"/>
                <w:lang w:eastAsia="en-AU"/>
              </w:rPr>
            </w:pPr>
          </w:p>
        </w:tc>
      </w:tr>
      <w:tr w:rsidR="004309BE" w:rsidRPr="004309BE" w:rsidTr="00960614">
        <w:trPr>
          <w:tblCellSpacing w:w="15" w:type="dxa"/>
        </w:trPr>
        <w:tc>
          <w:tcPr>
            <w:tcW w:w="31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Major electricity infrastructure</w:t>
            </w:r>
            <w:r w:rsidRPr="004309BE">
              <w:rPr>
                <w:rFonts w:ascii="Arial" w:eastAsia="Times New Roman" w:hAnsi="Arial" w:cs="Arial"/>
                <w:b/>
                <w:bCs/>
                <w:sz w:val="20"/>
                <w:szCs w:val="20"/>
                <w:vertAlign w:val="superscript"/>
                <w:lang w:eastAsia="en-AU"/>
              </w:rPr>
              <w:t>(</w:t>
            </w:r>
            <w:hyperlink r:id="rId30"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4309BE">
                <w:rPr>
                  <w:rFonts w:ascii="Arial" w:eastAsia="Times New Roman" w:hAnsi="Arial" w:cs="Arial"/>
                  <w:color w:val="0000FF"/>
                  <w:sz w:val="20"/>
                  <w:szCs w:val="20"/>
                  <w:vertAlign w:val="superscript"/>
                  <w:lang w:eastAsia="en-AU"/>
                </w:rPr>
                <w:t>43</w:t>
              </w:r>
            </w:hyperlink>
            <w:r w:rsidRPr="004309BE">
              <w:rPr>
                <w:rFonts w:ascii="Arial" w:eastAsia="Times New Roman" w:hAnsi="Arial" w:cs="Arial"/>
                <w:b/>
                <w:bCs/>
                <w:sz w:val="20"/>
                <w:szCs w:val="20"/>
                <w:vertAlign w:val="superscript"/>
                <w:lang w:eastAsia="en-AU"/>
              </w:rPr>
              <w:t>)</w:t>
            </w:r>
            <w:r w:rsidRPr="004309BE">
              <w:rPr>
                <w:rFonts w:ascii="Arial" w:eastAsia="Times New Roman" w:hAnsi="Arial" w:cs="Arial"/>
                <w:b/>
                <w:bCs/>
                <w:sz w:val="20"/>
                <w:szCs w:val="20"/>
                <w:lang w:eastAsia="en-AU"/>
              </w:rPr>
              <w:t>, Substation</w:t>
            </w:r>
            <w:r w:rsidRPr="004309BE">
              <w:rPr>
                <w:rFonts w:ascii="Arial" w:eastAsia="Times New Roman" w:hAnsi="Arial" w:cs="Arial"/>
                <w:b/>
                <w:bCs/>
                <w:sz w:val="20"/>
                <w:szCs w:val="20"/>
                <w:vertAlign w:val="superscript"/>
                <w:lang w:eastAsia="en-AU"/>
              </w:rPr>
              <w:t>(</w:t>
            </w:r>
            <w:hyperlink r:id="rId3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4309BE">
                <w:rPr>
                  <w:rFonts w:ascii="Arial" w:eastAsia="Times New Roman" w:hAnsi="Arial" w:cs="Arial"/>
                  <w:color w:val="0000FF"/>
                  <w:sz w:val="20"/>
                  <w:szCs w:val="20"/>
                  <w:vertAlign w:val="superscript"/>
                  <w:lang w:eastAsia="en-AU"/>
                </w:rPr>
                <w:t>80</w:t>
              </w:r>
            </w:hyperlink>
            <w:r w:rsidRPr="004309BE">
              <w:rPr>
                <w:rFonts w:ascii="Arial" w:eastAsia="Times New Roman" w:hAnsi="Arial" w:cs="Arial"/>
                <w:b/>
                <w:bCs/>
                <w:sz w:val="20"/>
                <w:szCs w:val="20"/>
                <w:vertAlign w:val="superscript"/>
                <w:lang w:eastAsia="en-AU"/>
              </w:rPr>
              <w:t>)</w:t>
            </w:r>
            <w:r w:rsidRPr="004309BE">
              <w:rPr>
                <w:rFonts w:ascii="Arial" w:eastAsia="Times New Roman" w:hAnsi="Arial" w:cs="Arial"/>
                <w:b/>
                <w:bCs/>
                <w:sz w:val="20"/>
                <w:szCs w:val="20"/>
                <w:lang w:eastAsia="en-AU"/>
              </w:rPr>
              <w:t xml:space="preserve"> and Utility installation</w:t>
            </w:r>
            <w:r w:rsidRPr="004309BE">
              <w:rPr>
                <w:rFonts w:ascii="Arial" w:eastAsia="Times New Roman" w:hAnsi="Arial" w:cs="Arial"/>
                <w:b/>
                <w:bCs/>
                <w:sz w:val="20"/>
                <w:szCs w:val="20"/>
                <w:vertAlign w:val="superscript"/>
                <w:lang w:eastAsia="en-AU"/>
              </w:rPr>
              <w:t>(</w:t>
            </w:r>
            <w:hyperlink r:id="rId32"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4309BE">
                <w:rPr>
                  <w:rFonts w:ascii="Arial" w:eastAsia="Times New Roman" w:hAnsi="Arial" w:cs="Arial"/>
                  <w:color w:val="0000FF"/>
                  <w:sz w:val="20"/>
                  <w:szCs w:val="20"/>
                  <w:vertAlign w:val="superscript"/>
                  <w:lang w:eastAsia="en-AU"/>
                </w:rPr>
                <w:t>86</w:t>
              </w:r>
            </w:hyperlink>
            <w:r w:rsidRPr="004309BE">
              <w:rPr>
                <w:rFonts w:ascii="Arial" w:eastAsia="Times New Roman" w:hAnsi="Arial" w:cs="Arial"/>
                <w:b/>
                <w:bCs/>
                <w:sz w:val="20"/>
                <w:szCs w:val="20"/>
                <w:vertAlign w:val="superscript"/>
                <w:lang w:eastAsia="en-AU"/>
              </w:rPr>
              <w:t>)</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shd w:val="clear" w:color="auto" w:fill="CCCCCC"/>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42" w:type="pct"/>
            <w:vMerge w:val="restar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PO66</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development does not have an adverse impact on the visual amenity of a locality and is:</w:t>
            </w:r>
          </w:p>
          <w:p w:rsidR="004309BE" w:rsidRPr="004309BE" w:rsidRDefault="004309BE" w:rsidP="004309BE">
            <w:pPr>
              <w:numPr>
                <w:ilvl w:val="0"/>
                <w:numId w:val="5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high quality design and construction;</w:t>
            </w:r>
          </w:p>
          <w:p w:rsidR="004309BE" w:rsidRPr="004309BE" w:rsidRDefault="004309BE" w:rsidP="004309BE">
            <w:pPr>
              <w:numPr>
                <w:ilvl w:val="0"/>
                <w:numId w:val="5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visually integrated with the surrounding area;</w:t>
            </w:r>
          </w:p>
          <w:p w:rsidR="004309BE" w:rsidRPr="004309BE" w:rsidRDefault="004309BE" w:rsidP="004309BE">
            <w:pPr>
              <w:numPr>
                <w:ilvl w:val="0"/>
                <w:numId w:val="5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not visually dominant or intrusive;</w:t>
            </w:r>
          </w:p>
          <w:p w:rsidR="004309BE" w:rsidRPr="004309BE" w:rsidRDefault="004309BE" w:rsidP="004309BE">
            <w:pPr>
              <w:numPr>
                <w:ilvl w:val="0"/>
                <w:numId w:val="5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located behind the main building line;</w:t>
            </w:r>
          </w:p>
          <w:p w:rsidR="004309BE" w:rsidRPr="004309BE" w:rsidRDefault="004309BE" w:rsidP="004309BE">
            <w:pPr>
              <w:numPr>
                <w:ilvl w:val="0"/>
                <w:numId w:val="5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below the level of the predominant tree canopy or the level of the surrounding buildings and structures;</w:t>
            </w:r>
          </w:p>
          <w:p w:rsidR="004309BE" w:rsidRPr="004309BE" w:rsidRDefault="004309BE" w:rsidP="004309BE">
            <w:pPr>
              <w:numPr>
                <w:ilvl w:val="0"/>
                <w:numId w:val="5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camouflaged through the use of colours and materials which blend into the landscape;</w:t>
            </w:r>
          </w:p>
          <w:p w:rsidR="004309BE" w:rsidRPr="004309BE" w:rsidRDefault="004309BE" w:rsidP="004309BE">
            <w:pPr>
              <w:numPr>
                <w:ilvl w:val="0"/>
                <w:numId w:val="5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treated to eliminate glare and reflectivity;</w:t>
            </w:r>
          </w:p>
          <w:p w:rsidR="004309BE" w:rsidRPr="004309BE" w:rsidRDefault="004309BE" w:rsidP="004309BE">
            <w:pPr>
              <w:numPr>
                <w:ilvl w:val="0"/>
                <w:numId w:val="5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landscaped;</w:t>
            </w:r>
          </w:p>
          <w:p w:rsidR="004309BE" w:rsidRPr="004309BE" w:rsidRDefault="004309BE" w:rsidP="004309BE">
            <w:pPr>
              <w:numPr>
                <w:ilvl w:val="0"/>
                <w:numId w:val="51"/>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otherwise</w:t>
            </w:r>
            <w:proofErr w:type="gramEnd"/>
            <w:r w:rsidRPr="004309BE">
              <w:rPr>
                <w:rFonts w:ascii="Arial" w:eastAsia="Times New Roman" w:hAnsi="Arial" w:cs="Arial"/>
                <w:sz w:val="20"/>
                <w:szCs w:val="20"/>
                <w:lang w:eastAsia="en-AU"/>
              </w:rPr>
              <w:t xml:space="preserve"> consistent with the amenity and character of the zone and surrounding area.</w:t>
            </w:r>
          </w:p>
        </w:tc>
        <w:tc>
          <w:tcPr>
            <w:tcW w:w="149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E66.1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4309BE" w:rsidRPr="004309BE" w:rsidRDefault="004309BE" w:rsidP="004309BE">
            <w:pPr>
              <w:numPr>
                <w:ilvl w:val="0"/>
                <w:numId w:val="52"/>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are enclosed within buildings or structures;</w:t>
            </w:r>
          </w:p>
          <w:p w:rsidR="004309BE" w:rsidRPr="004309BE" w:rsidRDefault="004309BE" w:rsidP="004309BE">
            <w:pPr>
              <w:numPr>
                <w:ilvl w:val="0"/>
                <w:numId w:val="52"/>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are located behind the main building line;</w:t>
            </w:r>
          </w:p>
          <w:p w:rsidR="004309BE" w:rsidRPr="004309BE" w:rsidRDefault="004309BE" w:rsidP="004309BE">
            <w:pPr>
              <w:numPr>
                <w:ilvl w:val="0"/>
                <w:numId w:val="52"/>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have a similar height, bulk and scale to the surrounding fabric;</w:t>
            </w:r>
          </w:p>
          <w:p w:rsidR="004309BE" w:rsidRPr="004309BE" w:rsidRDefault="004309BE" w:rsidP="004309BE">
            <w:pPr>
              <w:numPr>
                <w:ilvl w:val="0"/>
                <w:numId w:val="52"/>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have</w:t>
            </w:r>
            <w:proofErr w:type="gramEnd"/>
            <w:r w:rsidRPr="004309BE">
              <w:rPr>
                <w:rFonts w:ascii="Arial" w:eastAsia="Times New Roman" w:hAnsi="Arial" w:cs="Arial"/>
                <w:sz w:val="20"/>
                <w:szCs w:val="20"/>
                <w:lang w:eastAsia="en-AU"/>
              </w:rPr>
              <w:t xml:space="preserve"> horizontal and vertical articulation applied to all exterior walls.</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42"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9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E66.2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4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PO67</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Infrastructure does not have an impact on pedestrian health and safety.</w:t>
            </w:r>
          </w:p>
        </w:tc>
        <w:tc>
          <w:tcPr>
            <w:tcW w:w="1490" w:type="pct"/>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E67</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Access control arrangements:</w:t>
            </w:r>
          </w:p>
          <w:p w:rsidR="004309BE" w:rsidRPr="004309BE" w:rsidRDefault="004309BE" w:rsidP="004309BE">
            <w:pPr>
              <w:numPr>
                <w:ilvl w:val="0"/>
                <w:numId w:val="53"/>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do not create dead-ends or dark alleyways adjacent to the infrastructure;</w:t>
            </w:r>
          </w:p>
          <w:p w:rsidR="004309BE" w:rsidRPr="004309BE" w:rsidRDefault="004309BE" w:rsidP="004309BE">
            <w:pPr>
              <w:numPr>
                <w:ilvl w:val="0"/>
                <w:numId w:val="53"/>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minimise the number and width of crossovers and entry points;</w:t>
            </w:r>
          </w:p>
          <w:p w:rsidR="004309BE" w:rsidRPr="004309BE" w:rsidRDefault="004309BE" w:rsidP="004309BE">
            <w:pPr>
              <w:numPr>
                <w:ilvl w:val="0"/>
                <w:numId w:val="53"/>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provide safe vehicular access to the site;</w:t>
            </w:r>
          </w:p>
          <w:p w:rsidR="004309BE" w:rsidRPr="004309BE" w:rsidRDefault="004309BE" w:rsidP="004309BE">
            <w:pPr>
              <w:numPr>
                <w:ilvl w:val="0"/>
                <w:numId w:val="53"/>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do</w:t>
            </w:r>
            <w:proofErr w:type="gramEnd"/>
            <w:r w:rsidRPr="004309BE">
              <w:rPr>
                <w:rFonts w:ascii="Arial" w:eastAsia="Times New Roman" w:hAnsi="Arial" w:cs="Arial"/>
                <w:sz w:val="20"/>
                <w:szCs w:val="20"/>
                <w:lang w:eastAsia="en-AU"/>
              </w:rPr>
              <w:t xml:space="preserve"> not utilise barbed wire or razor wire.</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4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PO68</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4309BE" w:rsidRPr="004309BE" w:rsidRDefault="004309BE" w:rsidP="004309BE">
            <w:pPr>
              <w:numPr>
                <w:ilvl w:val="0"/>
                <w:numId w:val="54"/>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generates no audible sound at the site boundaries where in a residential setting; or</w:t>
            </w:r>
          </w:p>
          <w:p w:rsidR="004309BE" w:rsidRPr="004309BE" w:rsidRDefault="004309BE" w:rsidP="004309BE">
            <w:pPr>
              <w:numPr>
                <w:ilvl w:val="0"/>
                <w:numId w:val="54"/>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meet</w:t>
            </w:r>
            <w:proofErr w:type="gramEnd"/>
            <w:r w:rsidRPr="004309BE">
              <w:rPr>
                <w:rFonts w:ascii="Arial" w:eastAsia="Times New Roman" w:hAnsi="Arial" w:cs="Arial"/>
                <w:sz w:val="20"/>
                <w:szCs w:val="20"/>
                <w:lang w:eastAsia="en-AU"/>
              </w:rPr>
              <w:t xml:space="preserve"> the objectives as set out in the Environmental Protection (Noise) Policy 2008.</w:t>
            </w:r>
          </w:p>
        </w:tc>
        <w:tc>
          <w:tcPr>
            <w:tcW w:w="149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E68</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960614" w:rsidRPr="004309BE" w:rsidTr="0096061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60614" w:rsidRPr="004309BE" w:rsidRDefault="00960614"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Telecommunications facility</w:t>
            </w:r>
            <w:r w:rsidRPr="004309BE">
              <w:rPr>
                <w:rFonts w:ascii="Arial" w:eastAsia="Times New Roman" w:hAnsi="Arial" w:cs="Arial"/>
                <w:sz w:val="20"/>
                <w:szCs w:val="20"/>
                <w:lang w:eastAsia="en-AU"/>
              </w:rPr>
              <w:t xml:space="preserve"> </w:t>
            </w:r>
            <w:r w:rsidRPr="004309BE">
              <w:rPr>
                <w:rFonts w:ascii="Arial" w:eastAsia="Times New Roman" w:hAnsi="Arial" w:cs="Arial"/>
                <w:sz w:val="20"/>
                <w:szCs w:val="20"/>
                <w:vertAlign w:val="superscript"/>
                <w:lang w:eastAsia="en-AU"/>
              </w:rPr>
              <w:t>(</w:t>
            </w:r>
            <w:hyperlink r:id="rId33" w:anchor="target-d60297e449122" w:tooltip="Telecommunications facility - Premises used for systems that carry communications and signals by means of radio, including guided or unguided electromagnetic energy, whether such facility is manned or remotely controlled." w:history="1">
              <w:r w:rsidRPr="004309BE">
                <w:rPr>
                  <w:rFonts w:ascii="Arial" w:eastAsia="Times New Roman" w:hAnsi="Arial" w:cs="Arial"/>
                  <w:color w:val="0000FF"/>
                  <w:sz w:val="20"/>
                  <w:szCs w:val="20"/>
                  <w:vertAlign w:val="superscript"/>
                  <w:lang w:eastAsia="en-AU"/>
                </w:rPr>
                <w:t>81</w:t>
              </w:r>
            </w:hyperlink>
            <w:r w:rsidRPr="004309BE">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11"/>
            </w:tblGrid>
            <w:tr w:rsidR="00960614" w:rsidRPr="004309BE" w:rsidTr="004309BE">
              <w:trPr>
                <w:tblCellSpacing w:w="15" w:type="dxa"/>
              </w:trPr>
              <w:tc>
                <w:tcPr>
                  <w:tcW w:w="15216" w:type="dxa"/>
                  <w:shd w:val="clear" w:color="auto" w:fill="CCCCCC"/>
                  <w:vAlign w:val="center"/>
                  <w:hideMark/>
                </w:tcPr>
                <w:p w:rsidR="00960614" w:rsidRPr="004309BE" w:rsidRDefault="00960614"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Editor's note - In accordance with the Federal legislation Telecommunications facilities </w:t>
                  </w:r>
                  <w:r w:rsidRPr="004309BE">
                    <w:rPr>
                      <w:rFonts w:ascii="Arial" w:eastAsia="Times New Roman" w:hAnsi="Arial" w:cs="Arial"/>
                      <w:sz w:val="20"/>
                      <w:szCs w:val="20"/>
                      <w:vertAlign w:val="superscript"/>
                      <w:lang w:eastAsia="en-AU"/>
                    </w:rPr>
                    <w:t>(</w:t>
                  </w:r>
                  <w:hyperlink r:id="rId34" w:anchor="target-d60297e449122" w:tooltip="Telecommunications facility - Premises used for systems that carry communications and signals by means of radio, including guided or unguided electromagnetic energy, whether such facility is manned or remotely controlled." w:history="1">
                    <w:r w:rsidRPr="004309BE">
                      <w:rPr>
                        <w:rFonts w:ascii="Arial" w:eastAsia="Times New Roman" w:hAnsi="Arial" w:cs="Arial"/>
                        <w:color w:val="0000FF"/>
                        <w:sz w:val="20"/>
                        <w:szCs w:val="20"/>
                        <w:vertAlign w:val="superscript"/>
                        <w:lang w:eastAsia="en-AU"/>
                      </w:rPr>
                      <w:t>81</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4309BE">
                    <w:rPr>
                      <w:rFonts w:ascii="Arial" w:eastAsia="Times New Roman" w:hAnsi="Arial" w:cs="Arial"/>
                      <w:sz w:val="20"/>
                      <w:szCs w:val="20"/>
                      <w:lang w:eastAsia="en-AU"/>
                    </w:rPr>
                    <w:t>Radiocommunications</w:t>
                  </w:r>
                  <w:proofErr w:type="spellEnd"/>
                  <w:r w:rsidRPr="004309BE">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960614" w:rsidRPr="004309BE" w:rsidRDefault="00960614"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42" w:type="pct"/>
            <w:vMerge w:val="restar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PO69</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Telecommunications facilities</w:t>
            </w:r>
            <w:r w:rsidRPr="004309BE">
              <w:rPr>
                <w:rFonts w:ascii="Arial" w:eastAsia="Times New Roman" w:hAnsi="Arial" w:cs="Arial"/>
                <w:sz w:val="20"/>
                <w:szCs w:val="20"/>
                <w:vertAlign w:val="superscript"/>
                <w:lang w:eastAsia="en-AU"/>
              </w:rPr>
              <w:t>(</w:t>
            </w:r>
            <w:hyperlink r:id="rId35" w:anchor="target-d60297e449122" w:tooltip="Telecommunications facility - Premises used for systems that carry communications and signals by means of radio, including guided or unguided electromagnetic energy, whether such facility is manned or remotely controlled." w:history="1">
              <w:r w:rsidRPr="004309BE">
                <w:rPr>
                  <w:rFonts w:ascii="Arial" w:eastAsia="Times New Roman" w:hAnsi="Arial" w:cs="Arial"/>
                  <w:color w:val="0000FF"/>
                  <w:sz w:val="20"/>
                  <w:szCs w:val="20"/>
                  <w:vertAlign w:val="superscript"/>
                  <w:lang w:eastAsia="en-AU"/>
                </w:rPr>
                <w:t>81</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xml:space="preserve"> are co-located with existing telecommunications facilities</w:t>
            </w:r>
            <w:r w:rsidRPr="004309BE">
              <w:rPr>
                <w:rFonts w:ascii="Arial" w:eastAsia="Times New Roman" w:hAnsi="Arial" w:cs="Arial"/>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4309BE">
                <w:rPr>
                  <w:rFonts w:ascii="Arial" w:eastAsia="Times New Roman" w:hAnsi="Arial" w:cs="Arial"/>
                  <w:color w:val="0000FF"/>
                  <w:sz w:val="20"/>
                  <w:szCs w:val="20"/>
                  <w:vertAlign w:val="superscript"/>
                  <w:lang w:eastAsia="en-AU"/>
                </w:rPr>
                <w:t>81</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Utility installation</w:t>
            </w:r>
            <w:r w:rsidRPr="004309BE">
              <w:rPr>
                <w:rFonts w:ascii="Arial" w:eastAsia="Times New Roman" w:hAnsi="Arial" w:cs="Arial"/>
                <w:sz w:val="20"/>
                <w:szCs w:val="20"/>
                <w:vertAlign w:val="superscript"/>
                <w:lang w:eastAsia="en-AU"/>
              </w:rPr>
              <w:t>(</w:t>
            </w:r>
            <w:hyperlink r:id="rId37"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4309BE">
                <w:rPr>
                  <w:rFonts w:ascii="Arial" w:eastAsia="Times New Roman" w:hAnsi="Arial" w:cs="Arial"/>
                  <w:color w:val="0000FF"/>
                  <w:sz w:val="20"/>
                  <w:szCs w:val="20"/>
                  <w:vertAlign w:val="superscript"/>
                  <w:lang w:eastAsia="en-AU"/>
                </w:rPr>
                <w:t>86</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Major electricity infrastructure</w:t>
            </w:r>
            <w:r w:rsidRPr="004309BE">
              <w:rPr>
                <w:rFonts w:ascii="Arial" w:eastAsia="Times New Roman" w:hAnsi="Arial" w:cs="Arial"/>
                <w:sz w:val="20"/>
                <w:szCs w:val="20"/>
                <w:vertAlign w:val="superscript"/>
                <w:lang w:eastAsia="en-AU"/>
              </w:rPr>
              <w:t>(</w:t>
            </w:r>
            <w:hyperlink r:id="rId38"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4309BE">
                <w:rPr>
                  <w:rFonts w:ascii="Arial" w:eastAsia="Times New Roman" w:hAnsi="Arial" w:cs="Arial"/>
                  <w:color w:val="0000FF"/>
                  <w:sz w:val="20"/>
                  <w:szCs w:val="20"/>
                  <w:vertAlign w:val="superscript"/>
                  <w:lang w:eastAsia="en-AU"/>
                </w:rPr>
                <w:t>43</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xml:space="preserve"> or </w:t>
            </w:r>
            <w:r w:rsidRPr="004309BE">
              <w:rPr>
                <w:rFonts w:ascii="Arial" w:eastAsia="Times New Roman" w:hAnsi="Arial" w:cs="Arial"/>
                <w:sz w:val="20"/>
                <w:szCs w:val="20"/>
                <w:lang w:eastAsia="en-AU"/>
              </w:rPr>
              <w:lastRenderedPageBreak/>
              <w:t>Substation</w:t>
            </w:r>
            <w:r w:rsidRPr="004309BE">
              <w:rPr>
                <w:rFonts w:ascii="Arial" w:eastAsia="Times New Roman" w:hAnsi="Arial" w:cs="Arial"/>
                <w:sz w:val="20"/>
                <w:szCs w:val="20"/>
                <w:vertAlign w:val="superscript"/>
                <w:lang w:eastAsia="en-AU"/>
              </w:rPr>
              <w:t>(</w:t>
            </w:r>
            <w:hyperlink r:id="rId39"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4309BE">
                <w:rPr>
                  <w:rFonts w:ascii="Arial" w:eastAsia="Times New Roman" w:hAnsi="Arial" w:cs="Arial"/>
                  <w:color w:val="0000FF"/>
                  <w:sz w:val="20"/>
                  <w:szCs w:val="20"/>
                  <w:vertAlign w:val="superscript"/>
                  <w:lang w:eastAsia="en-AU"/>
                </w:rPr>
                <w:t>80</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xml:space="preserve"> if there is already a facility in the same coverage area. </w:t>
            </w:r>
          </w:p>
        </w:tc>
        <w:tc>
          <w:tcPr>
            <w:tcW w:w="1490" w:type="pct"/>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E69.1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New telecommunication facilities</w:t>
            </w:r>
            <w:r w:rsidRPr="004309BE">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4309BE">
                <w:rPr>
                  <w:rFonts w:ascii="Arial" w:eastAsia="Times New Roman" w:hAnsi="Arial" w:cs="Arial"/>
                  <w:color w:val="0000FF"/>
                  <w:sz w:val="20"/>
                  <w:szCs w:val="20"/>
                  <w:vertAlign w:val="superscript"/>
                  <w:lang w:eastAsia="en-AU"/>
                </w:rPr>
                <w:t>81</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xml:space="preserve"> are co-located on existing towers with new equipment shelter and associated structures positioned </w:t>
            </w:r>
            <w:r w:rsidRPr="004309BE">
              <w:rPr>
                <w:rFonts w:ascii="Arial" w:eastAsia="Times New Roman" w:hAnsi="Arial" w:cs="Arial"/>
                <w:sz w:val="20"/>
                <w:szCs w:val="20"/>
                <w:lang w:eastAsia="en-AU"/>
              </w:rPr>
              <w:lastRenderedPageBreak/>
              <w:t xml:space="preserve">adjacent to the existing shelters and structures. </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42"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9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E69.2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42" w:type="pct"/>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PO70</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 new Telecommunications facility</w:t>
            </w:r>
            <w:r w:rsidRPr="004309BE">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4309BE">
                <w:rPr>
                  <w:rFonts w:ascii="Arial" w:eastAsia="Times New Roman" w:hAnsi="Arial" w:cs="Arial"/>
                  <w:color w:val="0000FF"/>
                  <w:sz w:val="20"/>
                  <w:szCs w:val="20"/>
                  <w:vertAlign w:val="superscript"/>
                  <w:lang w:eastAsia="en-AU"/>
                </w:rPr>
                <w:t>81</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49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E70</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 minimum of 45m</w:t>
            </w:r>
            <w:r w:rsidRPr="004309BE">
              <w:rPr>
                <w:rFonts w:ascii="Arial" w:eastAsia="Times New Roman" w:hAnsi="Arial" w:cs="Arial"/>
                <w:sz w:val="20"/>
                <w:szCs w:val="20"/>
                <w:vertAlign w:val="superscript"/>
                <w:lang w:eastAsia="en-AU"/>
              </w:rPr>
              <w:t>2</w:t>
            </w:r>
            <w:r w:rsidRPr="004309BE">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rHeight w:val="1785"/>
          <w:tblCellSpacing w:w="15" w:type="dxa"/>
        </w:trPr>
        <w:tc>
          <w:tcPr>
            <w:tcW w:w="164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PO71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Telecommunications </w:t>
            </w:r>
            <w:proofErr w:type="gramStart"/>
            <w:r w:rsidRPr="004309BE">
              <w:rPr>
                <w:rFonts w:ascii="Arial" w:eastAsia="Times New Roman" w:hAnsi="Arial" w:cs="Arial"/>
                <w:sz w:val="20"/>
                <w:szCs w:val="20"/>
                <w:lang w:eastAsia="en-AU"/>
              </w:rPr>
              <w:t>facilities</w:t>
            </w:r>
            <w:r w:rsidRPr="004309BE">
              <w:rPr>
                <w:rFonts w:ascii="Arial" w:eastAsia="Times New Roman" w:hAnsi="Arial" w:cs="Arial"/>
                <w:sz w:val="20"/>
                <w:szCs w:val="20"/>
                <w:vertAlign w:val="superscript"/>
                <w:lang w:eastAsia="en-AU"/>
              </w:rPr>
              <w:t>(</w:t>
            </w:r>
            <w:proofErr w:type="gramEnd"/>
            <w:r w:rsidRPr="004309BE">
              <w:rPr>
                <w:rFonts w:ascii="Arial" w:eastAsia="Times New Roman" w:hAnsi="Arial" w:cs="Arial"/>
                <w:sz w:val="20"/>
                <w:szCs w:val="20"/>
                <w:vertAlign w:val="superscript"/>
                <w:lang w:eastAsia="en-AU"/>
              </w:rPr>
              <w:fldChar w:fldCharType="begin"/>
            </w:r>
            <w:r w:rsidRPr="004309BE">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4309BE">
              <w:rPr>
                <w:rFonts w:ascii="Arial" w:eastAsia="Times New Roman" w:hAnsi="Arial" w:cs="Arial"/>
                <w:sz w:val="20"/>
                <w:szCs w:val="20"/>
                <w:vertAlign w:val="superscript"/>
                <w:lang w:eastAsia="en-AU"/>
              </w:rPr>
              <w:fldChar w:fldCharType="separate"/>
            </w:r>
            <w:r w:rsidRPr="004309BE">
              <w:rPr>
                <w:rFonts w:ascii="Arial" w:eastAsia="Times New Roman" w:hAnsi="Arial" w:cs="Arial"/>
                <w:color w:val="0000FF"/>
                <w:sz w:val="20"/>
                <w:szCs w:val="20"/>
                <w:vertAlign w:val="superscript"/>
                <w:lang w:eastAsia="en-AU"/>
              </w:rPr>
              <w:t>81</w:t>
            </w:r>
            <w:r w:rsidRPr="004309BE">
              <w:rPr>
                <w:rFonts w:ascii="Arial" w:eastAsia="Times New Roman" w:hAnsi="Arial" w:cs="Arial"/>
                <w:sz w:val="20"/>
                <w:szCs w:val="20"/>
                <w:vertAlign w:val="superscript"/>
                <w:lang w:eastAsia="en-AU"/>
              </w:rPr>
              <w:fldChar w:fldCharType="end"/>
            </w:r>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xml:space="preserve"> do not conflict with lawful existing land uses both on and adjoining the site. </w:t>
            </w:r>
          </w:p>
        </w:tc>
        <w:tc>
          <w:tcPr>
            <w:tcW w:w="149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E71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42" w:type="pct"/>
            <w:vMerge w:val="restar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PO72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Telecommunications facility</w:t>
            </w:r>
            <w:r w:rsidRPr="004309BE">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4309BE">
                <w:rPr>
                  <w:rFonts w:ascii="Arial" w:eastAsia="Times New Roman" w:hAnsi="Arial" w:cs="Arial"/>
                  <w:color w:val="0000FF"/>
                  <w:sz w:val="20"/>
                  <w:szCs w:val="20"/>
                  <w:vertAlign w:val="superscript"/>
                  <w:lang w:eastAsia="en-AU"/>
                </w:rPr>
                <w:t>81</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xml:space="preserve"> does not have an adverse impact on the visual amenity of a locality and is: </w:t>
            </w:r>
          </w:p>
          <w:p w:rsidR="004309BE" w:rsidRPr="004309BE" w:rsidRDefault="004309BE" w:rsidP="004309BE">
            <w:pPr>
              <w:numPr>
                <w:ilvl w:val="0"/>
                <w:numId w:val="55"/>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high quality design and construction;</w:t>
            </w:r>
          </w:p>
          <w:p w:rsidR="004309BE" w:rsidRPr="004309BE" w:rsidRDefault="004309BE" w:rsidP="004309BE">
            <w:pPr>
              <w:numPr>
                <w:ilvl w:val="0"/>
                <w:numId w:val="55"/>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visually integrated with the surrounding area;</w:t>
            </w:r>
          </w:p>
          <w:p w:rsidR="004309BE" w:rsidRPr="004309BE" w:rsidRDefault="004309BE" w:rsidP="004309BE">
            <w:pPr>
              <w:numPr>
                <w:ilvl w:val="0"/>
                <w:numId w:val="55"/>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not visually dominant or intrusive;</w:t>
            </w:r>
          </w:p>
          <w:p w:rsidR="004309BE" w:rsidRPr="004309BE" w:rsidRDefault="004309BE" w:rsidP="004309BE">
            <w:pPr>
              <w:numPr>
                <w:ilvl w:val="0"/>
                <w:numId w:val="55"/>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located behind the main building line;</w:t>
            </w:r>
          </w:p>
          <w:p w:rsidR="004309BE" w:rsidRPr="004309BE" w:rsidRDefault="004309BE" w:rsidP="004309BE">
            <w:pPr>
              <w:numPr>
                <w:ilvl w:val="0"/>
                <w:numId w:val="55"/>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below the level of the predominant tree canopy or the level of the surrounding buildings and structures;</w:t>
            </w:r>
          </w:p>
          <w:p w:rsidR="004309BE" w:rsidRPr="004309BE" w:rsidRDefault="004309BE" w:rsidP="004309BE">
            <w:pPr>
              <w:numPr>
                <w:ilvl w:val="0"/>
                <w:numId w:val="55"/>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camouflaged through the use of colours and materials which blend into the landscape;</w:t>
            </w:r>
          </w:p>
          <w:p w:rsidR="004309BE" w:rsidRPr="004309BE" w:rsidRDefault="004309BE" w:rsidP="004309BE">
            <w:pPr>
              <w:numPr>
                <w:ilvl w:val="0"/>
                <w:numId w:val="55"/>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treated to eliminate glare and reflectivity;</w:t>
            </w:r>
          </w:p>
          <w:p w:rsidR="004309BE" w:rsidRPr="004309BE" w:rsidRDefault="004309BE" w:rsidP="004309BE">
            <w:pPr>
              <w:numPr>
                <w:ilvl w:val="0"/>
                <w:numId w:val="55"/>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landscaped;</w:t>
            </w:r>
          </w:p>
          <w:p w:rsidR="004309BE" w:rsidRPr="004309BE" w:rsidRDefault="004309BE" w:rsidP="004309BE">
            <w:pPr>
              <w:numPr>
                <w:ilvl w:val="0"/>
                <w:numId w:val="55"/>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otherwise</w:t>
            </w:r>
            <w:proofErr w:type="gramEnd"/>
            <w:r w:rsidRPr="004309BE">
              <w:rPr>
                <w:rFonts w:ascii="Arial" w:eastAsia="Times New Roman" w:hAnsi="Arial" w:cs="Arial"/>
                <w:sz w:val="20"/>
                <w:szCs w:val="20"/>
                <w:lang w:eastAsia="en-AU"/>
              </w:rPr>
              <w:t xml:space="preserve"> consistent with the amenity and character of the zone and surrounding area.</w:t>
            </w:r>
          </w:p>
        </w:tc>
        <w:tc>
          <w:tcPr>
            <w:tcW w:w="149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E72.1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4309BE">
              <w:rPr>
                <w:rFonts w:ascii="Arial" w:eastAsia="Times New Roman" w:hAnsi="Arial" w:cs="Arial"/>
                <w:sz w:val="20"/>
                <w:szCs w:val="20"/>
                <w:lang w:eastAsia="en-AU"/>
              </w:rPr>
              <w:t>treeline</w:t>
            </w:r>
            <w:proofErr w:type="spellEnd"/>
            <w:r w:rsidRPr="004309BE">
              <w:rPr>
                <w:rFonts w:ascii="Arial" w:eastAsia="Times New Roman" w:hAnsi="Arial" w:cs="Arial"/>
                <w:sz w:val="20"/>
                <w:szCs w:val="20"/>
                <w:lang w:eastAsia="en-AU"/>
              </w:rPr>
              <w:t xml:space="preserve">, prominent ridgeline or building rooftops in the surrounding townscape. </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42"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90" w:type="pct"/>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E72.2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In all other areas towers do not exceed 35m in height.</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42"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90" w:type="pct"/>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E72.3</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Towers, equipment shelters and associated structures are of a design, colour and material to:</w:t>
            </w:r>
          </w:p>
          <w:p w:rsidR="004309BE" w:rsidRPr="004309BE" w:rsidRDefault="004309BE" w:rsidP="004309BE">
            <w:pPr>
              <w:numPr>
                <w:ilvl w:val="0"/>
                <w:numId w:val="56"/>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reduce recognition in the landscape;</w:t>
            </w:r>
          </w:p>
          <w:p w:rsidR="004309BE" w:rsidRPr="004309BE" w:rsidRDefault="004309BE" w:rsidP="004309BE">
            <w:pPr>
              <w:numPr>
                <w:ilvl w:val="0"/>
                <w:numId w:val="56"/>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reduce</w:t>
            </w:r>
            <w:proofErr w:type="gramEnd"/>
            <w:r w:rsidRPr="004309BE">
              <w:rPr>
                <w:rFonts w:ascii="Arial" w:eastAsia="Times New Roman" w:hAnsi="Arial" w:cs="Arial"/>
                <w:sz w:val="20"/>
                <w:szCs w:val="20"/>
                <w:lang w:eastAsia="en-AU"/>
              </w:rPr>
              <w:t xml:space="preserve"> glare and reflectivity.</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42"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90" w:type="pct"/>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E72.4</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All structures and buildings are setback behind the main building line and a minimum of 10m from side and rear boundaries, except where </w:t>
            </w:r>
            <w:r w:rsidRPr="004309BE">
              <w:rPr>
                <w:rFonts w:ascii="Arial" w:eastAsia="Times New Roman" w:hAnsi="Arial" w:cs="Arial"/>
                <w:sz w:val="20"/>
                <w:szCs w:val="20"/>
                <w:lang w:eastAsia="en-AU"/>
              </w:rPr>
              <w:lastRenderedPageBreak/>
              <w:t xml:space="preserve">in the Industry and Extractive industry zones, the minimum side and rear setback is 3m. </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Where there is no established building line the facility is located at the rear of the site.</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42"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90" w:type="pct"/>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E72.5</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The facility is enclosed by security fencing or by other means to ensure public access is prohibited.</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42"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490" w:type="pct"/>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E72.6</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3"/>
            </w:tblGrid>
            <w:tr w:rsidR="004309BE" w:rsidRPr="004309BE" w:rsidTr="004309BE">
              <w:trPr>
                <w:tblCellSpacing w:w="15" w:type="dxa"/>
              </w:trPr>
              <w:tc>
                <w:tcPr>
                  <w:tcW w:w="4906"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Note - Landscaping is provided in accordance with Planning scheme policy - Integrated design.</w:t>
                  </w:r>
                </w:p>
              </w:tc>
            </w:tr>
            <w:tr w:rsidR="004309BE" w:rsidRPr="004309BE" w:rsidTr="004309BE">
              <w:trPr>
                <w:tblCellSpacing w:w="15" w:type="dxa"/>
              </w:trPr>
              <w:tc>
                <w:tcPr>
                  <w:tcW w:w="4906"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4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PO73</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Lawful access is maintained to the site at all times that does not alter the amenity of the landscape or surrounding uses.</w:t>
            </w:r>
          </w:p>
        </w:tc>
        <w:tc>
          <w:tcPr>
            <w:tcW w:w="1490" w:type="pct"/>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E73</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4309BE" w:rsidRPr="004309BE" w:rsidTr="00960614">
        <w:trPr>
          <w:tblCellSpacing w:w="15" w:type="dxa"/>
        </w:trPr>
        <w:tc>
          <w:tcPr>
            <w:tcW w:w="1642"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PO74</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490" w:type="pct"/>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E74</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All equipment comprising the Telecommunications facility</w:t>
            </w:r>
            <w:r w:rsidRPr="004309BE">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4309BE">
                <w:rPr>
                  <w:rFonts w:ascii="Arial" w:eastAsia="Times New Roman" w:hAnsi="Arial" w:cs="Arial"/>
                  <w:color w:val="0000FF"/>
                  <w:sz w:val="20"/>
                  <w:szCs w:val="20"/>
                  <w:vertAlign w:val="superscript"/>
                  <w:lang w:eastAsia="en-AU"/>
                </w:rPr>
                <w:t>81</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73"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24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bl>
    <w:p w:rsidR="00960614" w:rsidRDefault="00960614"/>
    <w:tbl>
      <w:tblPr>
        <w:tblW w:w="4876" w:type="pct"/>
        <w:tblCellSpacing w:w="15" w:type="dxa"/>
        <w:tblInd w:w="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89"/>
        <w:gridCol w:w="4534"/>
        <w:gridCol w:w="1682"/>
        <w:gridCol w:w="3996"/>
      </w:tblGrid>
      <w:tr w:rsidR="00960614" w:rsidRPr="004309BE" w:rsidTr="0096061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60614" w:rsidRPr="004309BE" w:rsidRDefault="00960614" w:rsidP="004309BE">
            <w:pPr>
              <w:spacing w:after="0" w:line="240" w:lineRule="auto"/>
              <w:ind w:left="150" w:right="150"/>
              <w:jc w:val="center"/>
              <w:rPr>
                <w:rFonts w:ascii="Arial" w:eastAsia="Times New Roman" w:hAnsi="Arial" w:cs="Arial"/>
                <w:sz w:val="20"/>
                <w:szCs w:val="20"/>
                <w:lang w:eastAsia="en-AU"/>
              </w:rPr>
            </w:pPr>
            <w:r w:rsidRPr="004309BE">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11"/>
            </w:tblGrid>
            <w:tr w:rsidR="00960614" w:rsidRPr="004309BE" w:rsidTr="004309BE">
              <w:trPr>
                <w:tblCellSpacing w:w="15" w:type="dxa"/>
              </w:trPr>
              <w:tc>
                <w:tcPr>
                  <w:tcW w:w="15216" w:type="dxa"/>
                  <w:shd w:val="clear" w:color="auto" w:fill="CCCCCC"/>
                  <w:vAlign w:val="center"/>
                  <w:hideMark/>
                </w:tcPr>
                <w:p w:rsidR="00960614" w:rsidRPr="004309BE" w:rsidRDefault="00960614"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960614" w:rsidRPr="004309BE" w:rsidRDefault="00960614" w:rsidP="004309BE">
            <w:pPr>
              <w:spacing w:after="0" w:line="240" w:lineRule="auto"/>
              <w:ind w:left="150" w:right="150"/>
              <w:jc w:val="center"/>
              <w:rPr>
                <w:rFonts w:ascii="Arial" w:eastAsia="Times New Roman" w:hAnsi="Arial" w:cs="Arial"/>
                <w:b/>
                <w:bCs/>
                <w:sz w:val="20"/>
                <w:szCs w:val="20"/>
                <w:lang w:eastAsia="en-AU"/>
              </w:rPr>
            </w:pPr>
          </w:p>
        </w:tc>
      </w:tr>
      <w:tr w:rsidR="00960614" w:rsidRPr="004309BE" w:rsidTr="0096061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60614" w:rsidRPr="004309BE" w:rsidRDefault="00960614"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 xml:space="preserve">Acid </w:t>
            </w:r>
            <w:proofErr w:type="spellStart"/>
            <w:r w:rsidRPr="004309BE">
              <w:rPr>
                <w:rFonts w:ascii="Arial" w:eastAsia="Times New Roman" w:hAnsi="Arial" w:cs="Arial"/>
                <w:b/>
                <w:bCs/>
                <w:sz w:val="20"/>
                <w:szCs w:val="20"/>
                <w:lang w:eastAsia="en-AU"/>
              </w:rPr>
              <w:t>sulfate</w:t>
            </w:r>
            <w:proofErr w:type="spellEnd"/>
            <w:r w:rsidRPr="004309BE">
              <w:rPr>
                <w:rFonts w:ascii="Arial" w:eastAsia="Times New Roman" w:hAnsi="Arial" w:cs="Arial"/>
                <w:b/>
                <w:bCs/>
                <w:sz w:val="20"/>
                <w:szCs w:val="20"/>
                <w:lang w:eastAsia="en-AU"/>
              </w:rPr>
              <w:t xml:space="preserve"> soils - (refer Overlay map - Acid </w:t>
            </w:r>
            <w:proofErr w:type="spellStart"/>
            <w:r w:rsidRPr="004309BE">
              <w:rPr>
                <w:rFonts w:ascii="Arial" w:eastAsia="Times New Roman" w:hAnsi="Arial" w:cs="Arial"/>
                <w:b/>
                <w:bCs/>
                <w:sz w:val="20"/>
                <w:szCs w:val="20"/>
                <w:lang w:eastAsia="en-AU"/>
              </w:rPr>
              <w:t>sulfate</w:t>
            </w:r>
            <w:proofErr w:type="spellEnd"/>
            <w:r w:rsidRPr="004309BE">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11"/>
            </w:tblGrid>
            <w:tr w:rsidR="00960614" w:rsidRPr="004309BE" w:rsidTr="004309BE">
              <w:trPr>
                <w:tblCellSpacing w:w="15" w:type="dxa"/>
              </w:trPr>
              <w:tc>
                <w:tcPr>
                  <w:tcW w:w="15216" w:type="dxa"/>
                  <w:shd w:val="clear" w:color="auto" w:fill="CCCCCC"/>
                  <w:vAlign w:val="center"/>
                  <w:hideMark/>
                </w:tcPr>
                <w:p w:rsidR="00960614" w:rsidRPr="004309BE" w:rsidRDefault="00960614"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To demonstrate achievement of the performance outcome, an Acid </w:t>
                  </w:r>
                  <w:proofErr w:type="spellStart"/>
                  <w:r w:rsidRPr="004309BE">
                    <w:rPr>
                      <w:rFonts w:ascii="Arial" w:eastAsia="Times New Roman" w:hAnsi="Arial" w:cs="Arial"/>
                      <w:sz w:val="20"/>
                      <w:szCs w:val="20"/>
                      <w:lang w:eastAsia="en-AU"/>
                    </w:rPr>
                    <w:t>sulfate</w:t>
                  </w:r>
                  <w:proofErr w:type="spellEnd"/>
                  <w:r w:rsidRPr="004309BE">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4309BE">
                    <w:rPr>
                      <w:rFonts w:ascii="Arial" w:eastAsia="Times New Roman" w:hAnsi="Arial" w:cs="Arial"/>
                      <w:sz w:val="20"/>
                      <w:szCs w:val="20"/>
                      <w:lang w:eastAsia="en-AU"/>
                    </w:rPr>
                    <w:t>sulfate</w:t>
                  </w:r>
                  <w:proofErr w:type="spellEnd"/>
                  <w:r w:rsidRPr="004309BE">
                    <w:rPr>
                      <w:rFonts w:ascii="Arial" w:eastAsia="Times New Roman" w:hAnsi="Arial" w:cs="Arial"/>
                      <w:sz w:val="20"/>
                      <w:szCs w:val="20"/>
                      <w:lang w:eastAsia="en-AU"/>
                    </w:rPr>
                    <w:t xml:space="preserve"> soils. </w:t>
                  </w:r>
                </w:p>
              </w:tc>
            </w:tr>
          </w:tbl>
          <w:p w:rsidR="00960614" w:rsidRPr="004309BE" w:rsidRDefault="00960614" w:rsidP="004309BE">
            <w:pPr>
              <w:spacing w:after="0" w:line="240" w:lineRule="auto"/>
              <w:ind w:left="150" w:right="150"/>
              <w:rPr>
                <w:rFonts w:ascii="Arial" w:eastAsia="Times New Roman" w:hAnsi="Arial" w:cs="Arial"/>
                <w:b/>
                <w:bCs/>
                <w:sz w:val="20"/>
                <w:szCs w:val="20"/>
                <w:lang w:eastAsia="en-AU"/>
              </w:rPr>
            </w:pPr>
          </w:p>
        </w:tc>
      </w:tr>
      <w:tr w:rsidR="00960614" w:rsidRPr="004309BE" w:rsidTr="00960614">
        <w:trPr>
          <w:tblCellSpacing w:w="15" w:type="dxa"/>
        </w:trPr>
        <w:tc>
          <w:tcPr>
            <w:tcW w:w="1591"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PO75</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Development avoids disturbing acid </w:t>
            </w:r>
            <w:proofErr w:type="spellStart"/>
            <w:r w:rsidRPr="004309BE">
              <w:rPr>
                <w:rFonts w:ascii="Arial" w:eastAsia="Times New Roman" w:hAnsi="Arial" w:cs="Arial"/>
                <w:sz w:val="20"/>
                <w:szCs w:val="20"/>
                <w:lang w:eastAsia="en-AU"/>
              </w:rPr>
              <w:t>sulfate</w:t>
            </w:r>
            <w:proofErr w:type="spellEnd"/>
            <w:r w:rsidRPr="004309BE">
              <w:rPr>
                <w:rFonts w:ascii="Arial" w:eastAsia="Times New Roman" w:hAnsi="Arial" w:cs="Arial"/>
                <w:sz w:val="20"/>
                <w:szCs w:val="20"/>
                <w:lang w:eastAsia="en-AU"/>
              </w:rPr>
              <w:t xml:space="preserve"> soils. Where development disturbs acid </w:t>
            </w:r>
            <w:proofErr w:type="spellStart"/>
            <w:r w:rsidRPr="004309BE">
              <w:rPr>
                <w:rFonts w:ascii="Arial" w:eastAsia="Times New Roman" w:hAnsi="Arial" w:cs="Arial"/>
                <w:sz w:val="20"/>
                <w:szCs w:val="20"/>
                <w:lang w:eastAsia="en-AU"/>
              </w:rPr>
              <w:t>sulfate</w:t>
            </w:r>
            <w:proofErr w:type="spellEnd"/>
            <w:r w:rsidRPr="004309BE">
              <w:rPr>
                <w:rFonts w:ascii="Arial" w:eastAsia="Times New Roman" w:hAnsi="Arial" w:cs="Arial"/>
                <w:sz w:val="20"/>
                <w:szCs w:val="20"/>
                <w:lang w:eastAsia="en-AU"/>
              </w:rPr>
              <w:t xml:space="preserve"> soils, development:</w:t>
            </w:r>
          </w:p>
          <w:p w:rsidR="004309BE" w:rsidRPr="004309BE" w:rsidRDefault="004309BE" w:rsidP="004309BE">
            <w:pPr>
              <w:numPr>
                <w:ilvl w:val="0"/>
                <w:numId w:val="57"/>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4309BE" w:rsidRPr="004309BE" w:rsidRDefault="004309BE" w:rsidP="004309BE">
            <w:pPr>
              <w:numPr>
                <w:ilvl w:val="0"/>
                <w:numId w:val="57"/>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protects the environmental and ecological values and health of receiving waters;</w:t>
            </w:r>
          </w:p>
          <w:p w:rsidR="004309BE" w:rsidRPr="004309BE" w:rsidRDefault="004309BE" w:rsidP="004309BE">
            <w:pPr>
              <w:numPr>
                <w:ilvl w:val="0"/>
                <w:numId w:val="57"/>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protects</w:t>
            </w:r>
            <w:proofErr w:type="gramEnd"/>
            <w:r w:rsidRPr="004309BE">
              <w:rPr>
                <w:rFonts w:ascii="Arial" w:eastAsia="Times New Roman" w:hAnsi="Arial" w:cs="Arial"/>
                <w:sz w:val="20"/>
                <w:szCs w:val="20"/>
                <w:lang w:eastAsia="en-AU"/>
              </w:rPr>
              <w:t xml:space="preserve"> buildings and infrastructure from the effects of acid </w:t>
            </w:r>
            <w:proofErr w:type="spellStart"/>
            <w:r w:rsidRPr="004309BE">
              <w:rPr>
                <w:rFonts w:ascii="Arial" w:eastAsia="Times New Roman" w:hAnsi="Arial" w:cs="Arial"/>
                <w:sz w:val="20"/>
                <w:szCs w:val="20"/>
                <w:lang w:eastAsia="en-AU"/>
              </w:rPr>
              <w:t>sulfate</w:t>
            </w:r>
            <w:proofErr w:type="spellEnd"/>
            <w:r w:rsidRPr="004309BE">
              <w:rPr>
                <w:rFonts w:ascii="Arial" w:eastAsia="Times New Roman" w:hAnsi="Arial" w:cs="Arial"/>
                <w:sz w:val="20"/>
                <w:szCs w:val="20"/>
                <w:lang w:eastAsia="en-AU"/>
              </w:rPr>
              <w:t xml:space="preserve"> soils.</w:t>
            </w:r>
          </w:p>
        </w:tc>
        <w:tc>
          <w:tcPr>
            <w:tcW w:w="150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E75</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Development does not involve:</w:t>
            </w:r>
          </w:p>
          <w:p w:rsidR="004309BE" w:rsidRPr="004309BE" w:rsidRDefault="004309BE" w:rsidP="004309BE">
            <w:pPr>
              <w:numPr>
                <w:ilvl w:val="0"/>
                <w:numId w:val="58"/>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excavation or otherwise removing of more than 100m</w:t>
            </w:r>
            <w:r w:rsidRPr="004309BE">
              <w:rPr>
                <w:rFonts w:ascii="Arial" w:eastAsia="Times New Roman" w:hAnsi="Arial" w:cs="Arial"/>
                <w:sz w:val="20"/>
                <w:szCs w:val="20"/>
                <w:vertAlign w:val="superscript"/>
                <w:lang w:eastAsia="en-AU"/>
              </w:rPr>
              <w:t>3</w:t>
            </w:r>
            <w:r w:rsidRPr="004309BE">
              <w:rPr>
                <w:rFonts w:ascii="Arial" w:eastAsia="Times New Roman" w:hAnsi="Arial" w:cs="Arial"/>
                <w:sz w:val="20"/>
                <w:szCs w:val="20"/>
                <w:lang w:eastAsia="en-AU"/>
              </w:rPr>
              <w:t xml:space="preserve"> of soil or sediment where below than 5m Australian Height datum AHD; or </w:t>
            </w:r>
          </w:p>
          <w:p w:rsidR="004309BE" w:rsidRPr="004309BE" w:rsidRDefault="004309BE" w:rsidP="004309BE">
            <w:pPr>
              <w:numPr>
                <w:ilvl w:val="0"/>
                <w:numId w:val="58"/>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filling</w:t>
            </w:r>
            <w:proofErr w:type="gramEnd"/>
            <w:r w:rsidRPr="004309BE">
              <w:rPr>
                <w:rFonts w:ascii="Arial" w:eastAsia="Times New Roman" w:hAnsi="Arial" w:cs="Arial"/>
                <w:sz w:val="20"/>
                <w:szCs w:val="20"/>
                <w:lang w:eastAsia="en-AU"/>
              </w:rPr>
              <w:t xml:space="preserve"> of land of more than 500m</w:t>
            </w:r>
            <w:r w:rsidRPr="004309BE">
              <w:rPr>
                <w:rFonts w:ascii="Arial" w:eastAsia="Times New Roman" w:hAnsi="Arial" w:cs="Arial"/>
                <w:sz w:val="20"/>
                <w:szCs w:val="20"/>
                <w:vertAlign w:val="superscript"/>
                <w:lang w:eastAsia="en-AU"/>
              </w:rPr>
              <w:t>3</w:t>
            </w:r>
            <w:r w:rsidRPr="004309BE">
              <w:rPr>
                <w:rFonts w:ascii="Arial" w:eastAsia="Times New Roman" w:hAnsi="Arial" w:cs="Arial"/>
                <w:sz w:val="20"/>
                <w:szCs w:val="20"/>
                <w:lang w:eastAsia="en-AU"/>
              </w:rPr>
              <w:t xml:space="preserve"> of material with an average depth of 0.5m or greater where below the 5m Australian Height datum AHD. </w:t>
            </w:r>
          </w:p>
        </w:tc>
        <w:tc>
          <w:tcPr>
            <w:tcW w:w="554"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30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960614" w:rsidRPr="004309BE" w:rsidTr="0096061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60614" w:rsidRPr="004309BE" w:rsidRDefault="00960614"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11"/>
            </w:tblGrid>
            <w:tr w:rsidR="00960614" w:rsidRPr="004309BE" w:rsidTr="004309BE">
              <w:trPr>
                <w:tblCellSpacing w:w="15" w:type="dxa"/>
              </w:trPr>
              <w:tc>
                <w:tcPr>
                  <w:tcW w:w="15216" w:type="dxa"/>
                  <w:shd w:val="clear" w:color="auto" w:fill="CCCCCC"/>
                  <w:vAlign w:val="center"/>
                  <w:hideMark/>
                </w:tcPr>
                <w:p w:rsidR="00960614" w:rsidRPr="004309BE" w:rsidRDefault="00960614"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960614" w:rsidRPr="004309BE" w:rsidRDefault="00960614"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br/>
                  </w:r>
                </w:p>
                <w:p w:rsidR="00960614" w:rsidRPr="004309BE" w:rsidRDefault="00960614"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960614" w:rsidRPr="004309BE" w:rsidRDefault="00960614"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br/>
                  </w:r>
                </w:p>
                <w:p w:rsidR="00960614" w:rsidRPr="004309BE" w:rsidRDefault="00960614"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960614" w:rsidRPr="004309BE" w:rsidRDefault="00960614" w:rsidP="004309BE">
            <w:pPr>
              <w:spacing w:after="0" w:line="240" w:lineRule="auto"/>
              <w:ind w:left="150" w:right="150"/>
              <w:rPr>
                <w:rFonts w:ascii="Arial" w:eastAsia="Times New Roman" w:hAnsi="Arial" w:cs="Arial"/>
                <w:b/>
                <w:bCs/>
                <w:sz w:val="20"/>
                <w:szCs w:val="20"/>
                <w:lang w:eastAsia="en-AU"/>
              </w:rPr>
            </w:pPr>
          </w:p>
        </w:tc>
      </w:tr>
      <w:tr w:rsidR="00960614" w:rsidRPr="004309BE" w:rsidTr="00960614">
        <w:trPr>
          <w:tblCellSpacing w:w="15" w:type="dxa"/>
        </w:trPr>
        <w:tc>
          <w:tcPr>
            <w:tcW w:w="1591"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PO76</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Development will:</w:t>
            </w:r>
          </w:p>
          <w:p w:rsidR="004309BE" w:rsidRPr="004309BE" w:rsidRDefault="004309BE" w:rsidP="004309BE">
            <w:pPr>
              <w:numPr>
                <w:ilvl w:val="0"/>
                <w:numId w:val="59"/>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4309BE" w:rsidRPr="004309BE" w:rsidRDefault="004309BE" w:rsidP="004309BE">
            <w:pPr>
              <w:numPr>
                <w:ilvl w:val="0"/>
                <w:numId w:val="59"/>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protect the fabric and setting of the heritage site, object or building;</w:t>
            </w:r>
          </w:p>
          <w:p w:rsidR="004309BE" w:rsidRPr="004309BE" w:rsidRDefault="004309BE" w:rsidP="004309BE">
            <w:pPr>
              <w:numPr>
                <w:ilvl w:val="0"/>
                <w:numId w:val="59"/>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be consistent with the form, scale and style of the heritage site, object or building;</w:t>
            </w:r>
          </w:p>
          <w:p w:rsidR="004309BE" w:rsidRPr="004309BE" w:rsidRDefault="004309BE" w:rsidP="004309BE">
            <w:pPr>
              <w:numPr>
                <w:ilvl w:val="0"/>
                <w:numId w:val="59"/>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utilise similar materials to those existing, or where this is not reasonable or practicable, neutral materials and finishes;</w:t>
            </w:r>
          </w:p>
          <w:p w:rsidR="004309BE" w:rsidRPr="004309BE" w:rsidRDefault="004309BE" w:rsidP="004309BE">
            <w:pPr>
              <w:numPr>
                <w:ilvl w:val="0"/>
                <w:numId w:val="59"/>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incorporate complementary elements, detailing and ornamentation to those present on the heritage site, object or building;</w:t>
            </w:r>
          </w:p>
          <w:p w:rsidR="004309BE" w:rsidRPr="004309BE" w:rsidRDefault="004309BE" w:rsidP="004309BE">
            <w:pPr>
              <w:numPr>
                <w:ilvl w:val="0"/>
                <w:numId w:val="59"/>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retain</w:t>
            </w:r>
            <w:proofErr w:type="gramEnd"/>
            <w:r w:rsidRPr="004309BE">
              <w:rPr>
                <w:rFonts w:ascii="Arial" w:eastAsia="Times New Roman" w:hAnsi="Arial" w:cs="Arial"/>
                <w:sz w:val="20"/>
                <w:szCs w:val="20"/>
                <w:lang w:eastAsia="en-AU"/>
              </w:rPr>
              <w:t xml:space="preserve"> public access where this is currently provided.</w:t>
            </w:r>
          </w:p>
        </w:tc>
        <w:tc>
          <w:tcPr>
            <w:tcW w:w="150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E76</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4"/>
            </w:tblGrid>
            <w:tr w:rsidR="004309BE" w:rsidRPr="004309BE" w:rsidTr="004309BE">
              <w:trPr>
                <w:tblCellSpacing w:w="15" w:type="dxa"/>
              </w:trPr>
              <w:tc>
                <w:tcPr>
                  <w:tcW w:w="4906"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w:t>
                  </w:r>
                  <w:r w:rsidRPr="004309BE">
                    <w:rPr>
                      <w:rFonts w:ascii="Arial" w:eastAsia="Times New Roman" w:hAnsi="Arial" w:cs="Arial"/>
                      <w:sz w:val="20"/>
                      <w:szCs w:val="20"/>
                      <w:lang w:eastAsia="en-AU"/>
                    </w:rPr>
                    <w:lastRenderedPageBreak/>
                    <w:t xml:space="preserve">the commencement of any preservation, maintenance, repair and restoration works.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54"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30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960614" w:rsidRPr="004309BE" w:rsidTr="00960614">
        <w:trPr>
          <w:tblCellSpacing w:w="15" w:type="dxa"/>
        </w:trPr>
        <w:tc>
          <w:tcPr>
            <w:tcW w:w="1591"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PO77</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Demolition and removal is only considered where:</w:t>
            </w:r>
          </w:p>
          <w:p w:rsidR="004309BE" w:rsidRPr="004309BE" w:rsidRDefault="004309BE" w:rsidP="004309BE">
            <w:pPr>
              <w:numPr>
                <w:ilvl w:val="0"/>
                <w:numId w:val="60"/>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4309BE" w:rsidRPr="004309BE" w:rsidRDefault="004309BE" w:rsidP="004309BE">
            <w:pPr>
              <w:numPr>
                <w:ilvl w:val="0"/>
                <w:numId w:val="60"/>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4309BE" w:rsidRPr="004309BE" w:rsidRDefault="004309BE" w:rsidP="004309BE">
            <w:pPr>
              <w:numPr>
                <w:ilvl w:val="0"/>
                <w:numId w:val="60"/>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limited demolition is performed in the course of repairs, maintenance or restoration; or</w:t>
            </w:r>
          </w:p>
          <w:p w:rsidR="004309BE" w:rsidRPr="004309BE" w:rsidRDefault="004309BE" w:rsidP="004309BE">
            <w:pPr>
              <w:numPr>
                <w:ilvl w:val="0"/>
                <w:numId w:val="60"/>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demolition</w:t>
            </w:r>
            <w:proofErr w:type="gramEnd"/>
            <w:r w:rsidRPr="004309BE">
              <w:rPr>
                <w:rFonts w:ascii="Arial" w:eastAsia="Times New Roman" w:hAnsi="Arial" w:cs="Arial"/>
                <w:sz w:val="20"/>
                <w:szCs w:val="20"/>
                <w:lang w:eastAsia="en-AU"/>
              </w:rPr>
              <w:t xml:space="preserve"> is performed following a catastrophic event which substantially destroys the building or object.</w:t>
            </w:r>
          </w:p>
        </w:tc>
        <w:tc>
          <w:tcPr>
            <w:tcW w:w="150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54"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30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960614" w:rsidRPr="004309BE" w:rsidTr="00960614">
        <w:trPr>
          <w:tblCellSpacing w:w="15" w:type="dxa"/>
        </w:trPr>
        <w:tc>
          <w:tcPr>
            <w:tcW w:w="1591"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PO78</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50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54"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30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960614" w:rsidRPr="004309BE" w:rsidTr="0096061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60614" w:rsidRPr="004309BE" w:rsidRDefault="00960614" w:rsidP="004309BE">
            <w:pPr>
              <w:spacing w:after="0" w:line="240" w:lineRule="auto"/>
              <w:ind w:left="150" w:right="150"/>
              <w:rPr>
                <w:rFonts w:ascii="Arial" w:eastAsia="Times New Roman" w:hAnsi="Arial" w:cs="Arial"/>
                <w:b/>
                <w:bCs/>
                <w:sz w:val="20"/>
                <w:szCs w:val="20"/>
                <w:lang w:eastAsia="en-AU"/>
              </w:rPr>
            </w:pPr>
            <w:r w:rsidRPr="004309BE">
              <w:rPr>
                <w:rFonts w:ascii="Arial" w:eastAsia="Times New Roman" w:hAnsi="Arial" w:cs="Arial"/>
                <w:b/>
                <w:bCs/>
                <w:sz w:val="20"/>
                <w:szCs w:val="20"/>
                <w:lang w:eastAsia="en-AU"/>
              </w:rPr>
              <w:t>Infrastructure buffer areas (refer Overlay map – Infrastructure buffers to determine if the following assessment criteria apply)</w:t>
            </w:r>
          </w:p>
        </w:tc>
      </w:tr>
      <w:tr w:rsidR="00960614" w:rsidRPr="004309BE" w:rsidTr="00960614">
        <w:trPr>
          <w:tblCellSpacing w:w="15" w:type="dxa"/>
        </w:trPr>
        <w:tc>
          <w:tcPr>
            <w:tcW w:w="1591" w:type="pct"/>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PO79</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Development within a High voltage electricity line buffer:</w:t>
            </w:r>
          </w:p>
          <w:p w:rsidR="004309BE" w:rsidRPr="004309BE" w:rsidRDefault="004309BE" w:rsidP="004309BE">
            <w:pPr>
              <w:numPr>
                <w:ilvl w:val="0"/>
                <w:numId w:val="6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is located and designed to avoid any potential adverse impacts on personal health and wellbeing from electromagnetic fields;</w:t>
            </w:r>
          </w:p>
          <w:p w:rsidR="004309BE" w:rsidRPr="004309BE" w:rsidRDefault="004309BE" w:rsidP="004309BE">
            <w:pPr>
              <w:numPr>
                <w:ilvl w:val="0"/>
                <w:numId w:val="61"/>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is located and designed in a manner that maintains a high level of security of supply;</w:t>
            </w:r>
          </w:p>
          <w:p w:rsidR="004309BE" w:rsidRPr="004309BE" w:rsidRDefault="004309BE" w:rsidP="004309BE">
            <w:pPr>
              <w:numPr>
                <w:ilvl w:val="0"/>
                <w:numId w:val="61"/>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is</w:t>
            </w:r>
            <w:proofErr w:type="gramEnd"/>
            <w:r w:rsidRPr="004309BE">
              <w:rPr>
                <w:rFonts w:ascii="Arial" w:eastAsia="Times New Roman" w:hAnsi="Arial" w:cs="Arial"/>
                <w:sz w:val="20"/>
                <w:szCs w:val="20"/>
                <w:lang w:eastAsia="en-AU"/>
              </w:rPr>
              <w:t xml:space="preserve"> located and designed so not to impede upon the functioning and maintenance of high voltage electrical infrastructure.</w:t>
            </w:r>
          </w:p>
        </w:tc>
        <w:tc>
          <w:tcPr>
            <w:tcW w:w="150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E79</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Except where located on an approved Neighbourhood development plan, development does not involve the construction of any buildings or structures within a high voltage electricity line buffer. </w:t>
            </w:r>
          </w:p>
        </w:tc>
        <w:tc>
          <w:tcPr>
            <w:tcW w:w="554"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30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960614" w:rsidRPr="004309BE" w:rsidTr="00960614">
        <w:trPr>
          <w:tblCellSpacing w:w="15" w:type="dxa"/>
        </w:trPr>
        <w:tc>
          <w:tcPr>
            <w:tcW w:w="1591" w:type="pct"/>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PO80</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Development within a bulk water supply infrastructure buffer is located, designed and constructed to:</w:t>
            </w:r>
          </w:p>
          <w:p w:rsidR="004309BE" w:rsidRPr="004309BE" w:rsidRDefault="004309BE" w:rsidP="004309BE">
            <w:pPr>
              <w:numPr>
                <w:ilvl w:val="0"/>
                <w:numId w:val="62"/>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protect the integrity of the bulk water supply infrastructure;</w:t>
            </w:r>
          </w:p>
          <w:p w:rsidR="004309BE" w:rsidRPr="004309BE" w:rsidRDefault="004309BE" w:rsidP="004309BE">
            <w:pPr>
              <w:numPr>
                <w:ilvl w:val="0"/>
                <w:numId w:val="62"/>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Maintains adequate access for any required maintenance or upgrading work to the bulk water supply infrastructure.</w:t>
            </w:r>
          </w:p>
        </w:tc>
        <w:tc>
          <w:tcPr>
            <w:tcW w:w="150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E80</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Except where located on an approved Neighbourhood development plan, development does not involve the construction of any buildings or structures within a bulk water supply infrastructure buffer. </w:t>
            </w:r>
          </w:p>
        </w:tc>
        <w:tc>
          <w:tcPr>
            <w:tcW w:w="554"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30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960614" w:rsidRPr="004309BE" w:rsidTr="00960614">
        <w:trPr>
          <w:tblCellSpacing w:w="15" w:type="dxa"/>
        </w:trPr>
        <w:tc>
          <w:tcPr>
            <w:tcW w:w="1591"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PO81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Development is located and designed to maintain required access to Bulk water supply infrastructure.</w:t>
            </w:r>
          </w:p>
        </w:tc>
        <w:tc>
          <w:tcPr>
            <w:tcW w:w="150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E81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4309BE" w:rsidRPr="004309BE" w:rsidRDefault="004309BE" w:rsidP="004309BE">
            <w:pPr>
              <w:numPr>
                <w:ilvl w:val="0"/>
                <w:numId w:val="63"/>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buildings or structures;</w:t>
            </w:r>
          </w:p>
          <w:p w:rsidR="004309BE" w:rsidRPr="004309BE" w:rsidRDefault="004309BE" w:rsidP="004309BE">
            <w:pPr>
              <w:numPr>
                <w:ilvl w:val="0"/>
                <w:numId w:val="63"/>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gates and fences;</w:t>
            </w:r>
          </w:p>
          <w:p w:rsidR="004309BE" w:rsidRPr="004309BE" w:rsidRDefault="004309BE" w:rsidP="004309BE">
            <w:pPr>
              <w:numPr>
                <w:ilvl w:val="0"/>
                <w:numId w:val="63"/>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storage of equipment or materials;</w:t>
            </w:r>
          </w:p>
          <w:p w:rsidR="004309BE" w:rsidRPr="004309BE" w:rsidRDefault="004309BE" w:rsidP="004309BE">
            <w:pPr>
              <w:numPr>
                <w:ilvl w:val="0"/>
                <w:numId w:val="63"/>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landscaping</w:t>
            </w:r>
            <w:proofErr w:type="gramEnd"/>
            <w:r w:rsidRPr="004309BE">
              <w:rPr>
                <w:rFonts w:ascii="Arial" w:eastAsia="Times New Roman" w:hAnsi="Arial" w:cs="Arial"/>
                <w:sz w:val="20"/>
                <w:szCs w:val="20"/>
                <w:lang w:eastAsia="en-AU"/>
              </w:rPr>
              <w:t xml:space="preserve"> or earthworks or stormwater or other infrastructure.</w:t>
            </w:r>
          </w:p>
        </w:tc>
        <w:tc>
          <w:tcPr>
            <w:tcW w:w="554"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30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960614" w:rsidRPr="004309BE" w:rsidTr="0096061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60614" w:rsidRPr="004309BE" w:rsidRDefault="00960614"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11"/>
            </w:tblGrid>
            <w:tr w:rsidR="00960614" w:rsidRPr="004309BE" w:rsidTr="004309BE">
              <w:trPr>
                <w:tblCellSpacing w:w="15" w:type="dxa"/>
              </w:trPr>
              <w:tc>
                <w:tcPr>
                  <w:tcW w:w="15216" w:type="dxa"/>
                  <w:vAlign w:val="center"/>
                  <w:hideMark/>
                </w:tcPr>
                <w:p w:rsidR="00960614" w:rsidRPr="004309BE" w:rsidRDefault="00960614"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960614" w:rsidRPr="004309BE" w:rsidRDefault="00960614" w:rsidP="004309BE">
            <w:pPr>
              <w:spacing w:after="0" w:line="240" w:lineRule="auto"/>
              <w:ind w:left="150" w:right="150"/>
              <w:rPr>
                <w:rFonts w:ascii="Arial" w:eastAsia="Times New Roman" w:hAnsi="Arial" w:cs="Arial"/>
                <w:b/>
                <w:bCs/>
                <w:sz w:val="20"/>
                <w:szCs w:val="20"/>
                <w:lang w:eastAsia="en-AU"/>
              </w:rPr>
            </w:pPr>
          </w:p>
        </w:tc>
      </w:tr>
      <w:tr w:rsidR="00960614" w:rsidRPr="004309BE" w:rsidTr="00960614">
        <w:trPr>
          <w:tblCellSpacing w:w="15" w:type="dxa"/>
        </w:trPr>
        <w:tc>
          <w:tcPr>
            <w:tcW w:w="1591"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PO82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Development:</w:t>
            </w:r>
          </w:p>
          <w:p w:rsidR="004309BE" w:rsidRPr="004309BE" w:rsidRDefault="004309BE" w:rsidP="004309BE">
            <w:pPr>
              <w:numPr>
                <w:ilvl w:val="0"/>
                <w:numId w:val="64"/>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minimises the risk to persons from overland flow;</w:t>
            </w:r>
          </w:p>
          <w:p w:rsidR="004309BE" w:rsidRPr="004309BE" w:rsidRDefault="004309BE" w:rsidP="004309BE">
            <w:pPr>
              <w:numPr>
                <w:ilvl w:val="0"/>
                <w:numId w:val="64"/>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does</w:t>
            </w:r>
            <w:proofErr w:type="gramEnd"/>
            <w:r w:rsidRPr="004309BE">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50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p w:rsidR="004309BE" w:rsidRPr="004309BE" w:rsidRDefault="004309BE" w:rsidP="004309BE">
            <w:pPr>
              <w:spacing w:after="0" w:line="240" w:lineRule="auto"/>
              <w:rPr>
                <w:rFonts w:ascii="Arial" w:eastAsia="Times New Roman" w:hAnsi="Arial" w:cs="Arial"/>
                <w:sz w:val="20"/>
                <w:szCs w:val="20"/>
                <w:lang w:eastAsia="en-AU"/>
              </w:rPr>
            </w:pPr>
          </w:p>
        </w:tc>
        <w:tc>
          <w:tcPr>
            <w:tcW w:w="554"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30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960614" w:rsidRPr="004309BE" w:rsidTr="00960614">
        <w:trPr>
          <w:tblCellSpacing w:w="15" w:type="dxa"/>
        </w:trPr>
        <w:tc>
          <w:tcPr>
            <w:tcW w:w="1591"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PO83</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Development:</w:t>
            </w:r>
          </w:p>
          <w:p w:rsidR="004309BE" w:rsidRPr="004309BE" w:rsidRDefault="004309BE" w:rsidP="004309BE">
            <w:pPr>
              <w:numPr>
                <w:ilvl w:val="0"/>
                <w:numId w:val="65"/>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4309BE" w:rsidRPr="004309BE" w:rsidRDefault="004309BE" w:rsidP="004309BE">
            <w:pPr>
              <w:numPr>
                <w:ilvl w:val="0"/>
                <w:numId w:val="65"/>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does</w:t>
            </w:r>
            <w:proofErr w:type="gramEnd"/>
            <w:r w:rsidRPr="004309BE">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4"/>
            </w:tblGrid>
            <w:tr w:rsidR="004309BE" w:rsidRPr="004309BE" w:rsidTr="004309BE">
              <w:trPr>
                <w:tblCellSpacing w:w="15" w:type="dxa"/>
              </w:trPr>
              <w:tc>
                <w:tcPr>
                  <w:tcW w:w="10190"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A report from a suitably qualified Registered Professional Engineer Queensland is required </w:t>
                  </w:r>
                  <w:r w:rsidRPr="004309BE">
                    <w:rPr>
                      <w:rFonts w:ascii="Arial" w:eastAsia="Times New Roman" w:hAnsi="Arial" w:cs="Arial"/>
                      <w:sz w:val="20"/>
                      <w:szCs w:val="20"/>
                      <w:lang w:eastAsia="en-AU"/>
                    </w:rPr>
                    <w:lastRenderedPageBreak/>
                    <w:t xml:space="preserve">certifying that the development does not increase the potential for significant adverse impacts on an upstream, downstream or surrounding premises. </w:t>
                  </w:r>
                </w:p>
              </w:tc>
            </w:tr>
            <w:tr w:rsidR="004309BE" w:rsidRPr="004309BE" w:rsidTr="004309BE">
              <w:trPr>
                <w:tblCellSpacing w:w="15" w:type="dxa"/>
              </w:trPr>
              <w:tc>
                <w:tcPr>
                  <w:tcW w:w="10190"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50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E83</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54"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30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960614" w:rsidRPr="004309BE" w:rsidTr="00960614">
        <w:trPr>
          <w:tblCellSpacing w:w="15" w:type="dxa"/>
        </w:trPr>
        <w:tc>
          <w:tcPr>
            <w:tcW w:w="1591" w:type="pct"/>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PO84</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Development does not:</w:t>
            </w:r>
          </w:p>
          <w:p w:rsidR="004309BE" w:rsidRPr="004309BE" w:rsidRDefault="004309BE" w:rsidP="004309BE">
            <w:pPr>
              <w:numPr>
                <w:ilvl w:val="0"/>
                <w:numId w:val="66"/>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directly, indirectly or cumulatively cause any increase in overland flow velocity or level;</w:t>
            </w:r>
          </w:p>
          <w:p w:rsidR="004309BE" w:rsidRPr="004309BE" w:rsidRDefault="004309BE" w:rsidP="004309BE">
            <w:pPr>
              <w:numPr>
                <w:ilvl w:val="0"/>
                <w:numId w:val="66"/>
              </w:numPr>
              <w:spacing w:after="0" w:line="240" w:lineRule="auto"/>
              <w:ind w:left="4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increase</w:t>
            </w:r>
            <w:proofErr w:type="gramEnd"/>
            <w:r w:rsidRPr="004309BE">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4"/>
            </w:tblGrid>
            <w:tr w:rsidR="004309BE" w:rsidRPr="004309BE" w:rsidTr="004309BE">
              <w:trPr>
                <w:tblCellSpacing w:w="15" w:type="dxa"/>
              </w:trPr>
              <w:tc>
                <w:tcPr>
                  <w:tcW w:w="10190"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50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54"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30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960614" w:rsidRPr="004309BE" w:rsidTr="00960614">
        <w:trPr>
          <w:tblCellSpacing w:w="15" w:type="dxa"/>
        </w:trPr>
        <w:tc>
          <w:tcPr>
            <w:tcW w:w="1591"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PO85</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50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E85</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4"/>
            </w:tblGrid>
            <w:tr w:rsidR="004309BE" w:rsidRPr="004309BE" w:rsidTr="004309BE">
              <w:trPr>
                <w:tblCellSpacing w:w="15" w:type="dxa"/>
              </w:trPr>
              <w:tc>
                <w:tcPr>
                  <w:tcW w:w="4906"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554"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30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960614" w:rsidRPr="004309BE" w:rsidTr="00960614">
        <w:trPr>
          <w:tblCellSpacing w:w="15" w:type="dxa"/>
        </w:trPr>
        <w:tc>
          <w:tcPr>
            <w:tcW w:w="1591"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PO86</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50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E86</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54"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30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960614" w:rsidRPr="004309BE" w:rsidTr="00960614">
        <w:trPr>
          <w:tblCellSpacing w:w="15" w:type="dxa"/>
        </w:trPr>
        <w:tc>
          <w:tcPr>
            <w:tcW w:w="1591" w:type="pct"/>
            <w:vMerge w:val="restar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PO87</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Development ensures that inter-allotment drainage infrastructure, overland flow paths and open drains through private property cater for </w:t>
            </w:r>
            <w:r w:rsidRPr="004309BE">
              <w:rPr>
                <w:rFonts w:ascii="Arial" w:eastAsia="Times New Roman" w:hAnsi="Arial" w:cs="Arial"/>
                <w:sz w:val="20"/>
                <w:szCs w:val="20"/>
                <w:lang w:eastAsia="en-AU"/>
              </w:rPr>
              <w:lastRenderedPageBreak/>
              <w:t xml:space="preserve">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4"/>
            </w:tblGrid>
            <w:tr w:rsidR="004309BE" w:rsidRPr="004309BE" w:rsidTr="004309BE">
              <w:trPr>
                <w:tblCellSpacing w:w="15" w:type="dxa"/>
              </w:trPr>
              <w:tc>
                <w:tcPr>
                  <w:tcW w:w="10190"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309BE" w:rsidRPr="004309BE" w:rsidTr="004309BE">
              <w:trPr>
                <w:tblCellSpacing w:w="15" w:type="dxa"/>
              </w:trPr>
              <w:tc>
                <w:tcPr>
                  <w:tcW w:w="10190" w:type="dxa"/>
                  <w:vAlign w:val="center"/>
                  <w:hideMark/>
                </w:tcPr>
                <w:p w:rsidR="004309BE" w:rsidRPr="004309BE" w:rsidRDefault="004309BE" w:rsidP="004309BE">
                  <w:pPr>
                    <w:spacing w:after="0" w:line="240" w:lineRule="auto"/>
                    <w:rPr>
                      <w:rFonts w:ascii="Arial" w:eastAsia="Times New Roman" w:hAnsi="Arial" w:cs="Arial"/>
                      <w:sz w:val="20"/>
                      <w:szCs w:val="20"/>
                      <w:lang w:eastAsia="en-AU"/>
                    </w:rPr>
                  </w:pPr>
                  <w:r w:rsidRPr="004309BE">
                    <w:rPr>
                      <w:rFonts w:ascii="Arial" w:eastAsia="Times New Roman" w:hAnsi="Arial" w:cs="Arial"/>
                      <w:sz w:val="20"/>
                      <w:szCs w:val="20"/>
                      <w:lang w:eastAsia="en-AU"/>
                    </w:rPr>
                    <w:t>Note - Reporting to be prepared in accordance with Planning scheme policy – Flood hazard, Coastal hazard and Overland flow</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50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lastRenderedPageBreak/>
              <w:t>E87.1</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4309BE" w:rsidRPr="004309BE" w:rsidRDefault="004309BE" w:rsidP="004309BE">
            <w:pPr>
              <w:numPr>
                <w:ilvl w:val="0"/>
                <w:numId w:val="67"/>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lastRenderedPageBreak/>
              <w:t>Urban area – Level III;</w:t>
            </w:r>
          </w:p>
          <w:p w:rsidR="004309BE" w:rsidRPr="004309BE" w:rsidRDefault="004309BE" w:rsidP="004309BE">
            <w:pPr>
              <w:numPr>
                <w:ilvl w:val="0"/>
                <w:numId w:val="67"/>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Rural area – N/A;</w:t>
            </w:r>
          </w:p>
          <w:p w:rsidR="004309BE" w:rsidRPr="004309BE" w:rsidRDefault="004309BE" w:rsidP="004309BE">
            <w:pPr>
              <w:numPr>
                <w:ilvl w:val="0"/>
                <w:numId w:val="67"/>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Industrial area – Level V;</w:t>
            </w:r>
          </w:p>
          <w:p w:rsidR="004309BE" w:rsidRPr="004309BE" w:rsidRDefault="004309BE" w:rsidP="004309BE">
            <w:pPr>
              <w:numPr>
                <w:ilvl w:val="0"/>
                <w:numId w:val="67"/>
              </w:numPr>
              <w:spacing w:after="0" w:line="240" w:lineRule="auto"/>
              <w:ind w:left="450"/>
              <w:rPr>
                <w:rFonts w:ascii="Arial" w:eastAsia="Times New Roman" w:hAnsi="Arial" w:cs="Arial"/>
                <w:sz w:val="20"/>
                <w:szCs w:val="20"/>
                <w:lang w:eastAsia="en-AU"/>
              </w:rPr>
            </w:pPr>
            <w:r w:rsidRPr="004309BE">
              <w:rPr>
                <w:rFonts w:ascii="Arial" w:eastAsia="Times New Roman" w:hAnsi="Arial" w:cs="Arial"/>
                <w:sz w:val="20"/>
                <w:szCs w:val="20"/>
                <w:lang w:eastAsia="en-AU"/>
              </w:rPr>
              <w:t>Commercial area – Level V.</w:t>
            </w:r>
          </w:p>
        </w:tc>
        <w:tc>
          <w:tcPr>
            <w:tcW w:w="554"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30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960614" w:rsidRPr="004309BE" w:rsidTr="00960614">
        <w:trPr>
          <w:tblCellSpacing w:w="15" w:type="dxa"/>
        </w:trPr>
        <w:tc>
          <w:tcPr>
            <w:tcW w:w="1591" w:type="pct"/>
            <w:vMerge/>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rPr>
                <w:rFonts w:ascii="Arial" w:eastAsia="Times New Roman" w:hAnsi="Arial" w:cs="Arial"/>
                <w:sz w:val="20"/>
                <w:szCs w:val="20"/>
                <w:lang w:eastAsia="en-AU"/>
              </w:rPr>
            </w:pPr>
          </w:p>
        </w:tc>
        <w:tc>
          <w:tcPr>
            <w:tcW w:w="150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E87.2</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54"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30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960614" w:rsidRPr="004309BE" w:rsidTr="00960614">
        <w:trPr>
          <w:tblCellSpacing w:w="15" w:type="dxa"/>
        </w:trPr>
        <w:tc>
          <w:tcPr>
            <w:tcW w:w="1591" w:type="pct"/>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PO88</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Development protects the conveyance of overland flow such that an easement for drainage purposes is provided over:</w:t>
            </w:r>
          </w:p>
          <w:p w:rsidR="004309BE" w:rsidRPr="004309BE" w:rsidRDefault="004309BE" w:rsidP="004309BE">
            <w:pPr>
              <w:numPr>
                <w:ilvl w:val="0"/>
                <w:numId w:val="68"/>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 stormwater pipe if the nominal pipe diameter exceeds 300mm;</w:t>
            </w:r>
          </w:p>
          <w:p w:rsidR="004309BE" w:rsidRPr="004309BE" w:rsidRDefault="004309BE" w:rsidP="004309BE">
            <w:pPr>
              <w:numPr>
                <w:ilvl w:val="0"/>
                <w:numId w:val="68"/>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an overland flow path where it crosses more than one premises;</w:t>
            </w:r>
          </w:p>
          <w:p w:rsidR="004309BE" w:rsidRPr="004309BE" w:rsidRDefault="004309BE" w:rsidP="004309BE">
            <w:pPr>
              <w:numPr>
                <w:ilvl w:val="0"/>
                <w:numId w:val="68"/>
              </w:numPr>
              <w:spacing w:after="0" w:line="240" w:lineRule="auto"/>
              <w:ind w:left="60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inter-allotment</w:t>
            </w:r>
            <w:proofErr w:type="gramEnd"/>
            <w:r w:rsidRPr="004309BE">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4"/>
            </w:tblGrid>
            <w:tr w:rsidR="004309BE" w:rsidRPr="004309BE" w:rsidTr="004309BE">
              <w:trPr>
                <w:tblCellSpacing w:w="15" w:type="dxa"/>
              </w:trPr>
              <w:tc>
                <w:tcPr>
                  <w:tcW w:w="10190"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Note - Refer to Planning scheme policy - Integrated design for details and examples.</w:t>
                  </w:r>
                </w:p>
              </w:tc>
            </w:tr>
            <w:tr w:rsidR="004309BE" w:rsidRPr="004309BE" w:rsidTr="004309BE">
              <w:trPr>
                <w:tblCellSpacing w:w="15" w:type="dxa"/>
              </w:trPr>
              <w:tc>
                <w:tcPr>
                  <w:tcW w:w="10190" w:type="dxa"/>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Note - Stormwater Drainage easement dimensions are provided in accordance with Section 3.8.5 of QUDM.</w:t>
                  </w:r>
                </w:p>
              </w:tc>
            </w:tr>
          </w:tbl>
          <w:p w:rsidR="004309BE" w:rsidRPr="004309BE" w:rsidRDefault="004309BE" w:rsidP="004309BE">
            <w:pPr>
              <w:spacing w:after="0" w:line="240" w:lineRule="auto"/>
              <w:rPr>
                <w:rFonts w:ascii="Arial" w:eastAsia="Times New Roman" w:hAnsi="Arial" w:cs="Arial"/>
                <w:sz w:val="20"/>
                <w:szCs w:val="20"/>
                <w:lang w:eastAsia="en-AU"/>
              </w:rPr>
            </w:pPr>
          </w:p>
        </w:tc>
        <w:tc>
          <w:tcPr>
            <w:tcW w:w="150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No example provided.</w:t>
            </w:r>
          </w:p>
        </w:tc>
        <w:tc>
          <w:tcPr>
            <w:tcW w:w="554"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c>
          <w:tcPr>
            <w:tcW w:w="130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sz w:val="20"/>
                <w:szCs w:val="20"/>
                <w:lang w:eastAsia="en-AU"/>
              </w:rPr>
            </w:pPr>
          </w:p>
        </w:tc>
      </w:tr>
      <w:tr w:rsidR="00960614" w:rsidRPr="004309BE" w:rsidTr="00960614">
        <w:trPr>
          <w:tblCellSpacing w:w="15" w:type="dxa"/>
        </w:trPr>
        <w:tc>
          <w:tcPr>
            <w:tcW w:w="3101" w:type="pct"/>
            <w:gridSpan w:val="2"/>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Additional criteria for development for a Park</w:t>
            </w:r>
            <w:r w:rsidRPr="004309BE">
              <w:rPr>
                <w:rFonts w:ascii="Arial" w:eastAsia="Times New Roman" w:hAnsi="Arial" w:cs="Arial"/>
                <w:b/>
                <w:bCs/>
                <w:sz w:val="20"/>
                <w:szCs w:val="20"/>
                <w:vertAlign w:val="superscript"/>
                <w:lang w:eastAsia="en-AU"/>
              </w:rPr>
              <w:t>(</w:t>
            </w:r>
            <w:hyperlink r:id="rId4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4309BE">
                <w:rPr>
                  <w:rFonts w:ascii="Arial" w:eastAsia="Times New Roman" w:hAnsi="Arial" w:cs="Arial"/>
                  <w:color w:val="0000FF"/>
                  <w:sz w:val="20"/>
                  <w:szCs w:val="20"/>
                  <w:vertAlign w:val="superscript"/>
                  <w:lang w:eastAsia="en-AU"/>
                </w:rPr>
                <w:t>57</w:t>
              </w:r>
            </w:hyperlink>
            <w:r w:rsidRPr="004309BE">
              <w:rPr>
                <w:rFonts w:ascii="Arial" w:eastAsia="Times New Roman" w:hAnsi="Arial" w:cs="Arial"/>
                <w:b/>
                <w:bCs/>
                <w:sz w:val="20"/>
                <w:szCs w:val="20"/>
                <w:vertAlign w:val="superscript"/>
                <w:lang w:eastAsia="en-AU"/>
              </w:rPr>
              <w:t>)</w:t>
            </w:r>
          </w:p>
        </w:tc>
        <w:tc>
          <w:tcPr>
            <w:tcW w:w="554"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30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r w:rsidR="00960614" w:rsidRPr="004309BE" w:rsidTr="00960614">
        <w:trPr>
          <w:tblCellSpacing w:w="15" w:type="dxa"/>
        </w:trPr>
        <w:tc>
          <w:tcPr>
            <w:tcW w:w="1591" w:type="pct"/>
            <w:tcBorders>
              <w:top w:val="outset" w:sz="6" w:space="0" w:color="auto"/>
              <w:left w:val="outset" w:sz="6" w:space="0" w:color="auto"/>
              <w:bottom w:val="outset" w:sz="6" w:space="0" w:color="auto"/>
              <w:right w:val="outset" w:sz="6" w:space="0" w:color="auto"/>
            </w:tcBorders>
            <w:vAlign w:val="center"/>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PO89</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Development for a Park</w:t>
            </w:r>
            <w:r w:rsidRPr="004309BE">
              <w:rPr>
                <w:rFonts w:ascii="Arial" w:eastAsia="Times New Roman" w:hAnsi="Arial" w:cs="Arial"/>
                <w:sz w:val="20"/>
                <w:szCs w:val="20"/>
                <w:vertAlign w:val="superscript"/>
                <w:lang w:eastAsia="en-AU"/>
              </w:rPr>
              <w:t>(</w:t>
            </w:r>
            <w:hyperlink r:id="rId4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4309BE">
                <w:rPr>
                  <w:rFonts w:ascii="Arial" w:eastAsia="Times New Roman" w:hAnsi="Arial" w:cs="Arial"/>
                  <w:color w:val="0000FF"/>
                  <w:sz w:val="20"/>
                  <w:szCs w:val="20"/>
                  <w:vertAlign w:val="superscript"/>
                  <w:lang w:eastAsia="en-AU"/>
                </w:rPr>
                <w:t>57</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xml:space="preserve"> ensures that the design and layout responds to the nature of the overland flow affecting the premises such that: </w:t>
            </w:r>
          </w:p>
          <w:p w:rsidR="004309BE" w:rsidRPr="004309BE" w:rsidRDefault="004309BE" w:rsidP="004309BE">
            <w:pPr>
              <w:numPr>
                <w:ilvl w:val="0"/>
                <w:numId w:val="69"/>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public benefit and enjoyment is maximised;</w:t>
            </w:r>
          </w:p>
          <w:p w:rsidR="004309BE" w:rsidRPr="004309BE" w:rsidRDefault="004309BE" w:rsidP="004309BE">
            <w:pPr>
              <w:numPr>
                <w:ilvl w:val="0"/>
                <w:numId w:val="69"/>
              </w:numPr>
              <w:spacing w:after="0" w:line="240" w:lineRule="auto"/>
              <w:ind w:left="600" w:right="150"/>
              <w:rPr>
                <w:rFonts w:ascii="Arial" w:eastAsia="Times New Roman" w:hAnsi="Arial" w:cs="Arial"/>
                <w:sz w:val="20"/>
                <w:szCs w:val="20"/>
                <w:lang w:eastAsia="en-AU"/>
              </w:rPr>
            </w:pPr>
            <w:r w:rsidRPr="004309BE">
              <w:rPr>
                <w:rFonts w:ascii="Arial" w:eastAsia="Times New Roman" w:hAnsi="Arial" w:cs="Arial"/>
                <w:sz w:val="20"/>
                <w:szCs w:val="20"/>
                <w:lang w:eastAsia="en-AU"/>
              </w:rPr>
              <w:t>impacts on the asset life and integrity of park structures is minimised;</w:t>
            </w:r>
          </w:p>
          <w:p w:rsidR="004309BE" w:rsidRPr="004309BE" w:rsidRDefault="004309BE" w:rsidP="004309BE">
            <w:pPr>
              <w:numPr>
                <w:ilvl w:val="0"/>
                <w:numId w:val="69"/>
              </w:numPr>
              <w:spacing w:after="0" w:line="240" w:lineRule="auto"/>
              <w:ind w:left="600" w:right="150"/>
              <w:rPr>
                <w:rFonts w:ascii="Arial" w:eastAsia="Times New Roman" w:hAnsi="Arial" w:cs="Arial"/>
                <w:sz w:val="20"/>
                <w:szCs w:val="20"/>
                <w:lang w:eastAsia="en-AU"/>
              </w:rPr>
            </w:pPr>
            <w:proofErr w:type="gramStart"/>
            <w:r w:rsidRPr="004309BE">
              <w:rPr>
                <w:rFonts w:ascii="Arial" w:eastAsia="Times New Roman" w:hAnsi="Arial" w:cs="Arial"/>
                <w:sz w:val="20"/>
                <w:szCs w:val="20"/>
                <w:lang w:eastAsia="en-AU"/>
              </w:rPr>
              <w:t>maintenance</w:t>
            </w:r>
            <w:proofErr w:type="gramEnd"/>
            <w:r w:rsidRPr="004309BE">
              <w:rPr>
                <w:rFonts w:ascii="Arial" w:eastAsia="Times New Roman" w:hAnsi="Arial" w:cs="Arial"/>
                <w:sz w:val="20"/>
                <w:szCs w:val="20"/>
                <w:lang w:eastAsia="en-AU"/>
              </w:rPr>
              <w:t xml:space="preserve"> and replacement costs are minimised.</w:t>
            </w:r>
          </w:p>
        </w:tc>
        <w:tc>
          <w:tcPr>
            <w:tcW w:w="1500" w:type="pct"/>
            <w:tcBorders>
              <w:top w:val="outset" w:sz="6" w:space="0" w:color="auto"/>
              <w:left w:val="outset" w:sz="6" w:space="0" w:color="auto"/>
              <w:bottom w:val="outset" w:sz="6" w:space="0" w:color="auto"/>
              <w:right w:val="outset" w:sz="6" w:space="0" w:color="auto"/>
            </w:tcBorders>
            <w:hideMark/>
          </w:tcPr>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b/>
                <w:bCs/>
                <w:sz w:val="20"/>
                <w:szCs w:val="20"/>
                <w:lang w:eastAsia="en-AU"/>
              </w:rPr>
              <w:t>E89</w:t>
            </w:r>
          </w:p>
          <w:p w:rsidR="004309BE" w:rsidRPr="004309BE" w:rsidRDefault="004309BE" w:rsidP="004309BE">
            <w:pPr>
              <w:spacing w:after="0" w:line="240" w:lineRule="auto"/>
              <w:ind w:left="150" w:right="150"/>
              <w:rPr>
                <w:rFonts w:ascii="Arial" w:eastAsia="Times New Roman" w:hAnsi="Arial" w:cs="Arial"/>
                <w:sz w:val="20"/>
                <w:szCs w:val="20"/>
                <w:lang w:eastAsia="en-AU"/>
              </w:rPr>
            </w:pPr>
            <w:r w:rsidRPr="004309BE">
              <w:rPr>
                <w:rFonts w:ascii="Arial" w:eastAsia="Times New Roman" w:hAnsi="Arial" w:cs="Arial"/>
                <w:sz w:val="20"/>
                <w:szCs w:val="20"/>
                <w:lang w:eastAsia="en-AU"/>
              </w:rPr>
              <w:t>Development for a Park</w:t>
            </w:r>
            <w:r w:rsidRPr="004309BE">
              <w:rPr>
                <w:rFonts w:ascii="Arial" w:eastAsia="Times New Roman" w:hAnsi="Arial" w:cs="Arial"/>
                <w:sz w:val="20"/>
                <w:szCs w:val="20"/>
                <w:vertAlign w:val="superscript"/>
                <w:lang w:eastAsia="en-AU"/>
              </w:rPr>
              <w:t>(</w:t>
            </w:r>
            <w:hyperlink r:id="rId4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4309BE">
                <w:rPr>
                  <w:rFonts w:ascii="Arial" w:eastAsia="Times New Roman" w:hAnsi="Arial" w:cs="Arial"/>
                  <w:color w:val="0000FF"/>
                  <w:sz w:val="20"/>
                  <w:szCs w:val="20"/>
                  <w:vertAlign w:val="superscript"/>
                  <w:lang w:eastAsia="en-AU"/>
                </w:rPr>
                <w:t>57</w:t>
              </w:r>
            </w:hyperlink>
            <w:r w:rsidRPr="004309BE">
              <w:rPr>
                <w:rFonts w:ascii="Arial" w:eastAsia="Times New Roman" w:hAnsi="Arial" w:cs="Arial"/>
                <w:sz w:val="20"/>
                <w:szCs w:val="20"/>
                <w:vertAlign w:val="superscript"/>
                <w:lang w:eastAsia="en-AU"/>
              </w:rPr>
              <w:t>)</w:t>
            </w:r>
            <w:r w:rsidRPr="004309BE">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54"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c>
          <w:tcPr>
            <w:tcW w:w="1305" w:type="pct"/>
            <w:tcBorders>
              <w:top w:val="outset" w:sz="6" w:space="0" w:color="auto"/>
              <w:left w:val="outset" w:sz="6" w:space="0" w:color="auto"/>
              <w:bottom w:val="outset" w:sz="6" w:space="0" w:color="auto"/>
              <w:right w:val="outset" w:sz="6" w:space="0" w:color="auto"/>
            </w:tcBorders>
          </w:tcPr>
          <w:p w:rsidR="004309BE" w:rsidRPr="004309BE" w:rsidRDefault="004309BE" w:rsidP="004309BE">
            <w:pPr>
              <w:spacing w:after="0" w:line="240" w:lineRule="auto"/>
              <w:ind w:left="150" w:right="150"/>
              <w:rPr>
                <w:rFonts w:ascii="Arial" w:eastAsia="Times New Roman" w:hAnsi="Arial" w:cs="Arial"/>
                <w:b/>
                <w:bCs/>
                <w:sz w:val="20"/>
                <w:szCs w:val="20"/>
                <w:lang w:eastAsia="en-AU"/>
              </w:rPr>
            </w:pPr>
          </w:p>
        </w:tc>
      </w:tr>
    </w:tbl>
    <w:p w:rsidR="00960614" w:rsidRDefault="00960614"/>
    <w:sectPr w:rsidR="00960614" w:rsidSect="004309BE">
      <w:footerReference w:type="default" r:id="rId4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F7A" w:rsidRDefault="00460F7A" w:rsidP="00EE70ED">
      <w:pPr>
        <w:spacing w:after="0" w:line="240" w:lineRule="auto"/>
      </w:pPr>
      <w:r>
        <w:separator/>
      </w:r>
    </w:p>
  </w:endnote>
  <w:endnote w:type="continuationSeparator" w:id="0">
    <w:p w:rsidR="00460F7A" w:rsidRDefault="00460F7A" w:rsidP="00EE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427715"/>
      <w:docPartObj>
        <w:docPartGallery w:val="Page Numbers (Bottom of Page)"/>
        <w:docPartUnique/>
      </w:docPartObj>
    </w:sdtPr>
    <w:sdtEndPr>
      <w:rPr>
        <w:noProof/>
      </w:rPr>
    </w:sdtEndPr>
    <w:sdtContent>
      <w:p w:rsidR="00EE70ED" w:rsidRDefault="00C37191" w:rsidP="00C37191">
        <w:pPr>
          <w:pStyle w:val="Footer0"/>
        </w:pPr>
        <w:r w:rsidRPr="004C518B">
          <w:rPr>
            <w:i/>
          </w:rPr>
          <w:t>MBRC Planning Scheme - Caboolture West local plan - Enterprise and employment precinct - Light industry sub precinct - Assessable</w:t>
        </w:r>
        <w:r>
          <w:rPr>
            <w:i/>
          </w:rPr>
          <w:t xml:space="preserve"> - 3 July 2017</w:t>
        </w:r>
        <w:r>
          <w:rPr>
            <w:i/>
          </w:rPr>
          <w:tab/>
        </w:r>
        <w:r>
          <w:rPr>
            <w:i/>
          </w:rPr>
          <w:tab/>
        </w:r>
        <w:r>
          <w:rPr>
            <w:i/>
          </w:rPr>
          <w:tab/>
        </w:r>
        <w:r>
          <w:rPr>
            <w:i/>
          </w:rPr>
          <w:tab/>
        </w:r>
        <w:r w:rsidR="00EE70ED">
          <w:fldChar w:fldCharType="begin"/>
        </w:r>
        <w:r w:rsidR="00EE70ED">
          <w:instrText xml:space="preserve"> PAGE   \* MERGEFORMAT </w:instrText>
        </w:r>
        <w:r w:rsidR="00EE70ED">
          <w:fldChar w:fldCharType="separate"/>
        </w:r>
        <w:r>
          <w:rPr>
            <w:noProof/>
          </w:rPr>
          <w:t>22</w:t>
        </w:r>
        <w:r w:rsidR="00EE70ED">
          <w:rPr>
            <w:noProof/>
          </w:rPr>
          <w:fldChar w:fldCharType="end"/>
        </w:r>
      </w:p>
    </w:sdtContent>
  </w:sdt>
  <w:p w:rsidR="00C37191" w:rsidRDefault="00C371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F7A" w:rsidRDefault="00460F7A" w:rsidP="00EE70ED">
      <w:pPr>
        <w:spacing w:after="0" w:line="240" w:lineRule="auto"/>
      </w:pPr>
      <w:r>
        <w:separator/>
      </w:r>
    </w:p>
  </w:footnote>
  <w:footnote w:type="continuationSeparator" w:id="0">
    <w:p w:rsidR="00460F7A" w:rsidRDefault="00460F7A" w:rsidP="00EE70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04F2"/>
    <w:multiLevelType w:val="multilevel"/>
    <w:tmpl w:val="C8CA7DA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F65F3F"/>
    <w:multiLevelType w:val="multilevel"/>
    <w:tmpl w:val="A18E71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2E671A6"/>
    <w:multiLevelType w:val="multilevel"/>
    <w:tmpl w:val="6608B6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7C672BE"/>
    <w:multiLevelType w:val="multilevel"/>
    <w:tmpl w:val="6AC6C9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8F379FE"/>
    <w:multiLevelType w:val="multilevel"/>
    <w:tmpl w:val="B8B45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9CB68B9"/>
    <w:multiLevelType w:val="multilevel"/>
    <w:tmpl w:val="8C9CD0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AAD3D1F"/>
    <w:multiLevelType w:val="multilevel"/>
    <w:tmpl w:val="3034B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B944CC8"/>
    <w:multiLevelType w:val="multilevel"/>
    <w:tmpl w:val="D03890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B9C0816"/>
    <w:multiLevelType w:val="multilevel"/>
    <w:tmpl w:val="E03CDD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D77323A"/>
    <w:multiLevelType w:val="multilevel"/>
    <w:tmpl w:val="2222C4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E6F64A1"/>
    <w:multiLevelType w:val="multilevel"/>
    <w:tmpl w:val="856280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0ECE1B19"/>
    <w:multiLevelType w:val="multilevel"/>
    <w:tmpl w:val="ADECA2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0ED8317C"/>
    <w:multiLevelType w:val="multilevel"/>
    <w:tmpl w:val="54861F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05374DA"/>
    <w:multiLevelType w:val="multilevel"/>
    <w:tmpl w:val="34D8B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nsid w:val="18505EB3"/>
    <w:multiLevelType w:val="multilevel"/>
    <w:tmpl w:val="8FB22F4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9DB2CCC"/>
    <w:multiLevelType w:val="multilevel"/>
    <w:tmpl w:val="B72C95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A630F17"/>
    <w:multiLevelType w:val="multilevel"/>
    <w:tmpl w:val="21EE14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C3264EB"/>
    <w:multiLevelType w:val="multilevel"/>
    <w:tmpl w:val="92E28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C9C5061"/>
    <w:multiLevelType w:val="multilevel"/>
    <w:tmpl w:val="9C2E29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DA61E42"/>
    <w:multiLevelType w:val="multilevel"/>
    <w:tmpl w:val="1DF8F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F72188C"/>
    <w:multiLevelType w:val="multilevel"/>
    <w:tmpl w:val="C9184E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1FB46A12"/>
    <w:multiLevelType w:val="multilevel"/>
    <w:tmpl w:val="0330BF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1C77C8D"/>
    <w:multiLevelType w:val="multilevel"/>
    <w:tmpl w:val="0A4456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nsid w:val="27BE592C"/>
    <w:multiLevelType w:val="multilevel"/>
    <w:tmpl w:val="628025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92B0E22"/>
    <w:multiLevelType w:val="multilevel"/>
    <w:tmpl w:val="BDBECEA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A95542A"/>
    <w:multiLevelType w:val="multilevel"/>
    <w:tmpl w:val="468E3B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B0226F1"/>
    <w:multiLevelType w:val="multilevel"/>
    <w:tmpl w:val="45D8D4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2F34466"/>
    <w:multiLevelType w:val="multilevel"/>
    <w:tmpl w:val="8998E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331A2B73"/>
    <w:multiLevelType w:val="multilevel"/>
    <w:tmpl w:val="48EAB8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34817854"/>
    <w:multiLevelType w:val="multilevel"/>
    <w:tmpl w:val="14543E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35F1244E"/>
    <w:multiLevelType w:val="multilevel"/>
    <w:tmpl w:val="1FB0F4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37672F8D"/>
    <w:multiLevelType w:val="multilevel"/>
    <w:tmpl w:val="C42E9B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43DE66C4"/>
    <w:multiLevelType w:val="multilevel"/>
    <w:tmpl w:val="5E2AFD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4484345B"/>
    <w:multiLevelType w:val="multilevel"/>
    <w:tmpl w:val="B0506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44C341CE"/>
    <w:multiLevelType w:val="multilevel"/>
    <w:tmpl w:val="591CE6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4900571A"/>
    <w:multiLevelType w:val="multilevel"/>
    <w:tmpl w:val="8BA0F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4D9C13B3"/>
    <w:multiLevelType w:val="multilevel"/>
    <w:tmpl w:val="D4CAE9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4F3B4EE2"/>
    <w:multiLevelType w:val="multilevel"/>
    <w:tmpl w:val="00D8D1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4F5D7697"/>
    <w:multiLevelType w:val="multilevel"/>
    <w:tmpl w:val="7CCC0C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515F7F0E"/>
    <w:multiLevelType w:val="multilevel"/>
    <w:tmpl w:val="151AE29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544C34F4"/>
    <w:multiLevelType w:val="multilevel"/>
    <w:tmpl w:val="6EA880A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54FC1831"/>
    <w:multiLevelType w:val="multilevel"/>
    <w:tmpl w:val="ADE22E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56542DB7"/>
    <w:multiLevelType w:val="multilevel"/>
    <w:tmpl w:val="0526FB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58336D52"/>
    <w:multiLevelType w:val="multilevel"/>
    <w:tmpl w:val="68C6D37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59D040CA"/>
    <w:multiLevelType w:val="multilevel"/>
    <w:tmpl w:val="9E62AD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59ED28CB"/>
    <w:multiLevelType w:val="multilevel"/>
    <w:tmpl w:val="53BA7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5AD02710"/>
    <w:multiLevelType w:val="multilevel"/>
    <w:tmpl w:val="7054DC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5E32631A"/>
    <w:multiLevelType w:val="multilevel"/>
    <w:tmpl w:val="6A3C0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648456B8"/>
    <w:multiLevelType w:val="multilevel"/>
    <w:tmpl w:val="0D1C38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676C6DFB"/>
    <w:multiLevelType w:val="multilevel"/>
    <w:tmpl w:val="ED161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686E1C69"/>
    <w:multiLevelType w:val="multilevel"/>
    <w:tmpl w:val="17DEFE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6A2D01D7"/>
    <w:multiLevelType w:val="multilevel"/>
    <w:tmpl w:val="A5AA0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6A367AB0"/>
    <w:multiLevelType w:val="multilevel"/>
    <w:tmpl w:val="01C2BD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6A661FB8"/>
    <w:multiLevelType w:val="multilevel"/>
    <w:tmpl w:val="0186A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6B13118F"/>
    <w:multiLevelType w:val="multilevel"/>
    <w:tmpl w:val="AEBCCE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6C025260"/>
    <w:multiLevelType w:val="multilevel"/>
    <w:tmpl w:val="E298A5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6ECA0AD2"/>
    <w:multiLevelType w:val="multilevel"/>
    <w:tmpl w:val="B896C4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6F2F3E05"/>
    <w:multiLevelType w:val="multilevel"/>
    <w:tmpl w:val="17BA91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710B7EC3"/>
    <w:multiLevelType w:val="multilevel"/>
    <w:tmpl w:val="9D6816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74A819F7"/>
    <w:multiLevelType w:val="multilevel"/>
    <w:tmpl w:val="962CB7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762B2E09"/>
    <w:multiLevelType w:val="multilevel"/>
    <w:tmpl w:val="B7DC1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775E23D0"/>
    <w:multiLevelType w:val="multilevel"/>
    <w:tmpl w:val="324CFD8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78C908D0"/>
    <w:multiLevelType w:val="multilevel"/>
    <w:tmpl w:val="8DFC65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790511D1"/>
    <w:multiLevelType w:val="multilevel"/>
    <w:tmpl w:val="68062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7A5C721C"/>
    <w:multiLevelType w:val="multilevel"/>
    <w:tmpl w:val="D28E11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7B2B6C19"/>
    <w:multiLevelType w:val="multilevel"/>
    <w:tmpl w:val="817C0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7BE30694"/>
    <w:multiLevelType w:val="multilevel"/>
    <w:tmpl w:val="11147BC2"/>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7CBB76BF"/>
    <w:multiLevelType w:val="multilevel"/>
    <w:tmpl w:val="98568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7D311C17"/>
    <w:multiLevelType w:val="multilevel"/>
    <w:tmpl w:val="B426CA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6"/>
  </w:num>
  <w:num w:numId="2">
    <w:abstractNumId w:val="26"/>
  </w:num>
  <w:num w:numId="3">
    <w:abstractNumId w:val="10"/>
  </w:num>
  <w:num w:numId="4">
    <w:abstractNumId w:val="68"/>
  </w:num>
  <w:num w:numId="5">
    <w:abstractNumId w:val="22"/>
  </w:num>
  <w:num w:numId="6">
    <w:abstractNumId w:val="29"/>
  </w:num>
  <w:num w:numId="7">
    <w:abstractNumId w:val="47"/>
  </w:num>
  <w:num w:numId="8">
    <w:abstractNumId w:val="39"/>
  </w:num>
  <w:num w:numId="9">
    <w:abstractNumId w:val="62"/>
  </w:num>
  <w:num w:numId="10">
    <w:abstractNumId w:val="9"/>
  </w:num>
  <w:num w:numId="11">
    <w:abstractNumId w:val="11"/>
  </w:num>
  <w:num w:numId="12">
    <w:abstractNumId w:val="13"/>
  </w:num>
  <w:num w:numId="13">
    <w:abstractNumId w:val="67"/>
  </w:num>
  <w:num w:numId="14">
    <w:abstractNumId w:val="41"/>
  </w:num>
  <w:num w:numId="15">
    <w:abstractNumId w:val="0"/>
  </w:num>
  <w:num w:numId="16">
    <w:abstractNumId w:val="25"/>
  </w:num>
  <w:num w:numId="17">
    <w:abstractNumId w:val="19"/>
  </w:num>
  <w:num w:numId="18">
    <w:abstractNumId w:val="45"/>
  </w:num>
  <w:num w:numId="19">
    <w:abstractNumId w:val="15"/>
  </w:num>
  <w:num w:numId="20">
    <w:abstractNumId w:val="8"/>
  </w:num>
  <w:num w:numId="21">
    <w:abstractNumId w:val="33"/>
  </w:num>
  <w:num w:numId="22">
    <w:abstractNumId w:val="56"/>
  </w:num>
  <w:num w:numId="23">
    <w:abstractNumId w:val="50"/>
  </w:num>
  <w:num w:numId="24">
    <w:abstractNumId w:val="23"/>
  </w:num>
  <w:num w:numId="25">
    <w:abstractNumId w:val="52"/>
  </w:num>
  <w:num w:numId="26">
    <w:abstractNumId w:val="48"/>
  </w:num>
  <w:num w:numId="27">
    <w:abstractNumId w:val="18"/>
  </w:num>
  <w:num w:numId="28">
    <w:abstractNumId w:val="7"/>
  </w:num>
  <w:num w:numId="29">
    <w:abstractNumId w:val="59"/>
  </w:num>
  <w:num w:numId="30">
    <w:abstractNumId w:val="31"/>
  </w:num>
  <w:num w:numId="31">
    <w:abstractNumId w:val="28"/>
  </w:num>
  <w:num w:numId="32">
    <w:abstractNumId w:val="69"/>
  </w:num>
  <w:num w:numId="33">
    <w:abstractNumId w:val="5"/>
  </w:num>
  <w:num w:numId="34">
    <w:abstractNumId w:val="60"/>
  </w:num>
  <w:num w:numId="35">
    <w:abstractNumId w:val="16"/>
  </w:num>
  <w:num w:numId="36">
    <w:abstractNumId w:val="21"/>
  </w:num>
  <w:num w:numId="37">
    <w:abstractNumId w:val="42"/>
  </w:num>
  <w:num w:numId="38">
    <w:abstractNumId w:val="27"/>
  </w:num>
  <w:num w:numId="39">
    <w:abstractNumId w:val="44"/>
  </w:num>
  <w:num w:numId="40">
    <w:abstractNumId w:val="53"/>
  </w:num>
  <w:num w:numId="41">
    <w:abstractNumId w:val="63"/>
  </w:num>
  <w:num w:numId="42">
    <w:abstractNumId w:val="4"/>
  </w:num>
  <w:num w:numId="43">
    <w:abstractNumId w:val="40"/>
  </w:num>
  <w:num w:numId="44">
    <w:abstractNumId w:val="51"/>
  </w:num>
  <w:num w:numId="45">
    <w:abstractNumId w:val="24"/>
  </w:num>
  <w:num w:numId="46">
    <w:abstractNumId w:val="20"/>
  </w:num>
  <w:num w:numId="47">
    <w:abstractNumId w:val="58"/>
  </w:num>
  <w:num w:numId="48">
    <w:abstractNumId w:val="32"/>
  </w:num>
  <w:num w:numId="49">
    <w:abstractNumId w:val="1"/>
  </w:num>
  <w:num w:numId="50">
    <w:abstractNumId w:val="46"/>
  </w:num>
  <w:num w:numId="51">
    <w:abstractNumId w:val="3"/>
  </w:num>
  <w:num w:numId="52">
    <w:abstractNumId w:val="64"/>
  </w:num>
  <w:num w:numId="53">
    <w:abstractNumId w:val="43"/>
  </w:num>
  <w:num w:numId="54">
    <w:abstractNumId w:val="35"/>
  </w:num>
  <w:num w:numId="55">
    <w:abstractNumId w:val="54"/>
  </w:num>
  <w:num w:numId="56">
    <w:abstractNumId w:val="17"/>
  </w:num>
  <w:num w:numId="57">
    <w:abstractNumId w:val="49"/>
  </w:num>
  <w:num w:numId="58">
    <w:abstractNumId w:val="34"/>
  </w:num>
  <w:num w:numId="59">
    <w:abstractNumId w:val="12"/>
  </w:num>
  <w:num w:numId="60">
    <w:abstractNumId w:val="38"/>
  </w:num>
  <w:num w:numId="61">
    <w:abstractNumId w:val="61"/>
  </w:num>
  <w:num w:numId="62">
    <w:abstractNumId w:val="65"/>
  </w:num>
  <w:num w:numId="63">
    <w:abstractNumId w:val="2"/>
  </w:num>
  <w:num w:numId="64">
    <w:abstractNumId w:val="37"/>
  </w:num>
  <w:num w:numId="65">
    <w:abstractNumId w:val="57"/>
  </w:num>
  <w:num w:numId="66">
    <w:abstractNumId w:val="55"/>
  </w:num>
  <w:num w:numId="67">
    <w:abstractNumId w:val="6"/>
  </w:num>
  <w:num w:numId="68">
    <w:abstractNumId w:val="66"/>
  </w:num>
  <w:num w:numId="69">
    <w:abstractNumId w:val="30"/>
  </w:num>
  <w:num w:numId="70">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BE"/>
    <w:rsid w:val="004309BE"/>
    <w:rsid w:val="00460F7A"/>
    <w:rsid w:val="004C518B"/>
    <w:rsid w:val="00924D29"/>
    <w:rsid w:val="00960614"/>
    <w:rsid w:val="00B94ED6"/>
    <w:rsid w:val="00BD7AB1"/>
    <w:rsid w:val="00C37191"/>
    <w:rsid w:val="00D23F1C"/>
    <w:rsid w:val="00EE7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0C768-3B5E-4EFA-8DF6-94D6F21C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09BE"/>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309BE"/>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4309BE"/>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4309BE"/>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4309BE"/>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4309BE"/>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9B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309BE"/>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4309B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4309BE"/>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4309BE"/>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4309BE"/>
    <w:rPr>
      <w:rFonts w:ascii="Times New Roman" w:eastAsia="Times New Roman" w:hAnsi="Times New Roman" w:cs="Times New Roman"/>
      <w:b/>
      <w:bCs/>
      <w:sz w:val="15"/>
      <w:szCs w:val="15"/>
      <w:lang w:eastAsia="en-AU"/>
    </w:rPr>
  </w:style>
  <w:style w:type="numbering" w:customStyle="1" w:styleId="NoList1">
    <w:name w:val="No List1"/>
    <w:next w:val="NoList"/>
    <w:uiPriority w:val="99"/>
    <w:semiHidden/>
    <w:unhideWhenUsed/>
    <w:rsid w:val="004309BE"/>
  </w:style>
  <w:style w:type="character" w:styleId="Hyperlink">
    <w:name w:val="Hyperlink"/>
    <w:basedOn w:val="DefaultParagraphFont"/>
    <w:uiPriority w:val="99"/>
    <w:semiHidden/>
    <w:unhideWhenUsed/>
    <w:rsid w:val="004309BE"/>
    <w:rPr>
      <w:b/>
      <w:bCs/>
      <w:strike w:val="0"/>
      <w:dstrike w:val="0"/>
      <w:color w:val="0000FF"/>
      <w:u w:val="none"/>
      <w:effect w:val="none"/>
    </w:rPr>
  </w:style>
  <w:style w:type="character" w:styleId="FollowedHyperlink">
    <w:name w:val="FollowedHyperlink"/>
    <w:basedOn w:val="DefaultParagraphFont"/>
    <w:uiPriority w:val="99"/>
    <w:semiHidden/>
    <w:unhideWhenUsed/>
    <w:rsid w:val="004309BE"/>
    <w:rPr>
      <w:b/>
      <w:bCs/>
      <w:strike w:val="0"/>
      <w:dstrike w:val="0"/>
      <w:color w:val="800080"/>
      <w:u w:val="none"/>
      <w:effect w:val="none"/>
    </w:rPr>
  </w:style>
  <w:style w:type="character" w:styleId="Emphasis">
    <w:name w:val="Emphasis"/>
    <w:basedOn w:val="DefaultParagraphFont"/>
    <w:uiPriority w:val="20"/>
    <w:qFormat/>
    <w:rsid w:val="004309BE"/>
    <w:rPr>
      <w:i/>
      <w:iCs/>
    </w:rPr>
  </w:style>
  <w:style w:type="paragraph" w:styleId="NormalWeb">
    <w:name w:val="Normal (Web)"/>
    <w:basedOn w:val="Normal"/>
    <w:uiPriority w:val="99"/>
    <w:semiHidden/>
    <w:unhideWhenUsed/>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
    <w:name w:val="subtitle"/>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4309BE"/>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4309BE"/>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4309B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4309BE"/>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4309B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4309B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4309B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4309B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4309B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4309B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4309B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4309B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4309B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4309B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4309B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4309BE"/>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4309BE"/>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4309BE"/>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4309B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4309B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4309B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4309B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4309BE"/>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4309BE"/>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4309BE"/>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4309BE"/>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4309BE"/>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4309BE"/>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4309BE"/>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4309B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4309BE"/>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4309BE"/>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4309B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4309BE"/>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4309BE"/>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4309B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4309BE"/>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4309BE"/>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4309BE"/>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4309BE"/>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4309BE"/>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4309BE"/>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4309BE"/>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4309BE"/>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4309BE"/>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4309B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4309BE"/>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4309BE"/>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4309B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4309BE"/>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4309BE"/>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4309BE"/>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4309BE"/>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4309BE"/>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4309B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4309BE"/>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4309BE"/>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4309B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4309B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4309BE"/>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4309B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4309BE"/>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4309BE"/>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4309BE"/>
    <w:pPr>
      <w:spacing w:after="0" w:line="240" w:lineRule="auto"/>
    </w:pPr>
    <w:rPr>
      <w:rFonts w:ascii="Times New Roman" w:eastAsia="Times New Roman" w:hAnsi="Times New Roman" w:cs="Times New Roman"/>
      <w:sz w:val="24"/>
      <w:szCs w:val="24"/>
      <w:lang w:eastAsia="en-AU"/>
    </w:rPr>
  </w:style>
  <w:style w:type="paragraph" w:customStyle="1" w:styleId="header">
    <w:name w:val="header"/>
    <w:basedOn w:val="Normal"/>
    <w:rsid w:val="004309BE"/>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4309BE"/>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
    <w:name w:val="footer"/>
    <w:basedOn w:val="Normal"/>
    <w:rsid w:val="004309B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4309BE"/>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4309BE"/>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4309BE"/>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4309B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4309B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4309BE"/>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4309B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4309B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4309B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4309B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4309B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4309B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4309BE"/>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4309BE"/>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4309B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4309BE"/>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4309BE"/>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4309B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4309BE"/>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4309BE"/>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4309BE"/>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4309B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4309B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4309B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4309BE"/>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4309BE"/>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4309BE"/>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4309BE"/>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4309BE"/>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4309BE"/>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4309BE"/>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4309BE"/>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4309BE"/>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4309BE"/>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4309BE"/>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4309BE"/>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4309BE"/>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4309BE"/>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4309BE"/>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4309BE"/>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4309BE"/>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4309BE"/>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4309BE"/>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4309BE"/>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4309BE"/>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4309BE"/>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4309B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4309BE"/>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4309BE"/>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4309BE"/>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4309B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
    <w:name w:val="lis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4309BE"/>
    <w:rPr>
      <w:bdr w:val="single" w:sz="6" w:space="0" w:color="FFFFFF" w:frame="1"/>
    </w:rPr>
  </w:style>
  <w:style w:type="character" w:customStyle="1" w:styleId="pagingicon1">
    <w:name w:val="pagingicon1"/>
    <w:basedOn w:val="DefaultParagraphFont"/>
    <w:rsid w:val="004309BE"/>
  </w:style>
  <w:style w:type="character" w:customStyle="1" w:styleId="mapclearicon">
    <w:name w:val="mapclearicon"/>
    <w:basedOn w:val="DefaultParagraphFont"/>
    <w:rsid w:val="004309BE"/>
    <w:rPr>
      <w:sz w:val="24"/>
      <w:szCs w:val="24"/>
    </w:rPr>
  </w:style>
  <w:style w:type="character" w:customStyle="1" w:styleId="mapokicon">
    <w:name w:val="mapokicon"/>
    <w:basedOn w:val="DefaultParagraphFont"/>
    <w:rsid w:val="004309BE"/>
    <w:rPr>
      <w:sz w:val="24"/>
      <w:szCs w:val="24"/>
    </w:rPr>
  </w:style>
  <w:style w:type="character" w:customStyle="1" w:styleId="mapstepbackicon">
    <w:name w:val="mapstepbackicon"/>
    <w:basedOn w:val="DefaultParagraphFont"/>
    <w:rsid w:val="004309BE"/>
    <w:rPr>
      <w:sz w:val="24"/>
      <w:szCs w:val="24"/>
    </w:rPr>
  </w:style>
  <w:style w:type="character" w:customStyle="1" w:styleId="mapok">
    <w:name w:val="mapok"/>
    <w:basedOn w:val="DefaultParagraphFont"/>
    <w:rsid w:val="004309BE"/>
    <w:rPr>
      <w:sz w:val="24"/>
      <w:szCs w:val="24"/>
    </w:rPr>
  </w:style>
  <w:style w:type="character" w:customStyle="1" w:styleId="addnew">
    <w:name w:val="addnew"/>
    <w:basedOn w:val="DefaultParagraphFont"/>
    <w:rsid w:val="004309BE"/>
    <w:rPr>
      <w:sz w:val="24"/>
      <w:szCs w:val="24"/>
    </w:rPr>
  </w:style>
  <w:style w:type="character" w:customStyle="1" w:styleId="cancelbtn">
    <w:name w:val="cancelbtn"/>
    <w:basedOn w:val="DefaultParagraphFont"/>
    <w:rsid w:val="004309BE"/>
    <w:rPr>
      <w:sz w:val="24"/>
      <w:szCs w:val="24"/>
    </w:rPr>
  </w:style>
  <w:style w:type="character" w:customStyle="1" w:styleId="nexticon1">
    <w:name w:val="nexticon1"/>
    <w:basedOn w:val="DefaultParagraphFont"/>
    <w:rsid w:val="004309BE"/>
  </w:style>
  <w:style w:type="character" w:customStyle="1" w:styleId="previcon">
    <w:name w:val="previcon"/>
    <w:basedOn w:val="DefaultParagraphFont"/>
    <w:rsid w:val="004309BE"/>
  </w:style>
  <w:style w:type="character" w:customStyle="1" w:styleId="answer">
    <w:name w:val="answer"/>
    <w:basedOn w:val="DefaultParagraphFont"/>
    <w:rsid w:val="004309BE"/>
  </w:style>
  <w:style w:type="character" w:customStyle="1" w:styleId="featurename">
    <w:name w:val="featurename"/>
    <w:basedOn w:val="DefaultParagraphFont"/>
    <w:rsid w:val="004309BE"/>
  </w:style>
  <w:style w:type="character" w:customStyle="1" w:styleId="question1">
    <w:name w:val="question1"/>
    <w:basedOn w:val="DefaultParagraphFont"/>
    <w:rsid w:val="004309BE"/>
  </w:style>
  <w:style w:type="character" w:customStyle="1" w:styleId="delete">
    <w:name w:val="delete"/>
    <w:basedOn w:val="DefaultParagraphFont"/>
    <w:rsid w:val="004309BE"/>
  </w:style>
  <w:style w:type="paragraph" w:customStyle="1" w:styleId="firstnode1">
    <w:name w:val="firstnode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4309BE"/>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4309BE"/>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4309BE"/>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4309BE"/>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4309BE"/>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4309B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4309BE"/>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4309B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4309B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4309B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4309B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4309B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4309B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4309B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4309B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4309BE"/>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4309BE"/>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4309B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4309B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4309B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
    <w:name w:val="subtitle1"/>
    <w:basedOn w:val="Normal"/>
    <w:rsid w:val="004309BE"/>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4309B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4309BE"/>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4309BE"/>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4309BE"/>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4309B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4309B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4309BE"/>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4309BE"/>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4309B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4309B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4309B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4309BE"/>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4309B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4309B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4309B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4309B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4309B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4309B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4309B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4309BE"/>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4309BE"/>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4309B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4309B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4309B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4309B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4309BE"/>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4309BE"/>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4309BE"/>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4309BE"/>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4309B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4309BE"/>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4309B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4309BE"/>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4309BE"/>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4309BE"/>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4309BE"/>
  </w:style>
  <w:style w:type="character" w:customStyle="1" w:styleId="previcon1">
    <w:name w:val="previcon1"/>
    <w:basedOn w:val="DefaultParagraphFont"/>
    <w:rsid w:val="004309BE"/>
  </w:style>
  <w:style w:type="paragraph" w:customStyle="1" w:styleId="eventnavtitle1">
    <w:name w:val="eventnavtitle1"/>
    <w:basedOn w:val="Normal"/>
    <w:rsid w:val="004309BE"/>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4309BE"/>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4309BE"/>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4309BE"/>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4309BE"/>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4309BE"/>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4309BE"/>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4309BE"/>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4309B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4309BE"/>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4309BE"/>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4309BE"/>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4309BE"/>
    <w:rPr>
      <w:b/>
      <w:bCs/>
      <w:vanish w:val="0"/>
      <w:webHidden w:val="0"/>
      <w:specVanish w:val="0"/>
    </w:rPr>
  </w:style>
  <w:style w:type="paragraph" w:customStyle="1" w:styleId="questionbody1">
    <w:name w:val="questionbody1"/>
    <w:basedOn w:val="Normal"/>
    <w:rsid w:val="004309BE"/>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4309BE"/>
    <w:rPr>
      <w:vanish w:val="0"/>
      <w:webHidden w:val="0"/>
      <w:specVanish w:val="0"/>
    </w:rPr>
  </w:style>
  <w:style w:type="paragraph" w:customStyle="1" w:styleId="title1">
    <w:name w:val="title1"/>
    <w:basedOn w:val="Normal"/>
    <w:rsid w:val="004309BE"/>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4309B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4309BE"/>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4309BE"/>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4309BE"/>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4309BE"/>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4309BE"/>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4309BE"/>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4309BE"/>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4309BE"/>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4309B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4309B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4309B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4309BE"/>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4309BE"/>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4309BE"/>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4309BE"/>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4309B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4309BE"/>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4309BE"/>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4309BE"/>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4309BE"/>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4309BE"/>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4309B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4309B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4309BE"/>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4309BE"/>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4309BE"/>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4309BE"/>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4309BE"/>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4309BE"/>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4309BE"/>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4309BE"/>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4309BE"/>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4309BE"/>
    <w:rPr>
      <w:vanish w:val="0"/>
      <w:webHidden w:val="0"/>
      <w:specVanish w:val="0"/>
    </w:rPr>
  </w:style>
  <w:style w:type="paragraph" w:customStyle="1" w:styleId="select1">
    <w:name w:val="select1"/>
    <w:basedOn w:val="Normal"/>
    <w:rsid w:val="004309BE"/>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4309BE"/>
    <w:rPr>
      <w:vanish w:val="0"/>
      <w:webHidden w:val="0"/>
      <w:specVanish w:val="0"/>
    </w:rPr>
  </w:style>
  <w:style w:type="paragraph" w:customStyle="1" w:styleId="back2">
    <w:name w:val="back2"/>
    <w:basedOn w:val="Normal"/>
    <w:rsid w:val="004309B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4309BE"/>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4309BE"/>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4309B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4309BE"/>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4309BE"/>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4309BE"/>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4309BE"/>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4309B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4309BE"/>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4309B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4309B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4309B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4309B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4309B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4309B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4309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309BE"/>
    <w:rPr>
      <w:b/>
      <w:bCs/>
    </w:rPr>
  </w:style>
  <w:style w:type="character" w:customStyle="1" w:styleId="number">
    <w:name w:val="number"/>
    <w:basedOn w:val="DefaultParagraphFont"/>
    <w:rsid w:val="004309BE"/>
  </w:style>
  <w:style w:type="character" w:customStyle="1" w:styleId="newwindow">
    <w:name w:val="newwindow"/>
    <w:basedOn w:val="DefaultParagraphFont"/>
    <w:rsid w:val="004309BE"/>
  </w:style>
  <w:style w:type="paragraph" w:styleId="ListParagraph">
    <w:name w:val="List Paragraph"/>
    <w:basedOn w:val="Normal"/>
    <w:uiPriority w:val="34"/>
    <w:qFormat/>
    <w:rsid w:val="004309BE"/>
    <w:pPr>
      <w:spacing w:after="200" w:line="276" w:lineRule="auto"/>
      <w:ind w:left="720"/>
      <w:contextualSpacing/>
    </w:pPr>
    <w:rPr>
      <w:rFonts w:ascii="Arial" w:hAnsi="Arial"/>
    </w:rPr>
  </w:style>
  <w:style w:type="paragraph" w:styleId="Header0">
    <w:name w:val="header"/>
    <w:basedOn w:val="Normal"/>
    <w:link w:val="HeaderChar"/>
    <w:uiPriority w:val="99"/>
    <w:unhideWhenUsed/>
    <w:rsid w:val="00EE70ED"/>
    <w:pPr>
      <w:tabs>
        <w:tab w:val="center" w:pos="4513"/>
        <w:tab w:val="right" w:pos="9026"/>
      </w:tabs>
      <w:spacing w:after="0" w:line="240" w:lineRule="auto"/>
    </w:pPr>
  </w:style>
  <w:style w:type="character" w:customStyle="1" w:styleId="HeaderChar">
    <w:name w:val="Header Char"/>
    <w:basedOn w:val="DefaultParagraphFont"/>
    <w:link w:val="Header0"/>
    <w:uiPriority w:val="99"/>
    <w:rsid w:val="00EE70ED"/>
  </w:style>
  <w:style w:type="paragraph" w:styleId="Footer0">
    <w:name w:val="footer"/>
    <w:basedOn w:val="Normal"/>
    <w:link w:val="FooterChar"/>
    <w:uiPriority w:val="99"/>
    <w:unhideWhenUsed/>
    <w:rsid w:val="00EE70ED"/>
    <w:pPr>
      <w:tabs>
        <w:tab w:val="center" w:pos="4513"/>
        <w:tab w:val="right" w:pos="9026"/>
      </w:tabs>
      <w:spacing w:after="0" w:line="240" w:lineRule="auto"/>
    </w:pPr>
  </w:style>
  <w:style w:type="character" w:customStyle="1" w:styleId="FooterChar">
    <w:name w:val="Footer Char"/>
    <w:basedOn w:val="DefaultParagraphFont"/>
    <w:link w:val="Footer0"/>
    <w:uiPriority w:val="99"/>
    <w:rsid w:val="00EE7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90820">
      <w:bodyDiv w:val="1"/>
      <w:marLeft w:val="0"/>
      <w:marRight w:val="0"/>
      <w:marTop w:val="0"/>
      <w:marBottom w:val="0"/>
      <w:divBdr>
        <w:top w:val="none" w:sz="0" w:space="0" w:color="auto"/>
        <w:left w:val="none" w:sz="0" w:space="0" w:color="auto"/>
        <w:bottom w:val="none" w:sz="0" w:space="0" w:color="auto"/>
        <w:right w:val="none" w:sz="0" w:space="0" w:color="auto"/>
      </w:divBdr>
      <w:divsChild>
        <w:div w:id="709652868">
          <w:marLeft w:val="0"/>
          <w:marRight w:val="0"/>
          <w:marTop w:val="0"/>
          <w:marBottom w:val="0"/>
          <w:divBdr>
            <w:top w:val="none" w:sz="0" w:space="0" w:color="auto"/>
            <w:left w:val="none" w:sz="0" w:space="0" w:color="auto"/>
            <w:bottom w:val="none" w:sz="0" w:space="0" w:color="auto"/>
            <w:right w:val="none" w:sz="0" w:space="0" w:color="auto"/>
          </w:divBdr>
          <w:divsChild>
            <w:div w:id="1099179956">
              <w:marLeft w:val="0"/>
              <w:marRight w:val="0"/>
              <w:marTop w:val="150"/>
              <w:marBottom w:val="0"/>
              <w:divBdr>
                <w:top w:val="none" w:sz="0" w:space="0" w:color="auto"/>
                <w:left w:val="none" w:sz="0" w:space="0" w:color="auto"/>
                <w:bottom w:val="none" w:sz="0" w:space="0" w:color="auto"/>
                <w:right w:val="none" w:sz="0" w:space="0" w:color="auto"/>
              </w:divBdr>
              <w:divsChild>
                <w:div w:id="1798448968">
                  <w:marLeft w:val="3300"/>
                  <w:marRight w:val="0"/>
                  <w:marTop w:val="0"/>
                  <w:marBottom w:val="0"/>
                  <w:divBdr>
                    <w:top w:val="none" w:sz="0" w:space="0" w:color="auto"/>
                    <w:left w:val="none" w:sz="0" w:space="0" w:color="auto"/>
                    <w:bottom w:val="none" w:sz="0" w:space="0" w:color="auto"/>
                    <w:right w:val="none" w:sz="0" w:space="0" w:color="auto"/>
                  </w:divBdr>
                  <w:divsChild>
                    <w:div w:id="2122215398">
                      <w:marLeft w:val="0"/>
                      <w:marRight w:val="0"/>
                      <w:marTop w:val="0"/>
                      <w:marBottom w:val="0"/>
                      <w:divBdr>
                        <w:top w:val="single" w:sz="6" w:space="7" w:color="A8A8A8"/>
                        <w:left w:val="single" w:sz="2" w:space="14" w:color="A8A8A8"/>
                        <w:bottom w:val="single" w:sz="6" w:space="7" w:color="A8A8A8"/>
                        <w:right w:val="single" w:sz="2" w:space="14" w:color="A8A8A8"/>
                      </w:divBdr>
                      <w:divsChild>
                        <w:div w:id="1218056850">
                          <w:marLeft w:val="0"/>
                          <w:marRight w:val="0"/>
                          <w:marTop w:val="0"/>
                          <w:marBottom w:val="0"/>
                          <w:divBdr>
                            <w:top w:val="none" w:sz="0" w:space="0" w:color="auto"/>
                            <w:left w:val="none" w:sz="0" w:space="0" w:color="auto"/>
                            <w:bottom w:val="none" w:sz="0" w:space="0" w:color="auto"/>
                            <w:right w:val="none" w:sz="0" w:space="0" w:color="auto"/>
                          </w:divBdr>
                          <w:divsChild>
                            <w:div w:id="1751148266">
                              <w:marLeft w:val="0"/>
                              <w:marRight w:val="0"/>
                              <w:marTop w:val="0"/>
                              <w:marBottom w:val="0"/>
                              <w:divBdr>
                                <w:top w:val="none" w:sz="0" w:space="0" w:color="auto"/>
                                <w:left w:val="none" w:sz="0" w:space="0" w:color="auto"/>
                                <w:bottom w:val="none" w:sz="0" w:space="0" w:color="auto"/>
                                <w:right w:val="none" w:sz="0" w:space="0" w:color="auto"/>
                              </w:divBdr>
                              <w:divsChild>
                                <w:div w:id="733629535">
                                  <w:marLeft w:val="0"/>
                                  <w:marRight w:val="0"/>
                                  <w:marTop w:val="0"/>
                                  <w:marBottom w:val="0"/>
                                  <w:divBdr>
                                    <w:top w:val="none" w:sz="0" w:space="0" w:color="auto"/>
                                    <w:left w:val="none" w:sz="0" w:space="0" w:color="auto"/>
                                    <w:bottom w:val="none" w:sz="0" w:space="0" w:color="auto"/>
                                    <w:right w:val="none" w:sz="0" w:space="0" w:color="auto"/>
                                  </w:divBdr>
                                  <w:divsChild>
                                    <w:div w:id="877008819">
                                      <w:marLeft w:val="0"/>
                                      <w:marRight w:val="0"/>
                                      <w:marTop w:val="0"/>
                                      <w:marBottom w:val="0"/>
                                      <w:divBdr>
                                        <w:top w:val="none" w:sz="0" w:space="0" w:color="auto"/>
                                        <w:left w:val="none" w:sz="0" w:space="0" w:color="auto"/>
                                        <w:bottom w:val="none" w:sz="0" w:space="0" w:color="auto"/>
                                        <w:right w:val="none" w:sz="0" w:space="0" w:color="auto"/>
                                      </w:divBdr>
                                      <w:divsChild>
                                        <w:div w:id="611983740">
                                          <w:marLeft w:val="0"/>
                                          <w:marRight w:val="0"/>
                                          <w:marTop w:val="0"/>
                                          <w:marBottom w:val="0"/>
                                          <w:divBdr>
                                            <w:top w:val="none" w:sz="0" w:space="0" w:color="auto"/>
                                            <w:left w:val="none" w:sz="0" w:space="0" w:color="auto"/>
                                            <w:bottom w:val="none" w:sz="0" w:space="0" w:color="auto"/>
                                            <w:right w:val="none" w:sz="0" w:space="0" w:color="auto"/>
                                          </w:divBdr>
                                          <w:divsChild>
                                            <w:div w:id="1338117876">
                                              <w:marLeft w:val="0"/>
                                              <w:marRight w:val="0"/>
                                              <w:marTop w:val="0"/>
                                              <w:marBottom w:val="0"/>
                                              <w:divBdr>
                                                <w:top w:val="none" w:sz="0" w:space="0" w:color="auto"/>
                                                <w:left w:val="none" w:sz="0" w:space="0" w:color="auto"/>
                                                <w:bottom w:val="none" w:sz="0" w:space="0" w:color="auto"/>
                                                <w:right w:val="none" w:sz="0" w:space="0" w:color="auto"/>
                                              </w:divBdr>
                                              <w:divsChild>
                                                <w:div w:id="1921133751">
                                                  <w:marLeft w:val="0"/>
                                                  <w:marRight w:val="0"/>
                                                  <w:marTop w:val="0"/>
                                                  <w:marBottom w:val="0"/>
                                                  <w:divBdr>
                                                    <w:top w:val="none" w:sz="0" w:space="0" w:color="auto"/>
                                                    <w:left w:val="none" w:sz="0" w:space="0" w:color="auto"/>
                                                    <w:bottom w:val="none" w:sz="0" w:space="0" w:color="auto"/>
                                                    <w:right w:val="none" w:sz="0" w:space="0" w:color="auto"/>
                                                  </w:divBdr>
                                                  <w:divsChild>
                                                    <w:div w:id="1576238685">
                                                      <w:marLeft w:val="0"/>
                                                      <w:marRight w:val="0"/>
                                                      <w:marTop w:val="0"/>
                                                      <w:marBottom w:val="0"/>
                                                      <w:divBdr>
                                                        <w:top w:val="none" w:sz="0" w:space="0" w:color="auto"/>
                                                        <w:left w:val="none" w:sz="0" w:space="0" w:color="auto"/>
                                                        <w:bottom w:val="none" w:sz="0" w:space="0" w:color="auto"/>
                                                        <w:right w:val="none" w:sz="0" w:space="0" w:color="auto"/>
                                                      </w:divBdr>
                                                      <w:divsChild>
                                                        <w:div w:id="4295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98621">
                                                  <w:marLeft w:val="0"/>
                                                  <w:marRight w:val="0"/>
                                                  <w:marTop w:val="0"/>
                                                  <w:marBottom w:val="0"/>
                                                  <w:divBdr>
                                                    <w:top w:val="none" w:sz="0" w:space="0" w:color="auto"/>
                                                    <w:left w:val="none" w:sz="0" w:space="0" w:color="auto"/>
                                                    <w:bottom w:val="none" w:sz="0" w:space="0" w:color="auto"/>
                                                    <w:right w:val="none" w:sz="0" w:space="0" w:color="auto"/>
                                                  </w:divBdr>
                                                  <w:divsChild>
                                                    <w:div w:id="920722401">
                                                      <w:marLeft w:val="0"/>
                                                      <w:marRight w:val="0"/>
                                                      <w:marTop w:val="0"/>
                                                      <w:marBottom w:val="0"/>
                                                      <w:divBdr>
                                                        <w:top w:val="none" w:sz="0" w:space="0" w:color="auto"/>
                                                        <w:left w:val="none" w:sz="0" w:space="0" w:color="auto"/>
                                                        <w:bottom w:val="none" w:sz="0" w:space="0" w:color="auto"/>
                                                        <w:right w:val="none" w:sz="0" w:space="0" w:color="auto"/>
                                                      </w:divBdr>
                                                    </w:div>
                                                  </w:divsChild>
                                                </w:div>
                                                <w:div w:id="1288967947">
                                                  <w:marLeft w:val="0"/>
                                                  <w:marRight w:val="0"/>
                                                  <w:marTop w:val="0"/>
                                                  <w:marBottom w:val="0"/>
                                                  <w:divBdr>
                                                    <w:top w:val="none" w:sz="0" w:space="0" w:color="auto"/>
                                                    <w:left w:val="none" w:sz="0" w:space="0" w:color="auto"/>
                                                    <w:bottom w:val="none" w:sz="0" w:space="0" w:color="auto"/>
                                                    <w:right w:val="none" w:sz="0" w:space="0" w:color="auto"/>
                                                  </w:divBdr>
                                                  <w:divsChild>
                                                    <w:div w:id="1007558200">
                                                      <w:marLeft w:val="0"/>
                                                      <w:marRight w:val="0"/>
                                                      <w:marTop w:val="0"/>
                                                      <w:marBottom w:val="0"/>
                                                      <w:divBdr>
                                                        <w:top w:val="none" w:sz="0" w:space="0" w:color="auto"/>
                                                        <w:left w:val="none" w:sz="0" w:space="0" w:color="auto"/>
                                                        <w:bottom w:val="none" w:sz="0" w:space="0" w:color="auto"/>
                                                        <w:right w:val="none" w:sz="0" w:space="0" w:color="auto"/>
                                                      </w:divBdr>
                                                      <w:divsChild>
                                                        <w:div w:id="6815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5191">
                                                  <w:marLeft w:val="0"/>
                                                  <w:marRight w:val="0"/>
                                                  <w:marTop w:val="0"/>
                                                  <w:marBottom w:val="0"/>
                                                  <w:divBdr>
                                                    <w:top w:val="none" w:sz="0" w:space="0" w:color="auto"/>
                                                    <w:left w:val="none" w:sz="0" w:space="0" w:color="auto"/>
                                                    <w:bottom w:val="none" w:sz="0" w:space="0" w:color="auto"/>
                                                    <w:right w:val="none" w:sz="0" w:space="0" w:color="auto"/>
                                                  </w:divBdr>
                                                  <w:divsChild>
                                                    <w:div w:id="1686057990">
                                                      <w:marLeft w:val="0"/>
                                                      <w:marRight w:val="0"/>
                                                      <w:marTop w:val="0"/>
                                                      <w:marBottom w:val="0"/>
                                                      <w:divBdr>
                                                        <w:top w:val="none" w:sz="0" w:space="0" w:color="auto"/>
                                                        <w:left w:val="none" w:sz="0" w:space="0" w:color="auto"/>
                                                        <w:bottom w:val="none" w:sz="0" w:space="0" w:color="auto"/>
                                                        <w:right w:val="none" w:sz="0" w:space="0" w:color="auto"/>
                                                      </w:divBdr>
                                                      <w:divsChild>
                                                        <w:div w:id="4627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2639">
                                                  <w:marLeft w:val="0"/>
                                                  <w:marRight w:val="0"/>
                                                  <w:marTop w:val="0"/>
                                                  <w:marBottom w:val="0"/>
                                                  <w:divBdr>
                                                    <w:top w:val="none" w:sz="0" w:space="0" w:color="auto"/>
                                                    <w:left w:val="none" w:sz="0" w:space="0" w:color="auto"/>
                                                    <w:bottom w:val="none" w:sz="0" w:space="0" w:color="auto"/>
                                                    <w:right w:val="none" w:sz="0" w:space="0" w:color="auto"/>
                                                  </w:divBdr>
                                                  <w:divsChild>
                                                    <w:div w:id="383413458">
                                                      <w:marLeft w:val="0"/>
                                                      <w:marRight w:val="0"/>
                                                      <w:marTop w:val="0"/>
                                                      <w:marBottom w:val="0"/>
                                                      <w:divBdr>
                                                        <w:top w:val="none" w:sz="0" w:space="0" w:color="auto"/>
                                                        <w:left w:val="none" w:sz="0" w:space="0" w:color="auto"/>
                                                        <w:bottom w:val="none" w:sz="0" w:space="0" w:color="auto"/>
                                                        <w:right w:val="none" w:sz="0" w:space="0" w:color="auto"/>
                                                      </w:divBdr>
                                                      <w:divsChild>
                                                        <w:div w:id="4160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31206">
                                                  <w:marLeft w:val="0"/>
                                                  <w:marRight w:val="0"/>
                                                  <w:marTop w:val="0"/>
                                                  <w:marBottom w:val="0"/>
                                                  <w:divBdr>
                                                    <w:top w:val="none" w:sz="0" w:space="0" w:color="auto"/>
                                                    <w:left w:val="none" w:sz="0" w:space="0" w:color="auto"/>
                                                    <w:bottom w:val="none" w:sz="0" w:space="0" w:color="auto"/>
                                                    <w:right w:val="none" w:sz="0" w:space="0" w:color="auto"/>
                                                  </w:divBdr>
                                                  <w:divsChild>
                                                    <w:div w:id="1145858544">
                                                      <w:marLeft w:val="0"/>
                                                      <w:marRight w:val="0"/>
                                                      <w:marTop w:val="0"/>
                                                      <w:marBottom w:val="0"/>
                                                      <w:divBdr>
                                                        <w:top w:val="none" w:sz="0" w:space="0" w:color="auto"/>
                                                        <w:left w:val="none" w:sz="0" w:space="0" w:color="auto"/>
                                                        <w:bottom w:val="none" w:sz="0" w:space="0" w:color="auto"/>
                                                        <w:right w:val="none" w:sz="0" w:space="0" w:color="auto"/>
                                                      </w:divBdr>
                                                      <w:divsChild>
                                                        <w:div w:id="2342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1412">
                                                  <w:marLeft w:val="0"/>
                                                  <w:marRight w:val="0"/>
                                                  <w:marTop w:val="0"/>
                                                  <w:marBottom w:val="0"/>
                                                  <w:divBdr>
                                                    <w:top w:val="none" w:sz="0" w:space="0" w:color="auto"/>
                                                    <w:left w:val="none" w:sz="0" w:space="0" w:color="auto"/>
                                                    <w:bottom w:val="none" w:sz="0" w:space="0" w:color="auto"/>
                                                    <w:right w:val="none" w:sz="0" w:space="0" w:color="auto"/>
                                                  </w:divBdr>
                                                  <w:divsChild>
                                                    <w:div w:id="1672294378">
                                                      <w:marLeft w:val="0"/>
                                                      <w:marRight w:val="0"/>
                                                      <w:marTop w:val="0"/>
                                                      <w:marBottom w:val="0"/>
                                                      <w:divBdr>
                                                        <w:top w:val="none" w:sz="0" w:space="0" w:color="auto"/>
                                                        <w:left w:val="none" w:sz="0" w:space="0" w:color="auto"/>
                                                        <w:bottom w:val="none" w:sz="0" w:space="0" w:color="auto"/>
                                                        <w:right w:val="none" w:sz="0" w:space="0" w:color="auto"/>
                                                      </w:divBdr>
                                                    </w:div>
                                                  </w:divsChild>
                                                </w:div>
                                                <w:div w:id="547228912">
                                                  <w:marLeft w:val="0"/>
                                                  <w:marRight w:val="0"/>
                                                  <w:marTop w:val="0"/>
                                                  <w:marBottom w:val="0"/>
                                                  <w:divBdr>
                                                    <w:top w:val="none" w:sz="0" w:space="0" w:color="auto"/>
                                                    <w:left w:val="none" w:sz="0" w:space="0" w:color="auto"/>
                                                    <w:bottom w:val="none" w:sz="0" w:space="0" w:color="auto"/>
                                                    <w:right w:val="none" w:sz="0" w:space="0" w:color="auto"/>
                                                  </w:divBdr>
                                                  <w:divsChild>
                                                    <w:div w:id="938686078">
                                                      <w:marLeft w:val="0"/>
                                                      <w:marRight w:val="0"/>
                                                      <w:marTop w:val="0"/>
                                                      <w:marBottom w:val="0"/>
                                                      <w:divBdr>
                                                        <w:top w:val="none" w:sz="0" w:space="0" w:color="auto"/>
                                                        <w:left w:val="none" w:sz="0" w:space="0" w:color="auto"/>
                                                        <w:bottom w:val="none" w:sz="0" w:space="0" w:color="auto"/>
                                                        <w:right w:val="none" w:sz="0" w:space="0" w:color="auto"/>
                                                      </w:divBdr>
                                                    </w:div>
                                                  </w:divsChild>
                                                </w:div>
                                                <w:div w:id="209850893">
                                                  <w:marLeft w:val="0"/>
                                                  <w:marRight w:val="0"/>
                                                  <w:marTop w:val="0"/>
                                                  <w:marBottom w:val="0"/>
                                                  <w:divBdr>
                                                    <w:top w:val="none" w:sz="0" w:space="0" w:color="auto"/>
                                                    <w:left w:val="none" w:sz="0" w:space="0" w:color="auto"/>
                                                    <w:bottom w:val="none" w:sz="0" w:space="0" w:color="auto"/>
                                                    <w:right w:val="none" w:sz="0" w:space="0" w:color="auto"/>
                                                  </w:divBdr>
                                                  <w:divsChild>
                                                    <w:div w:id="1732846455">
                                                      <w:marLeft w:val="0"/>
                                                      <w:marRight w:val="0"/>
                                                      <w:marTop w:val="0"/>
                                                      <w:marBottom w:val="0"/>
                                                      <w:divBdr>
                                                        <w:top w:val="none" w:sz="0" w:space="0" w:color="auto"/>
                                                        <w:left w:val="none" w:sz="0" w:space="0" w:color="auto"/>
                                                        <w:bottom w:val="none" w:sz="0" w:space="0" w:color="auto"/>
                                                        <w:right w:val="none" w:sz="0" w:space="0" w:color="auto"/>
                                                      </w:divBdr>
                                                    </w:div>
                                                  </w:divsChild>
                                                </w:div>
                                                <w:div w:id="1339889112">
                                                  <w:marLeft w:val="0"/>
                                                  <w:marRight w:val="0"/>
                                                  <w:marTop w:val="0"/>
                                                  <w:marBottom w:val="0"/>
                                                  <w:divBdr>
                                                    <w:top w:val="none" w:sz="0" w:space="0" w:color="auto"/>
                                                    <w:left w:val="none" w:sz="0" w:space="0" w:color="auto"/>
                                                    <w:bottom w:val="none" w:sz="0" w:space="0" w:color="auto"/>
                                                    <w:right w:val="none" w:sz="0" w:space="0" w:color="auto"/>
                                                  </w:divBdr>
                                                  <w:divsChild>
                                                    <w:div w:id="820854353">
                                                      <w:marLeft w:val="0"/>
                                                      <w:marRight w:val="0"/>
                                                      <w:marTop w:val="0"/>
                                                      <w:marBottom w:val="0"/>
                                                      <w:divBdr>
                                                        <w:top w:val="none" w:sz="0" w:space="0" w:color="auto"/>
                                                        <w:left w:val="none" w:sz="0" w:space="0" w:color="auto"/>
                                                        <w:bottom w:val="none" w:sz="0" w:space="0" w:color="auto"/>
                                                        <w:right w:val="none" w:sz="0" w:space="0" w:color="auto"/>
                                                      </w:divBdr>
                                                    </w:div>
                                                  </w:divsChild>
                                                </w:div>
                                                <w:div w:id="73938371">
                                                  <w:marLeft w:val="0"/>
                                                  <w:marRight w:val="0"/>
                                                  <w:marTop w:val="0"/>
                                                  <w:marBottom w:val="0"/>
                                                  <w:divBdr>
                                                    <w:top w:val="none" w:sz="0" w:space="0" w:color="auto"/>
                                                    <w:left w:val="none" w:sz="0" w:space="0" w:color="auto"/>
                                                    <w:bottom w:val="none" w:sz="0" w:space="0" w:color="auto"/>
                                                    <w:right w:val="none" w:sz="0" w:space="0" w:color="auto"/>
                                                  </w:divBdr>
                                                  <w:divsChild>
                                                    <w:div w:id="713819643">
                                                      <w:marLeft w:val="0"/>
                                                      <w:marRight w:val="0"/>
                                                      <w:marTop w:val="0"/>
                                                      <w:marBottom w:val="0"/>
                                                      <w:divBdr>
                                                        <w:top w:val="none" w:sz="0" w:space="0" w:color="auto"/>
                                                        <w:left w:val="none" w:sz="0" w:space="0" w:color="auto"/>
                                                        <w:bottom w:val="none" w:sz="0" w:space="0" w:color="auto"/>
                                                        <w:right w:val="none" w:sz="0" w:space="0" w:color="auto"/>
                                                      </w:divBdr>
                                                    </w:div>
                                                  </w:divsChild>
                                                </w:div>
                                                <w:div w:id="886768764">
                                                  <w:marLeft w:val="0"/>
                                                  <w:marRight w:val="0"/>
                                                  <w:marTop w:val="0"/>
                                                  <w:marBottom w:val="0"/>
                                                  <w:divBdr>
                                                    <w:top w:val="none" w:sz="0" w:space="0" w:color="auto"/>
                                                    <w:left w:val="none" w:sz="0" w:space="0" w:color="auto"/>
                                                    <w:bottom w:val="none" w:sz="0" w:space="0" w:color="auto"/>
                                                    <w:right w:val="none" w:sz="0" w:space="0" w:color="auto"/>
                                                  </w:divBdr>
                                                  <w:divsChild>
                                                    <w:div w:id="1071997597">
                                                      <w:marLeft w:val="0"/>
                                                      <w:marRight w:val="0"/>
                                                      <w:marTop w:val="0"/>
                                                      <w:marBottom w:val="0"/>
                                                      <w:divBdr>
                                                        <w:top w:val="none" w:sz="0" w:space="0" w:color="auto"/>
                                                        <w:left w:val="none" w:sz="0" w:space="0" w:color="auto"/>
                                                        <w:bottom w:val="none" w:sz="0" w:space="0" w:color="auto"/>
                                                        <w:right w:val="none" w:sz="0" w:space="0" w:color="auto"/>
                                                      </w:divBdr>
                                                    </w:div>
                                                  </w:divsChild>
                                                </w:div>
                                                <w:div w:id="1790707166">
                                                  <w:marLeft w:val="0"/>
                                                  <w:marRight w:val="0"/>
                                                  <w:marTop w:val="0"/>
                                                  <w:marBottom w:val="0"/>
                                                  <w:divBdr>
                                                    <w:top w:val="none" w:sz="0" w:space="0" w:color="auto"/>
                                                    <w:left w:val="none" w:sz="0" w:space="0" w:color="auto"/>
                                                    <w:bottom w:val="none" w:sz="0" w:space="0" w:color="auto"/>
                                                    <w:right w:val="none" w:sz="0" w:space="0" w:color="auto"/>
                                                  </w:divBdr>
                                                  <w:divsChild>
                                                    <w:div w:id="625310211">
                                                      <w:marLeft w:val="0"/>
                                                      <w:marRight w:val="0"/>
                                                      <w:marTop w:val="0"/>
                                                      <w:marBottom w:val="0"/>
                                                      <w:divBdr>
                                                        <w:top w:val="none" w:sz="0" w:space="0" w:color="auto"/>
                                                        <w:left w:val="none" w:sz="0" w:space="0" w:color="auto"/>
                                                        <w:bottom w:val="none" w:sz="0" w:space="0" w:color="auto"/>
                                                        <w:right w:val="none" w:sz="0" w:space="0" w:color="auto"/>
                                                      </w:divBdr>
                                                    </w:div>
                                                  </w:divsChild>
                                                </w:div>
                                                <w:div w:id="490602733">
                                                  <w:marLeft w:val="0"/>
                                                  <w:marRight w:val="0"/>
                                                  <w:marTop w:val="0"/>
                                                  <w:marBottom w:val="0"/>
                                                  <w:divBdr>
                                                    <w:top w:val="none" w:sz="0" w:space="0" w:color="auto"/>
                                                    <w:left w:val="none" w:sz="0" w:space="0" w:color="auto"/>
                                                    <w:bottom w:val="none" w:sz="0" w:space="0" w:color="auto"/>
                                                    <w:right w:val="none" w:sz="0" w:space="0" w:color="auto"/>
                                                  </w:divBdr>
                                                  <w:divsChild>
                                                    <w:div w:id="1004625400">
                                                      <w:marLeft w:val="0"/>
                                                      <w:marRight w:val="0"/>
                                                      <w:marTop w:val="0"/>
                                                      <w:marBottom w:val="0"/>
                                                      <w:divBdr>
                                                        <w:top w:val="none" w:sz="0" w:space="0" w:color="auto"/>
                                                        <w:left w:val="none" w:sz="0" w:space="0" w:color="auto"/>
                                                        <w:bottom w:val="none" w:sz="0" w:space="0" w:color="auto"/>
                                                        <w:right w:val="none" w:sz="0" w:space="0" w:color="auto"/>
                                                      </w:divBdr>
                                                    </w:div>
                                                  </w:divsChild>
                                                </w:div>
                                                <w:div w:id="1422027381">
                                                  <w:marLeft w:val="0"/>
                                                  <w:marRight w:val="0"/>
                                                  <w:marTop w:val="0"/>
                                                  <w:marBottom w:val="0"/>
                                                  <w:divBdr>
                                                    <w:top w:val="none" w:sz="0" w:space="0" w:color="auto"/>
                                                    <w:left w:val="none" w:sz="0" w:space="0" w:color="auto"/>
                                                    <w:bottom w:val="none" w:sz="0" w:space="0" w:color="auto"/>
                                                    <w:right w:val="none" w:sz="0" w:space="0" w:color="auto"/>
                                                  </w:divBdr>
                                                  <w:divsChild>
                                                    <w:div w:id="1891770496">
                                                      <w:marLeft w:val="0"/>
                                                      <w:marRight w:val="0"/>
                                                      <w:marTop w:val="0"/>
                                                      <w:marBottom w:val="0"/>
                                                      <w:divBdr>
                                                        <w:top w:val="none" w:sz="0" w:space="0" w:color="auto"/>
                                                        <w:left w:val="none" w:sz="0" w:space="0" w:color="auto"/>
                                                        <w:bottom w:val="none" w:sz="0" w:space="0" w:color="auto"/>
                                                        <w:right w:val="none" w:sz="0" w:space="0" w:color="auto"/>
                                                      </w:divBdr>
                                                    </w:div>
                                                  </w:divsChild>
                                                </w:div>
                                                <w:div w:id="1176068990">
                                                  <w:marLeft w:val="0"/>
                                                  <w:marRight w:val="0"/>
                                                  <w:marTop w:val="0"/>
                                                  <w:marBottom w:val="0"/>
                                                  <w:divBdr>
                                                    <w:top w:val="none" w:sz="0" w:space="0" w:color="auto"/>
                                                    <w:left w:val="none" w:sz="0" w:space="0" w:color="auto"/>
                                                    <w:bottom w:val="none" w:sz="0" w:space="0" w:color="auto"/>
                                                    <w:right w:val="none" w:sz="0" w:space="0" w:color="auto"/>
                                                  </w:divBdr>
                                                  <w:divsChild>
                                                    <w:div w:id="126900122">
                                                      <w:marLeft w:val="0"/>
                                                      <w:marRight w:val="0"/>
                                                      <w:marTop w:val="0"/>
                                                      <w:marBottom w:val="0"/>
                                                      <w:divBdr>
                                                        <w:top w:val="none" w:sz="0" w:space="0" w:color="auto"/>
                                                        <w:left w:val="none" w:sz="0" w:space="0" w:color="auto"/>
                                                        <w:bottom w:val="none" w:sz="0" w:space="0" w:color="auto"/>
                                                        <w:right w:val="none" w:sz="0" w:space="0" w:color="auto"/>
                                                      </w:divBdr>
                                                    </w:div>
                                                  </w:divsChild>
                                                </w:div>
                                                <w:div w:id="52193548">
                                                  <w:marLeft w:val="0"/>
                                                  <w:marRight w:val="0"/>
                                                  <w:marTop w:val="0"/>
                                                  <w:marBottom w:val="0"/>
                                                  <w:divBdr>
                                                    <w:top w:val="none" w:sz="0" w:space="0" w:color="auto"/>
                                                    <w:left w:val="none" w:sz="0" w:space="0" w:color="auto"/>
                                                    <w:bottom w:val="none" w:sz="0" w:space="0" w:color="auto"/>
                                                    <w:right w:val="none" w:sz="0" w:space="0" w:color="auto"/>
                                                  </w:divBdr>
                                                  <w:divsChild>
                                                    <w:div w:id="465857547">
                                                      <w:marLeft w:val="0"/>
                                                      <w:marRight w:val="0"/>
                                                      <w:marTop w:val="0"/>
                                                      <w:marBottom w:val="0"/>
                                                      <w:divBdr>
                                                        <w:top w:val="none" w:sz="0" w:space="0" w:color="auto"/>
                                                        <w:left w:val="none" w:sz="0" w:space="0" w:color="auto"/>
                                                        <w:bottom w:val="none" w:sz="0" w:space="0" w:color="auto"/>
                                                        <w:right w:val="none" w:sz="0" w:space="0" w:color="auto"/>
                                                      </w:divBdr>
                                                    </w:div>
                                                  </w:divsChild>
                                                </w:div>
                                                <w:div w:id="17120325">
                                                  <w:marLeft w:val="0"/>
                                                  <w:marRight w:val="0"/>
                                                  <w:marTop w:val="0"/>
                                                  <w:marBottom w:val="0"/>
                                                  <w:divBdr>
                                                    <w:top w:val="none" w:sz="0" w:space="0" w:color="auto"/>
                                                    <w:left w:val="none" w:sz="0" w:space="0" w:color="auto"/>
                                                    <w:bottom w:val="none" w:sz="0" w:space="0" w:color="auto"/>
                                                    <w:right w:val="none" w:sz="0" w:space="0" w:color="auto"/>
                                                  </w:divBdr>
                                                  <w:divsChild>
                                                    <w:div w:id="456606768">
                                                      <w:marLeft w:val="0"/>
                                                      <w:marRight w:val="0"/>
                                                      <w:marTop w:val="0"/>
                                                      <w:marBottom w:val="0"/>
                                                      <w:divBdr>
                                                        <w:top w:val="none" w:sz="0" w:space="0" w:color="auto"/>
                                                        <w:left w:val="none" w:sz="0" w:space="0" w:color="auto"/>
                                                        <w:bottom w:val="none" w:sz="0" w:space="0" w:color="auto"/>
                                                        <w:right w:val="none" w:sz="0" w:space="0" w:color="auto"/>
                                                      </w:divBdr>
                                                    </w:div>
                                                  </w:divsChild>
                                                </w:div>
                                                <w:div w:id="2073499688">
                                                  <w:marLeft w:val="0"/>
                                                  <w:marRight w:val="0"/>
                                                  <w:marTop w:val="0"/>
                                                  <w:marBottom w:val="0"/>
                                                  <w:divBdr>
                                                    <w:top w:val="none" w:sz="0" w:space="0" w:color="auto"/>
                                                    <w:left w:val="none" w:sz="0" w:space="0" w:color="auto"/>
                                                    <w:bottom w:val="none" w:sz="0" w:space="0" w:color="auto"/>
                                                    <w:right w:val="none" w:sz="0" w:space="0" w:color="auto"/>
                                                  </w:divBdr>
                                                  <w:divsChild>
                                                    <w:div w:id="1721054291">
                                                      <w:marLeft w:val="0"/>
                                                      <w:marRight w:val="0"/>
                                                      <w:marTop w:val="0"/>
                                                      <w:marBottom w:val="0"/>
                                                      <w:divBdr>
                                                        <w:top w:val="none" w:sz="0" w:space="0" w:color="auto"/>
                                                        <w:left w:val="none" w:sz="0" w:space="0" w:color="auto"/>
                                                        <w:bottom w:val="none" w:sz="0" w:space="0" w:color="auto"/>
                                                        <w:right w:val="none" w:sz="0" w:space="0" w:color="auto"/>
                                                      </w:divBdr>
                                                    </w:div>
                                                  </w:divsChild>
                                                </w:div>
                                                <w:div w:id="1421482640">
                                                  <w:marLeft w:val="0"/>
                                                  <w:marRight w:val="0"/>
                                                  <w:marTop w:val="0"/>
                                                  <w:marBottom w:val="0"/>
                                                  <w:divBdr>
                                                    <w:top w:val="none" w:sz="0" w:space="0" w:color="auto"/>
                                                    <w:left w:val="none" w:sz="0" w:space="0" w:color="auto"/>
                                                    <w:bottom w:val="none" w:sz="0" w:space="0" w:color="auto"/>
                                                    <w:right w:val="none" w:sz="0" w:space="0" w:color="auto"/>
                                                  </w:divBdr>
                                                  <w:divsChild>
                                                    <w:div w:id="892086220">
                                                      <w:marLeft w:val="0"/>
                                                      <w:marRight w:val="0"/>
                                                      <w:marTop w:val="0"/>
                                                      <w:marBottom w:val="0"/>
                                                      <w:divBdr>
                                                        <w:top w:val="none" w:sz="0" w:space="0" w:color="auto"/>
                                                        <w:left w:val="none" w:sz="0" w:space="0" w:color="auto"/>
                                                        <w:bottom w:val="none" w:sz="0" w:space="0" w:color="auto"/>
                                                        <w:right w:val="none" w:sz="0" w:space="0" w:color="auto"/>
                                                      </w:divBdr>
                                                    </w:div>
                                                  </w:divsChild>
                                                </w:div>
                                                <w:div w:id="1725711267">
                                                  <w:marLeft w:val="0"/>
                                                  <w:marRight w:val="0"/>
                                                  <w:marTop w:val="0"/>
                                                  <w:marBottom w:val="0"/>
                                                  <w:divBdr>
                                                    <w:top w:val="none" w:sz="0" w:space="0" w:color="auto"/>
                                                    <w:left w:val="none" w:sz="0" w:space="0" w:color="auto"/>
                                                    <w:bottom w:val="none" w:sz="0" w:space="0" w:color="auto"/>
                                                    <w:right w:val="none" w:sz="0" w:space="0" w:color="auto"/>
                                                  </w:divBdr>
                                                  <w:divsChild>
                                                    <w:div w:id="977301267">
                                                      <w:marLeft w:val="0"/>
                                                      <w:marRight w:val="0"/>
                                                      <w:marTop w:val="0"/>
                                                      <w:marBottom w:val="0"/>
                                                      <w:divBdr>
                                                        <w:top w:val="none" w:sz="0" w:space="0" w:color="auto"/>
                                                        <w:left w:val="none" w:sz="0" w:space="0" w:color="auto"/>
                                                        <w:bottom w:val="none" w:sz="0" w:space="0" w:color="auto"/>
                                                        <w:right w:val="none" w:sz="0" w:space="0" w:color="auto"/>
                                                      </w:divBdr>
                                                    </w:div>
                                                  </w:divsChild>
                                                </w:div>
                                                <w:div w:id="1636787833">
                                                  <w:marLeft w:val="0"/>
                                                  <w:marRight w:val="0"/>
                                                  <w:marTop w:val="0"/>
                                                  <w:marBottom w:val="0"/>
                                                  <w:divBdr>
                                                    <w:top w:val="none" w:sz="0" w:space="0" w:color="auto"/>
                                                    <w:left w:val="none" w:sz="0" w:space="0" w:color="auto"/>
                                                    <w:bottom w:val="none" w:sz="0" w:space="0" w:color="auto"/>
                                                    <w:right w:val="none" w:sz="0" w:space="0" w:color="auto"/>
                                                  </w:divBdr>
                                                  <w:divsChild>
                                                    <w:div w:id="651831665">
                                                      <w:marLeft w:val="0"/>
                                                      <w:marRight w:val="0"/>
                                                      <w:marTop w:val="0"/>
                                                      <w:marBottom w:val="0"/>
                                                      <w:divBdr>
                                                        <w:top w:val="none" w:sz="0" w:space="0" w:color="auto"/>
                                                        <w:left w:val="none" w:sz="0" w:space="0" w:color="auto"/>
                                                        <w:bottom w:val="none" w:sz="0" w:space="0" w:color="auto"/>
                                                        <w:right w:val="none" w:sz="0" w:space="0" w:color="auto"/>
                                                      </w:divBdr>
                                                    </w:div>
                                                  </w:divsChild>
                                                </w:div>
                                                <w:div w:id="1794245242">
                                                  <w:marLeft w:val="0"/>
                                                  <w:marRight w:val="0"/>
                                                  <w:marTop w:val="0"/>
                                                  <w:marBottom w:val="0"/>
                                                  <w:divBdr>
                                                    <w:top w:val="none" w:sz="0" w:space="0" w:color="auto"/>
                                                    <w:left w:val="none" w:sz="0" w:space="0" w:color="auto"/>
                                                    <w:bottom w:val="none" w:sz="0" w:space="0" w:color="auto"/>
                                                    <w:right w:val="none" w:sz="0" w:space="0" w:color="auto"/>
                                                  </w:divBdr>
                                                  <w:divsChild>
                                                    <w:div w:id="1498037312">
                                                      <w:marLeft w:val="0"/>
                                                      <w:marRight w:val="0"/>
                                                      <w:marTop w:val="0"/>
                                                      <w:marBottom w:val="0"/>
                                                      <w:divBdr>
                                                        <w:top w:val="none" w:sz="0" w:space="0" w:color="auto"/>
                                                        <w:left w:val="none" w:sz="0" w:space="0" w:color="auto"/>
                                                        <w:bottom w:val="none" w:sz="0" w:space="0" w:color="auto"/>
                                                        <w:right w:val="none" w:sz="0" w:space="0" w:color="auto"/>
                                                      </w:divBdr>
                                                    </w:div>
                                                  </w:divsChild>
                                                </w:div>
                                                <w:div w:id="990257489">
                                                  <w:marLeft w:val="0"/>
                                                  <w:marRight w:val="0"/>
                                                  <w:marTop w:val="0"/>
                                                  <w:marBottom w:val="0"/>
                                                  <w:divBdr>
                                                    <w:top w:val="none" w:sz="0" w:space="0" w:color="auto"/>
                                                    <w:left w:val="none" w:sz="0" w:space="0" w:color="auto"/>
                                                    <w:bottom w:val="none" w:sz="0" w:space="0" w:color="auto"/>
                                                    <w:right w:val="none" w:sz="0" w:space="0" w:color="auto"/>
                                                  </w:divBdr>
                                                  <w:divsChild>
                                                    <w:div w:id="895819619">
                                                      <w:marLeft w:val="0"/>
                                                      <w:marRight w:val="0"/>
                                                      <w:marTop w:val="0"/>
                                                      <w:marBottom w:val="0"/>
                                                      <w:divBdr>
                                                        <w:top w:val="none" w:sz="0" w:space="0" w:color="auto"/>
                                                        <w:left w:val="none" w:sz="0" w:space="0" w:color="auto"/>
                                                        <w:bottom w:val="none" w:sz="0" w:space="0" w:color="auto"/>
                                                        <w:right w:val="none" w:sz="0" w:space="0" w:color="auto"/>
                                                      </w:divBdr>
                                                    </w:div>
                                                  </w:divsChild>
                                                </w:div>
                                                <w:div w:id="45881109">
                                                  <w:marLeft w:val="0"/>
                                                  <w:marRight w:val="0"/>
                                                  <w:marTop w:val="0"/>
                                                  <w:marBottom w:val="0"/>
                                                  <w:divBdr>
                                                    <w:top w:val="none" w:sz="0" w:space="0" w:color="auto"/>
                                                    <w:left w:val="none" w:sz="0" w:space="0" w:color="auto"/>
                                                    <w:bottom w:val="none" w:sz="0" w:space="0" w:color="auto"/>
                                                    <w:right w:val="none" w:sz="0" w:space="0" w:color="auto"/>
                                                  </w:divBdr>
                                                  <w:divsChild>
                                                    <w:div w:id="2050757333">
                                                      <w:marLeft w:val="0"/>
                                                      <w:marRight w:val="0"/>
                                                      <w:marTop w:val="0"/>
                                                      <w:marBottom w:val="0"/>
                                                      <w:divBdr>
                                                        <w:top w:val="none" w:sz="0" w:space="0" w:color="auto"/>
                                                        <w:left w:val="none" w:sz="0" w:space="0" w:color="auto"/>
                                                        <w:bottom w:val="none" w:sz="0" w:space="0" w:color="auto"/>
                                                        <w:right w:val="none" w:sz="0" w:space="0" w:color="auto"/>
                                                      </w:divBdr>
                                                    </w:div>
                                                  </w:divsChild>
                                                </w:div>
                                                <w:div w:id="1549486324">
                                                  <w:marLeft w:val="0"/>
                                                  <w:marRight w:val="0"/>
                                                  <w:marTop w:val="0"/>
                                                  <w:marBottom w:val="0"/>
                                                  <w:divBdr>
                                                    <w:top w:val="none" w:sz="0" w:space="0" w:color="auto"/>
                                                    <w:left w:val="none" w:sz="0" w:space="0" w:color="auto"/>
                                                    <w:bottom w:val="none" w:sz="0" w:space="0" w:color="auto"/>
                                                    <w:right w:val="none" w:sz="0" w:space="0" w:color="auto"/>
                                                  </w:divBdr>
                                                  <w:divsChild>
                                                    <w:div w:id="1761869850">
                                                      <w:marLeft w:val="0"/>
                                                      <w:marRight w:val="0"/>
                                                      <w:marTop w:val="0"/>
                                                      <w:marBottom w:val="0"/>
                                                      <w:divBdr>
                                                        <w:top w:val="none" w:sz="0" w:space="0" w:color="auto"/>
                                                        <w:left w:val="none" w:sz="0" w:space="0" w:color="auto"/>
                                                        <w:bottom w:val="none" w:sz="0" w:space="0" w:color="auto"/>
                                                        <w:right w:val="none" w:sz="0" w:space="0" w:color="auto"/>
                                                      </w:divBdr>
                                                    </w:div>
                                                  </w:divsChild>
                                                </w:div>
                                                <w:div w:id="1451625982">
                                                  <w:marLeft w:val="0"/>
                                                  <w:marRight w:val="0"/>
                                                  <w:marTop w:val="0"/>
                                                  <w:marBottom w:val="0"/>
                                                  <w:divBdr>
                                                    <w:top w:val="none" w:sz="0" w:space="0" w:color="auto"/>
                                                    <w:left w:val="none" w:sz="0" w:space="0" w:color="auto"/>
                                                    <w:bottom w:val="none" w:sz="0" w:space="0" w:color="auto"/>
                                                    <w:right w:val="none" w:sz="0" w:space="0" w:color="auto"/>
                                                  </w:divBdr>
                                                  <w:divsChild>
                                                    <w:div w:id="1486043939">
                                                      <w:marLeft w:val="0"/>
                                                      <w:marRight w:val="0"/>
                                                      <w:marTop w:val="0"/>
                                                      <w:marBottom w:val="0"/>
                                                      <w:divBdr>
                                                        <w:top w:val="none" w:sz="0" w:space="0" w:color="auto"/>
                                                        <w:left w:val="none" w:sz="0" w:space="0" w:color="auto"/>
                                                        <w:bottom w:val="none" w:sz="0" w:space="0" w:color="auto"/>
                                                        <w:right w:val="none" w:sz="0" w:space="0" w:color="auto"/>
                                                      </w:divBdr>
                                                    </w:div>
                                                  </w:divsChild>
                                                </w:div>
                                                <w:div w:id="2111581308">
                                                  <w:marLeft w:val="0"/>
                                                  <w:marRight w:val="0"/>
                                                  <w:marTop w:val="0"/>
                                                  <w:marBottom w:val="0"/>
                                                  <w:divBdr>
                                                    <w:top w:val="none" w:sz="0" w:space="0" w:color="auto"/>
                                                    <w:left w:val="none" w:sz="0" w:space="0" w:color="auto"/>
                                                    <w:bottom w:val="none" w:sz="0" w:space="0" w:color="auto"/>
                                                    <w:right w:val="none" w:sz="0" w:space="0" w:color="auto"/>
                                                  </w:divBdr>
                                                  <w:divsChild>
                                                    <w:div w:id="671219845">
                                                      <w:marLeft w:val="0"/>
                                                      <w:marRight w:val="0"/>
                                                      <w:marTop w:val="0"/>
                                                      <w:marBottom w:val="0"/>
                                                      <w:divBdr>
                                                        <w:top w:val="none" w:sz="0" w:space="0" w:color="auto"/>
                                                        <w:left w:val="none" w:sz="0" w:space="0" w:color="auto"/>
                                                        <w:bottom w:val="none" w:sz="0" w:space="0" w:color="auto"/>
                                                        <w:right w:val="none" w:sz="0" w:space="0" w:color="auto"/>
                                                      </w:divBdr>
                                                    </w:div>
                                                  </w:divsChild>
                                                </w:div>
                                                <w:div w:id="220364048">
                                                  <w:marLeft w:val="0"/>
                                                  <w:marRight w:val="0"/>
                                                  <w:marTop w:val="0"/>
                                                  <w:marBottom w:val="0"/>
                                                  <w:divBdr>
                                                    <w:top w:val="none" w:sz="0" w:space="0" w:color="auto"/>
                                                    <w:left w:val="none" w:sz="0" w:space="0" w:color="auto"/>
                                                    <w:bottom w:val="none" w:sz="0" w:space="0" w:color="auto"/>
                                                    <w:right w:val="none" w:sz="0" w:space="0" w:color="auto"/>
                                                  </w:divBdr>
                                                  <w:divsChild>
                                                    <w:div w:id="674695195">
                                                      <w:marLeft w:val="0"/>
                                                      <w:marRight w:val="0"/>
                                                      <w:marTop w:val="0"/>
                                                      <w:marBottom w:val="0"/>
                                                      <w:divBdr>
                                                        <w:top w:val="none" w:sz="0" w:space="0" w:color="auto"/>
                                                        <w:left w:val="none" w:sz="0" w:space="0" w:color="auto"/>
                                                        <w:bottom w:val="none" w:sz="0" w:space="0" w:color="auto"/>
                                                        <w:right w:val="none" w:sz="0" w:space="0" w:color="auto"/>
                                                      </w:divBdr>
                                                    </w:div>
                                                  </w:divsChild>
                                                </w:div>
                                                <w:div w:id="92169286">
                                                  <w:marLeft w:val="0"/>
                                                  <w:marRight w:val="0"/>
                                                  <w:marTop w:val="0"/>
                                                  <w:marBottom w:val="0"/>
                                                  <w:divBdr>
                                                    <w:top w:val="none" w:sz="0" w:space="0" w:color="auto"/>
                                                    <w:left w:val="none" w:sz="0" w:space="0" w:color="auto"/>
                                                    <w:bottom w:val="none" w:sz="0" w:space="0" w:color="auto"/>
                                                    <w:right w:val="none" w:sz="0" w:space="0" w:color="auto"/>
                                                  </w:divBdr>
                                                  <w:divsChild>
                                                    <w:div w:id="97215702">
                                                      <w:marLeft w:val="0"/>
                                                      <w:marRight w:val="0"/>
                                                      <w:marTop w:val="0"/>
                                                      <w:marBottom w:val="0"/>
                                                      <w:divBdr>
                                                        <w:top w:val="none" w:sz="0" w:space="0" w:color="auto"/>
                                                        <w:left w:val="none" w:sz="0" w:space="0" w:color="auto"/>
                                                        <w:bottom w:val="none" w:sz="0" w:space="0" w:color="auto"/>
                                                        <w:right w:val="none" w:sz="0" w:space="0" w:color="auto"/>
                                                      </w:divBdr>
                                                    </w:div>
                                                  </w:divsChild>
                                                </w:div>
                                                <w:div w:id="585767056">
                                                  <w:marLeft w:val="0"/>
                                                  <w:marRight w:val="0"/>
                                                  <w:marTop w:val="0"/>
                                                  <w:marBottom w:val="0"/>
                                                  <w:divBdr>
                                                    <w:top w:val="none" w:sz="0" w:space="0" w:color="auto"/>
                                                    <w:left w:val="none" w:sz="0" w:space="0" w:color="auto"/>
                                                    <w:bottom w:val="none" w:sz="0" w:space="0" w:color="auto"/>
                                                    <w:right w:val="none" w:sz="0" w:space="0" w:color="auto"/>
                                                  </w:divBdr>
                                                  <w:divsChild>
                                                    <w:div w:id="1967856653">
                                                      <w:marLeft w:val="0"/>
                                                      <w:marRight w:val="0"/>
                                                      <w:marTop w:val="0"/>
                                                      <w:marBottom w:val="0"/>
                                                      <w:divBdr>
                                                        <w:top w:val="none" w:sz="0" w:space="0" w:color="auto"/>
                                                        <w:left w:val="none" w:sz="0" w:space="0" w:color="auto"/>
                                                        <w:bottom w:val="none" w:sz="0" w:space="0" w:color="auto"/>
                                                        <w:right w:val="none" w:sz="0" w:space="0" w:color="auto"/>
                                                      </w:divBdr>
                                                    </w:div>
                                                  </w:divsChild>
                                                </w:div>
                                                <w:div w:id="214053531">
                                                  <w:marLeft w:val="0"/>
                                                  <w:marRight w:val="0"/>
                                                  <w:marTop w:val="0"/>
                                                  <w:marBottom w:val="0"/>
                                                  <w:divBdr>
                                                    <w:top w:val="none" w:sz="0" w:space="0" w:color="auto"/>
                                                    <w:left w:val="none" w:sz="0" w:space="0" w:color="auto"/>
                                                    <w:bottom w:val="none" w:sz="0" w:space="0" w:color="auto"/>
                                                    <w:right w:val="none" w:sz="0" w:space="0" w:color="auto"/>
                                                  </w:divBdr>
                                                  <w:divsChild>
                                                    <w:div w:id="2105177590">
                                                      <w:marLeft w:val="0"/>
                                                      <w:marRight w:val="0"/>
                                                      <w:marTop w:val="0"/>
                                                      <w:marBottom w:val="0"/>
                                                      <w:divBdr>
                                                        <w:top w:val="none" w:sz="0" w:space="0" w:color="auto"/>
                                                        <w:left w:val="none" w:sz="0" w:space="0" w:color="auto"/>
                                                        <w:bottom w:val="none" w:sz="0" w:space="0" w:color="auto"/>
                                                        <w:right w:val="none" w:sz="0" w:space="0" w:color="auto"/>
                                                      </w:divBdr>
                                                    </w:div>
                                                  </w:divsChild>
                                                </w:div>
                                                <w:div w:id="501243146">
                                                  <w:marLeft w:val="0"/>
                                                  <w:marRight w:val="0"/>
                                                  <w:marTop w:val="0"/>
                                                  <w:marBottom w:val="0"/>
                                                  <w:divBdr>
                                                    <w:top w:val="none" w:sz="0" w:space="0" w:color="auto"/>
                                                    <w:left w:val="none" w:sz="0" w:space="0" w:color="auto"/>
                                                    <w:bottom w:val="none" w:sz="0" w:space="0" w:color="auto"/>
                                                    <w:right w:val="none" w:sz="0" w:space="0" w:color="auto"/>
                                                  </w:divBdr>
                                                  <w:divsChild>
                                                    <w:div w:id="1356270150">
                                                      <w:marLeft w:val="0"/>
                                                      <w:marRight w:val="0"/>
                                                      <w:marTop w:val="0"/>
                                                      <w:marBottom w:val="0"/>
                                                      <w:divBdr>
                                                        <w:top w:val="none" w:sz="0" w:space="0" w:color="auto"/>
                                                        <w:left w:val="none" w:sz="0" w:space="0" w:color="auto"/>
                                                        <w:bottom w:val="none" w:sz="0" w:space="0" w:color="auto"/>
                                                        <w:right w:val="none" w:sz="0" w:space="0" w:color="auto"/>
                                                      </w:divBdr>
                                                    </w:div>
                                                  </w:divsChild>
                                                </w:div>
                                                <w:div w:id="70666254">
                                                  <w:marLeft w:val="0"/>
                                                  <w:marRight w:val="0"/>
                                                  <w:marTop w:val="0"/>
                                                  <w:marBottom w:val="0"/>
                                                  <w:divBdr>
                                                    <w:top w:val="none" w:sz="0" w:space="0" w:color="auto"/>
                                                    <w:left w:val="none" w:sz="0" w:space="0" w:color="auto"/>
                                                    <w:bottom w:val="none" w:sz="0" w:space="0" w:color="auto"/>
                                                    <w:right w:val="none" w:sz="0" w:space="0" w:color="auto"/>
                                                  </w:divBdr>
                                                  <w:divsChild>
                                                    <w:div w:id="746654040">
                                                      <w:marLeft w:val="0"/>
                                                      <w:marRight w:val="0"/>
                                                      <w:marTop w:val="0"/>
                                                      <w:marBottom w:val="0"/>
                                                      <w:divBdr>
                                                        <w:top w:val="none" w:sz="0" w:space="0" w:color="auto"/>
                                                        <w:left w:val="none" w:sz="0" w:space="0" w:color="auto"/>
                                                        <w:bottom w:val="none" w:sz="0" w:space="0" w:color="auto"/>
                                                        <w:right w:val="none" w:sz="0" w:space="0" w:color="auto"/>
                                                      </w:divBdr>
                                                    </w:div>
                                                  </w:divsChild>
                                                </w:div>
                                                <w:div w:id="47269148">
                                                  <w:marLeft w:val="0"/>
                                                  <w:marRight w:val="0"/>
                                                  <w:marTop w:val="0"/>
                                                  <w:marBottom w:val="0"/>
                                                  <w:divBdr>
                                                    <w:top w:val="none" w:sz="0" w:space="0" w:color="auto"/>
                                                    <w:left w:val="none" w:sz="0" w:space="0" w:color="auto"/>
                                                    <w:bottom w:val="none" w:sz="0" w:space="0" w:color="auto"/>
                                                    <w:right w:val="none" w:sz="0" w:space="0" w:color="auto"/>
                                                  </w:divBdr>
                                                  <w:divsChild>
                                                    <w:div w:id="1610237540">
                                                      <w:marLeft w:val="0"/>
                                                      <w:marRight w:val="0"/>
                                                      <w:marTop w:val="0"/>
                                                      <w:marBottom w:val="0"/>
                                                      <w:divBdr>
                                                        <w:top w:val="none" w:sz="0" w:space="0" w:color="auto"/>
                                                        <w:left w:val="none" w:sz="0" w:space="0" w:color="auto"/>
                                                        <w:bottom w:val="none" w:sz="0" w:space="0" w:color="auto"/>
                                                        <w:right w:val="none" w:sz="0" w:space="0" w:color="auto"/>
                                                      </w:divBdr>
                                                    </w:div>
                                                  </w:divsChild>
                                                </w:div>
                                                <w:div w:id="1256523768">
                                                  <w:marLeft w:val="0"/>
                                                  <w:marRight w:val="0"/>
                                                  <w:marTop w:val="0"/>
                                                  <w:marBottom w:val="0"/>
                                                  <w:divBdr>
                                                    <w:top w:val="none" w:sz="0" w:space="0" w:color="auto"/>
                                                    <w:left w:val="none" w:sz="0" w:space="0" w:color="auto"/>
                                                    <w:bottom w:val="none" w:sz="0" w:space="0" w:color="auto"/>
                                                    <w:right w:val="none" w:sz="0" w:space="0" w:color="auto"/>
                                                  </w:divBdr>
                                                  <w:divsChild>
                                                    <w:div w:id="1651446337">
                                                      <w:marLeft w:val="0"/>
                                                      <w:marRight w:val="0"/>
                                                      <w:marTop w:val="0"/>
                                                      <w:marBottom w:val="0"/>
                                                      <w:divBdr>
                                                        <w:top w:val="none" w:sz="0" w:space="0" w:color="auto"/>
                                                        <w:left w:val="none" w:sz="0" w:space="0" w:color="auto"/>
                                                        <w:bottom w:val="none" w:sz="0" w:space="0" w:color="auto"/>
                                                        <w:right w:val="none" w:sz="0" w:space="0" w:color="auto"/>
                                                      </w:divBdr>
                                                    </w:div>
                                                  </w:divsChild>
                                                </w:div>
                                                <w:div w:id="1729525778">
                                                  <w:marLeft w:val="0"/>
                                                  <w:marRight w:val="0"/>
                                                  <w:marTop w:val="0"/>
                                                  <w:marBottom w:val="0"/>
                                                  <w:divBdr>
                                                    <w:top w:val="none" w:sz="0" w:space="0" w:color="auto"/>
                                                    <w:left w:val="none" w:sz="0" w:space="0" w:color="auto"/>
                                                    <w:bottom w:val="none" w:sz="0" w:space="0" w:color="auto"/>
                                                    <w:right w:val="none" w:sz="0" w:space="0" w:color="auto"/>
                                                  </w:divBdr>
                                                  <w:divsChild>
                                                    <w:div w:id="55012893">
                                                      <w:marLeft w:val="0"/>
                                                      <w:marRight w:val="0"/>
                                                      <w:marTop w:val="0"/>
                                                      <w:marBottom w:val="0"/>
                                                      <w:divBdr>
                                                        <w:top w:val="none" w:sz="0" w:space="0" w:color="auto"/>
                                                        <w:left w:val="none" w:sz="0" w:space="0" w:color="auto"/>
                                                        <w:bottom w:val="none" w:sz="0" w:space="0" w:color="auto"/>
                                                        <w:right w:val="none" w:sz="0" w:space="0" w:color="auto"/>
                                                      </w:divBdr>
                                                    </w:div>
                                                  </w:divsChild>
                                                </w:div>
                                                <w:div w:id="503859349">
                                                  <w:marLeft w:val="0"/>
                                                  <w:marRight w:val="0"/>
                                                  <w:marTop w:val="0"/>
                                                  <w:marBottom w:val="0"/>
                                                  <w:divBdr>
                                                    <w:top w:val="none" w:sz="0" w:space="0" w:color="auto"/>
                                                    <w:left w:val="none" w:sz="0" w:space="0" w:color="auto"/>
                                                    <w:bottom w:val="none" w:sz="0" w:space="0" w:color="auto"/>
                                                    <w:right w:val="none" w:sz="0" w:space="0" w:color="auto"/>
                                                  </w:divBdr>
                                                  <w:divsChild>
                                                    <w:div w:id="1381515052">
                                                      <w:marLeft w:val="0"/>
                                                      <w:marRight w:val="0"/>
                                                      <w:marTop w:val="0"/>
                                                      <w:marBottom w:val="0"/>
                                                      <w:divBdr>
                                                        <w:top w:val="none" w:sz="0" w:space="0" w:color="auto"/>
                                                        <w:left w:val="none" w:sz="0" w:space="0" w:color="auto"/>
                                                        <w:bottom w:val="none" w:sz="0" w:space="0" w:color="auto"/>
                                                        <w:right w:val="none" w:sz="0" w:space="0" w:color="auto"/>
                                                      </w:divBdr>
                                                    </w:div>
                                                  </w:divsChild>
                                                </w:div>
                                                <w:div w:id="394857472">
                                                  <w:marLeft w:val="0"/>
                                                  <w:marRight w:val="0"/>
                                                  <w:marTop w:val="0"/>
                                                  <w:marBottom w:val="0"/>
                                                  <w:divBdr>
                                                    <w:top w:val="none" w:sz="0" w:space="0" w:color="auto"/>
                                                    <w:left w:val="none" w:sz="0" w:space="0" w:color="auto"/>
                                                    <w:bottom w:val="none" w:sz="0" w:space="0" w:color="auto"/>
                                                    <w:right w:val="none" w:sz="0" w:space="0" w:color="auto"/>
                                                  </w:divBdr>
                                                  <w:divsChild>
                                                    <w:div w:id="950631110">
                                                      <w:marLeft w:val="0"/>
                                                      <w:marRight w:val="0"/>
                                                      <w:marTop w:val="0"/>
                                                      <w:marBottom w:val="0"/>
                                                      <w:divBdr>
                                                        <w:top w:val="none" w:sz="0" w:space="0" w:color="auto"/>
                                                        <w:left w:val="none" w:sz="0" w:space="0" w:color="auto"/>
                                                        <w:bottom w:val="none" w:sz="0" w:space="0" w:color="auto"/>
                                                        <w:right w:val="none" w:sz="0" w:space="0" w:color="auto"/>
                                                      </w:divBdr>
                                                    </w:div>
                                                  </w:divsChild>
                                                </w:div>
                                                <w:div w:id="1595238417">
                                                  <w:marLeft w:val="0"/>
                                                  <w:marRight w:val="0"/>
                                                  <w:marTop w:val="0"/>
                                                  <w:marBottom w:val="0"/>
                                                  <w:divBdr>
                                                    <w:top w:val="none" w:sz="0" w:space="0" w:color="auto"/>
                                                    <w:left w:val="none" w:sz="0" w:space="0" w:color="auto"/>
                                                    <w:bottom w:val="none" w:sz="0" w:space="0" w:color="auto"/>
                                                    <w:right w:val="none" w:sz="0" w:space="0" w:color="auto"/>
                                                  </w:divBdr>
                                                  <w:divsChild>
                                                    <w:div w:id="788744883">
                                                      <w:marLeft w:val="0"/>
                                                      <w:marRight w:val="0"/>
                                                      <w:marTop w:val="0"/>
                                                      <w:marBottom w:val="0"/>
                                                      <w:divBdr>
                                                        <w:top w:val="none" w:sz="0" w:space="0" w:color="auto"/>
                                                        <w:left w:val="none" w:sz="0" w:space="0" w:color="auto"/>
                                                        <w:bottom w:val="none" w:sz="0" w:space="0" w:color="auto"/>
                                                        <w:right w:val="none" w:sz="0" w:space="0" w:color="auto"/>
                                                      </w:divBdr>
                                                    </w:div>
                                                  </w:divsChild>
                                                </w:div>
                                                <w:div w:id="1111587877">
                                                  <w:marLeft w:val="0"/>
                                                  <w:marRight w:val="0"/>
                                                  <w:marTop w:val="0"/>
                                                  <w:marBottom w:val="0"/>
                                                  <w:divBdr>
                                                    <w:top w:val="none" w:sz="0" w:space="0" w:color="auto"/>
                                                    <w:left w:val="none" w:sz="0" w:space="0" w:color="auto"/>
                                                    <w:bottom w:val="none" w:sz="0" w:space="0" w:color="auto"/>
                                                    <w:right w:val="none" w:sz="0" w:space="0" w:color="auto"/>
                                                  </w:divBdr>
                                                  <w:divsChild>
                                                    <w:div w:id="631402018">
                                                      <w:marLeft w:val="0"/>
                                                      <w:marRight w:val="0"/>
                                                      <w:marTop w:val="0"/>
                                                      <w:marBottom w:val="0"/>
                                                      <w:divBdr>
                                                        <w:top w:val="none" w:sz="0" w:space="0" w:color="auto"/>
                                                        <w:left w:val="none" w:sz="0" w:space="0" w:color="auto"/>
                                                        <w:bottom w:val="none" w:sz="0" w:space="0" w:color="auto"/>
                                                        <w:right w:val="none" w:sz="0" w:space="0" w:color="auto"/>
                                                      </w:divBdr>
                                                    </w:div>
                                                  </w:divsChild>
                                                </w:div>
                                                <w:div w:id="745420056">
                                                  <w:marLeft w:val="0"/>
                                                  <w:marRight w:val="0"/>
                                                  <w:marTop w:val="0"/>
                                                  <w:marBottom w:val="0"/>
                                                  <w:divBdr>
                                                    <w:top w:val="none" w:sz="0" w:space="0" w:color="auto"/>
                                                    <w:left w:val="none" w:sz="0" w:space="0" w:color="auto"/>
                                                    <w:bottom w:val="none" w:sz="0" w:space="0" w:color="auto"/>
                                                    <w:right w:val="none" w:sz="0" w:space="0" w:color="auto"/>
                                                  </w:divBdr>
                                                  <w:divsChild>
                                                    <w:div w:id="749893234">
                                                      <w:marLeft w:val="0"/>
                                                      <w:marRight w:val="0"/>
                                                      <w:marTop w:val="0"/>
                                                      <w:marBottom w:val="0"/>
                                                      <w:divBdr>
                                                        <w:top w:val="none" w:sz="0" w:space="0" w:color="auto"/>
                                                        <w:left w:val="none" w:sz="0" w:space="0" w:color="auto"/>
                                                        <w:bottom w:val="none" w:sz="0" w:space="0" w:color="auto"/>
                                                        <w:right w:val="none" w:sz="0" w:space="0" w:color="auto"/>
                                                      </w:divBdr>
                                                    </w:div>
                                                  </w:divsChild>
                                                </w:div>
                                                <w:div w:id="769204274">
                                                  <w:marLeft w:val="0"/>
                                                  <w:marRight w:val="0"/>
                                                  <w:marTop w:val="0"/>
                                                  <w:marBottom w:val="0"/>
                                                  <w:divBdr>
                                                    <w:top w:val="none" w:sz="0" w:space="0" w:color="auto"/>
                                                    <w:left w:val="none" w:sz="0" w:space="0" w:color="auto"/>
                                                    <w:bottom w:val="none" w:sz="0" w:space="0" w:color="auto"/>
                                                    <w:right w:val="none" w:sz="0" w:space="0" w:color="auto"/>
                                                  </w:divBdr>
                                                  <w:divsChild>
                                                    <w:div w:id="1771390215">
                                                      <w:marLeft w:val="0"/>
                                                      <w:marRight w:val="0"/>
                                                      <w:marTop w:val="0"/>
                                                      <w:marBottom w:val="0"/>
                                                      <w:divBdr>
                                                        <w:top w:val="none" w:sz="0" w:space="0" w:color="auto"/>
                                                        <w:left w:val="none" w:sz="0" w:space="0" w:color="auto"/>
                                                        <w:bottom w:val="none" w:sz="0" w:space="0" w:color="auto"/>
                                                        <w:right w:val="none" w:sz="0" w:space="0" w:color="auto"/>
                                                      </w:divBdr>
                                                    </w:div>
                                                  </w:divsChild>
                                                </w:div>
                                                <w:div w:id="1409302146">
                                                  <w:marLeft w:val="0"/>
                                                  <w:marRight w:val="0"/>
                                                  <w:marTop w:val="0"/>
                                                  <w:marBottom w:val="0"/>
                                                  <w:divBdr>
                                                    <w:top w:val="none" w:sz="0" w:space="0" w:color="auto"/>
                                                    <w:left w:val="none" w:sz="0" w:space="0" w:color="auto"/>
                                                    <w:bottom w:val="none" w:sz="0" w:space="0" w:color="auto"/>
                                                    <w:right w:val="none" w:sz="0" w:space="0" w:color="auto"/>
                                                  </w:divBdr>
                                                  <w:divsChild>
                                                    <w:div w:id="1077170521">
                                                      <w:marLeft w:val="0"/>
                                                      <w:marRight w:val="0"/>
                                                      <w:marTop w:val="45"/>
                                                      <w:marBottom w:val="45"/>
                                                      <w:divBdr>
                                                        <w:top w:val="none" w:sz="0" w:space="0" w:color="auto"/>
                                                        <w:left w:val="none" w:sz="0" w:space="0" w:color="auto"/>
                                                        <w:bottom w:val="none" w:sz="0" w:space="0" w:color="auto"/>
                                                        <w:right w:val="none" w:sz="0" w:space="0" w:color="auto"/>
                                                      </w:divBdr>
                                                    </w:div>
                                                  </w:divsChild>
                                                </w:div>
                                                <w:div w:id="2054764798">
                                                  <w:marLeft w:val="0"/>
                                                  <w:marRight w:val="0"/>
                                                  <w:marTop w:val="0"/>
                                                  <w:marBottom w:val="0"/>
                                                  <w:divBdr>
                                                    <w:top w:val="none" w:sz="0" w:space="0" w:color="auto"/>
                                                    <w:left w:val="none" w:sz="0" w:space="0" w:color="auto"/>
                                                    <w:bottom w:val="none" w:sz="0" w:space="0" w:color="auto"/>
                                                    <w:right w:val="none" w:sz="0" w:space="0" w:color="auto"/>
                                                  </w:divBdr>
                                                  <w:divsChild>
                                                    <w:div w:id="698631099">
                                                      <w:marLeft w:val="0"/>
                                                      <w:marRight w:val="0"/>
                                                      <w:marTop w:val="0"/>
                                                      <w:marBottom w:val="0"/>
                                                      <w:divBdr>
                                                        <w:top w:val="none" w:sz="0" w:space="0" w:color="auto"/>
                                                        <w:left w:val="none" w:sz="0" w:space="0" w:color="auto"/>
                                                        <w:bottom w:val="none" w:sz="0" w:space="0" w:color="auto"/>
                                                        <w:right w:val="none" w:sz="0" w:space="0" w:color="auto"/>
                                                      </w:divBdr>
                                                    </w:div>
                                                  </w:divsChild>
                                                </w:div>
                                                <w:div w:id="1679766428">
                                                  <w:marLeft w:val="0"/>
                                                  <w:marRight w:val="0"/>
                                                  <w:marTop w:val="0"/>
                                                  <w:marBottom w:val="0"/>
                                                  <w:divBdr>
                                                    <w:top w:val="none" w:sz="0" w:space="0" w:color="auto"/>
                                                    <w:left w:val="none" w:sz="0" w:space="0" w:color="auto"/>
                                                    <w:bottom w:val="none" w:sz="0" w:space="0" w:color="auto"/>
                                                    <w:right w:val="none" w:sz="0" w:space="0" w:color="auto"/>
                                                  </w:divBdr>
                                                  <w:divsChild>
                                                    <w:div w:id="1989625787">
                                                      <w:marLeft w:val="0"/>
                                                      <w:marRight w:val="0"/>
                                                      <w:marTop w:val="0"/>
                                                      <w:marBottom w:val="0"/>
                                                      <w:divBdr>
                                                        <w:top w:val="none" w:sz="0" w:space="0" w:color="auto"/>
                                                        <w:left w:val="none" w:sz="0" w:space="0" w:color="auto"/>
                                                        <w:bottom w:val="none" w:sz="0" w:space="0" w:color="auto"/>
                                                        <w:right w:val="none" w:sz="0" w:space="0" w:color="auto"/>
                                                      </w:divBdr>
                                                    </w:div>
                                                  </w:divsChild>
                                                </w:div>
                                                <w:div w:id="398983614">
                                                  <w:marLeft w:val="0"/>
                                                  <w:marRight w:val="0"/>
                                                  <w:marTop w:val="0"/>
                                                  <w:marBottom w:val="0"/>
                                                  <w:divBdr>
                                                    <w:top w:val="none" w:sz="0" w:space="0" w:color="auto"/>
                                                    <w:left w:val="none" w:sz="0" w:space="0" w:color="auto"/>
                                                    <w:bottom w:val="none" w:sz="0" w:space="0" w:color="auto"/>
                                                    <w:right w:val="none" w:sz="0" w:space="0" w:color="auto"/>
                                                  </w:divBdr>
                                                  <w:divsChild>
                                                    <w:div w:id="361904349">
                                                      <w:marLeft w:val="0"/>
                                                      <w:marRight w:val="0"/>
                                                      <w:marTop w:val="0"/>
                                                      <w:marBottom w:val="0"/>
                                                      <w:divBdr>
                                                        <w:top w:val="none" w:sz="0" w:space="0" w:color="auto"/>
                                                        <w:left w:val="none" w:sz="0" w:space="0" w:color="auto"/>
                                                        <w:bottom w:val="none" w:sz="0" w:space="0" w:color="auto"/>
                                                        <w:right w:val="none" w:sz="0" w:space="0" w:color="auto"/>
                                                      </w:divBdr>
                                                    </w:div>
                                                  </w:divsChild>
                                                </w:div>
                                                <w:div w:id="671952703">
                                                  <w:marLeft w:val="0"/>
                                                  <w:marRight w:val="0"/>
                                                  <w:marTop w:val="0"/>
                                                  <w:marBottom w:val="0"/>
                                                  <w:divBdr>
                                                    <w:top w:val="none" w:sz="0" w:space="0" w:color="auto"/>
                                                    <w:left w:val="none" w:sz="0" w:space="0" w:color="auto"/>
                                                    <w:bottom w:val="none" w:sz="0" w:space="0" w:color="auto"/>
                                                    <w:right w:val="none" w:sz="0" w:space="0" w:color="auto"/>
                                                  </w:divBdr>
                                                  <w:divsChild>
                                                    <w:div w:id="1689916045">
                                                      <w:marLeft w:val="0"/>
                                                      <w:marRight w:val="0"/>
                                                      <w:marTop w:val="0"/>
                                                      <w:marBottom w:val="0"/>
                                                      <w:divBdr>
                                                        <w:top w:val="none" w:sz="0" w:space="0" w:color="auto"/>
                                                        <w:left w:val="none" w:sz="0" w:space="0" w:color="auto"/>
                                                        <w:bottom w:val="none" w:sz="0" w:space="0" w:color="auto"/>
                                                        <w:right w:val="none" w:sz="0" w:space="0" w:color="auto"/>
                                                      </w:divBdr>
                                                    </w:div>
                                                  </w:divsChild>
                                                </w:div>
                                                <w:div w:id="276254016">
                                                  <w:marLeft w:val="0"/>
                                                  <w:marRight w:val="0"/>
                                                  <w:marTop w:val="0"/>
                                                  <w:marBottom w:val="0"/>
                                                  <w:divBdr>
                                                    <w:top w:val="none" w:sz="0" w:space="0" w:color="auto"/>
                                                    <w:left w:val="none" w:sz="0" w:space="0" w:color="auto"/>
                                                    <w:bottom w:val="none" w:sz="0" w:space="0" w:color="auto"/>
                                                    <w:right w:val="none" w:sz="0" w:space="0" w:color="auto"/>
                                                  </w:divBdr>
                                                  <w:divsChild>
                                                    <w:div w:id="1763528373">
                                                      <w:marLeft w:val="0"/>
                                                      <w:marRight w:val="0"/>
                                                      <w:marTop w:val="0"/>
                                                      <w:marBottom w:val="0"/>
                                                      <w:divBdr>
                                                        <w:top w:val="none" w:sz="0" w:space="0" w:color="auto"/>
                                                        <w:left w:val="none" w:sz="0" w:space="0" w:color="auto"/>
                                                        <w:bottom w:val="none" w:sz="0" w:space="0" w:color="auto"/>
                                                        <w:right w:val="none" w:sz="0" w:space="0" w:color="auto"/>
                                                      </w:divBdr>
                                                    </w:div>
                                                  </w:divsChild>
                                                </w:div>
                                                <w:div w:id="1468862154">
                                                  <w:marLeft w:val="0"/>
                                                  <w:marRight w:val="0"/>
                                                  <w:marTop w:val="0"/>
                                                  <w:marBottom w:val="0"/>
                                                  <w:divBdr>
                                                    <w:top w:val="none" w:sz="0" w:space="0" w:color="auto"/>
                                                    <w:left w:val="none" w:sz="0" w:space="0" w:color="auto"/>
                                                    <w:bottom w:val="none" w:sz="0" w:space="0" w:color="auto"/>
                                                    <w:right w:val="none" w:sz="0" w:space="0" w:color="auto"/>
                                                  </w:divBdr>
                                                  <w:divsChild>
                                                    <w:div w:id="113718398">
                                                      <w:marLeft w:val="0"/>
                                                      <w:marRight w:val="0"/>
                                                      <w:marTop w:val="45"/>
                                                      <w:marBottom w:val="45"/>
                                                      <w:divBdr>
                                                        <w:top w:val="none" w:sz="0" w:space="0" w:color="auto"/>
                                                        <w:left w:val="none" w:sz="0" w:space="0" w:color="auto"/>
                                                        <w:bottom w:val="none" w:sz="0" w:space="0" w:color="auto"/>
                                                        <w:right w:val="none" w:sz="0" w:space="0" w:color="auto"/>
                                                      </w:divBdr>
                                                    </w:div>
                                                  </w:divsChild>
                                                </w:div>
                                                <w:div w:id="1935891284">
                                                  <w:marLeft w:val="0"/>
                                                  <w:marRight w:val="0"/>
                                                  <w:marTop w:val="0"/>
                                                  <w:marBottom w:val="0"/>
                                                  <w:divBdr>
                                                    <w:top w:val="none" w:sz="0" w:space="0" w:color="auto"/>
                                                    <w:left w:val="none" w:sz="0" w:space="0" w:color="auto"/>
                                                    <w:bottom w:val="none" w:sz="0" w:space="0" w:color="auto"/>
                                                    <w:right w:val="none" w:sz="0" w:space="0" w:color="auto"/>
                                                  </w:divBdr>
                                                  <w:divsChild>
                                                    <w:div w:id="565336253">
                                                      <w:marLeft w:val="0"/>
                                                      <w:marRight w:val="0"/>
                                                      <w:marTop w:val="45"/>
                                                      <w:marBottom w:val="45"/>
                                                      <w:divBdr>
                                                        <w:top w:val="none" w:sz="0" w:space="0" w:color="auto"/>
                                                        <w:left w:val="none" w:sz="0" w:space="0" w:color="auto"/>
                                                        <w:bottom w:val="none" w:sz="0" w:space="0" w:color="auto"/>
                                                        <w:right w:val="none" w:sz="0" w:space="0" w:color="auto"/>
                                                      </w:divBdr>
                                                    </w:div>
                                                  </w:divsChild>
                                                </w:div>
                                                <w:div w:id="681977092">
                                                  <w:marLeft w:val="0"/>
                                                  <w:marRight w:val="0"/>
                                                  <w:marTop w:val="0"/>
                                                  <w:marBottom w:val="0"/>
                                                  <w:divBdr>
                                                    <w:top w:val="none" w:sz="0" w:space="0" w:color="auto"/>
                                                    <w:left w:val="none" w:sz="0" w:space="0" w:color="auto"/>
                                                    <w:bottom w:val="none" w:sz="0" w:space="0" w:color="auto"/>
                                                    <w:right w:val="none" w:sz="0" w:space="0" w:color="auto"/>
                                                  </w:divBdr>
                                                  <w:divsChild>
                                                    <w:div w:id="963851399">
                                                      <w:marLeft w:val="0"/>
                                                      <w:marRight w:val="0"/>
                                                      <w:marTop w:val="45"/>
                                                      <w:marBottom w:val="45"/>
                                                      <w:divBdr>
                                                        <w:top w:val="none" w:sz="0" w:space="0" w:color="auto"/>
                                                        <w:left w:val="none" w:sz="0" w:space="0" w:color="auto"/>
                                                        <w:bottom w:val="none" w:sz="0" w:space="0" w:color="auto"/>
                                                        <w:right w:val="none" w:sz="0" w:space="0" w:color="auto"/>
                                                      </w:divBdr>
                                                    </w:div>
                                                  </w:divsChild>
                                                </w:div>
                                                <w:div w:id="329606222">
                                                  <w:marLeft w:val="0"/>
                                                  <w:marRight w:val="0"/>
                                                  <w:marTop w:val="0"/>
                                                  <w:marBottom w:val="0"/>
                                                  <w:divBdr>
                                                    <w:top w:val="none" w:sz="0" w:space="0" w:color="auto"/>
                                                    <w:left w:val="none" w:sz="0" w:space="0" w:color="auto"/>
                                                    <w:bottom w:val="none" w:sz="0" w:space="0" w:color="auto"/>
                                                    <w:right w:val="none" w:sz="0" w:space="0" w:color="auto"/>
                                                  </w:divBdr>
                                                  <w:divsChild>
                                                    <w:div w:id="1290162442">
                                                      <w:marLeft w:val="0"/>
                                                      <w:marRight w:val="0"/>
                                                      <w:marTop w:val="0"/>
                                                      <w:marBottom w:val="0"/>
                                                      <w:divBdr>
                                                        <w:top w:val="none" w:sz="0" w:space="0" w:color="auto"/>
                                                        <w:left w:val="none" w:sz="0" w:space="0" w:color="auto"/>
                                                        <w:bottom w:val="none" w:sz="0" w:space="0" w:color="auto"/>
                                                        <w:right w:val="none" w:sz="0" w:space="0" w:color="auto"/>
                                                      </w:divBdr>
                                                    </w:div>
                                                  </w:divsChild>
                                                </w:div>
                                                <w:div w:id="1751929094">
                                                  <w:marLeft w:val="0"/>
                                                  <w:marRight w:val="0"/>
                                                  <w:marTop w:val="0"/>
                                                  <w:marBottom w:val="0"/>
                                                  <w:divBdr>
                                                    <w:top w:val="none" w:sz="0" w:space="0" w:color="auto"/>
                                                    <w:left w:val="none" w:sz="0" w:space="0" w:color="auto"/>
                                                    <w:bottom w:val="none" w:sz="0" w:space="0" w:color="auto"/>
                                                    <w:right w:val="none" w:sz="0" w:space="0" w:color="auto"/>
                                                  </w:divBdr>
                                                  <w:divsChild>
                                                    <w:div w:id="207034546">
                                                      <w:marLeft w:val="0"/>
                                                      <w:marRight w:val="0"/>
                                                      <w:marTop w:val="0"/>
                                                      <w:marBottom w:val="0"/>
                                                      <w:divBdr>
                                                        <w:top w:val="none" w:sz="0" w:space="0" w:color="auto"/>
                                                        <w:left w:val="none" w:sz="0" w:space="0" w:color="auto"/>
                                                        <w:bottom w:val="none" w:sz="0" w:space="0" w:color="auto"/>
                                                        <w:right w:val="none" w:sz="0" w:space="0" w:color="auto"/>
                                                      </w:divBdr>
                                                    </w:div>
                                                  </w:divsChild>
                                                </w:div>
                                                <w:div w:id="1534533291">
                                                  <w:marLeft w:val="0"/>
                                                  <w:marRight w:val="0"/>
                                                  <w:marTop w:val="0"/>
                                                  <w:marBottom w:val="0"/>
                                                  <w:divBdr>
                                                    <w:top w:val="none" w:sz="0" w:space="0" w:color="auto"/>
                                                    <w:left w:val="none" w:sz="0" w:space="0" w:color="auto"/>
                                                    <w:bottom w:val="none" w:sz="0" w:space="0" w:color="auto"/>
                                                    <w:right w:val="none" w:sz="0" w:space="0" w:color="auto"/>
                                                  </w:divBdr>
                                                  <w:divsChild>
                                                    <w:div w:id="1495995386">
                                                      <w:marLeft w:val="0"/>
                                                      <w:marRight w:val="0"/>
                                                      <w:marTop w:val="0"/>
                                                      <w:marBottom w:val="0"/>
                                                      <w:divBdr>
                                                        <w:top w:val="none" w:sz="0" w:space="0" w:color="auto"/>
                                                        <w:left w:val="none" w:sz="0" w:space="0" w:color="auto"/>
                                                        <w:bottom w:val="none" w:sz="0" w:space="0" w:color="auto"/>
                                                        <w:right w:val="none" w:sz="0" w:space="0" w:color="auto"/>
                                                      </w:divBdr>
                                                    </w:div>
                                                  </w:divsChild>
                                                </w:div>
                                                <w:div w:id="279191261">
                                                  <w:marLeft w:val="0"/>
                                                  <w:marRight w:val="0"/>
                                                  <w:marTop w:val="0"/>
                                                  <w:marBottom w:val="0"/>
                                                  <w:divBdr>
                                                    <w:top w:val="none" w:sz="0" w:space="0" w:color="auto"/>
                                                    <w:left w:val="none" w:sz="0" w:space="0" w:color="auto"/>
                                                    <w:bottom w:val="none" w:sz="0" w:space="0" w:color="auto"/>
                                                    <w:right w:val="none" w:sz="0" w:space="0" w:color="auto"/>
                                                  </w:divBdr>
                                                  <w:divsChild>
                                                    <w:div w:id="437725631">
                                                      <w:marLeft w:val="0"/>
                                                      <w:marRight w:val="0"/>
                                                      <w:marTop w:val="0"/>
                                                      <w:marBottom w:val="0"/>
                                                      <w:divBdr>
                                                        <w:top w:val="none" w:sz="0" w:space="0" w:color="auto"/>
                                                        <w:left w:val="none" w:sz="0" w:space="0" w:color="auto"/>
                                                        <w:bottom w:val="none" w:sz="0" w:space="0" w:color="auto"/>
                                                        <w:right w:val="none" w:sz="0" w:space="0" w:color="auto"/>
                                                      </w:divBdr>
                                                    </w:div>
                                                  </w:divsChild>
                                                </w:div>
                                                <w:div w:id="2041274496">
                                                  <w:marLeft w:val="0"/>
                                                  <w:marRight w:val="0"/>
                                                  <w:marTop w:val="0"/>
                                                  <w:marBottom w:val="0"/>
                                                  <w:divBdr>
                                                    <w:top w:val="none" w:sz="0" w:space="0" w:color="auto"/>
                                                    <w:left w:val="none" w:sz="0" w:space="0" w:color="auto"/>
                                                    <w:bottom w:val="none" w:sz="0" w:space="0" w:color="auto"/>
                                                    <w:right w:val="none" w:sz="0" w:space="0" w:color="auto"/>
                                                  </w:divBdr>
                                                  <w:divsChild>
                                                    <w:div w:id="406850777">
                                                      <w:marLeft w:val="0"/>
                                                      <w:marRight w:val="0"/>
                                                      <w:marTop w:val="0"/>
                                                      <w:marBottom w:val="0"/>
                                                      <w:divBdr>
                                                        <w:top w:val="none" w:sz="0" w:space="0" w:color="auto"/>
                                                        <w:left w:val="none" w:sz="0" w:space="0" w:color="auto"/>
                                                        <w:bottom w:val="none" w:sz="0" w:space="0" w:color="auto"/>
                                                        <w:right w:val="none" w:sz="0" w:space="0" w:color="auto"/>
                                                      </w:divBdr>
                                                    </w:div>
                                                  </w:divsChild>
                                                </w:div>
                                                <w:div w:id="1540704624">
                                                  <w:marLeft w:val="0"/>
                                                  <w:marRight w:val="0"/>
                                                  <w:marTop w:val="0"/>
                                                  <w:marBottom w:val="0"/>
                                                  <w:divBdr>
                                                    <w:top w:val="none" w:sz="0" w:space="0" w:color="auto"/>
                                                    <w:left w:val="none" w:sz="0" w:space="0" w:color="auto"/>
                                                    <w:bottom w:val="none" w:sz="0" w:space="0" w:color="auto"/>
                                                    <w:right w:val="none" w:sz="0" w:space="0" w:color="auto"/>
                                                  </w:divBdr>
                                                  <w:divsChild>
                                                    <w:div w:id="1163738505">
                                                      <w:marLeft w:val="0"/>
                                                      <w:marRight w:val="0"/>
                                                      <w:marTop w:val="0"/>
                                                      <w:marBottom w:val="0"/>
                                                      <w:divBdr>
                                                        <w:top w:val="none" w:sz="0" w:space="0" w:color="auto"/>
                                                        <w:left w:val="none" w:sz="0" w:space="0" w:color="auto"/>
                                                        <w:bottom w:val="none" w:sz="0" w:space="0" w:color="auto"/>
                                                        <w:right w:val="none" w:sz="0" w:space="0" w:color="auto"/>
                                                      </w:divBdr>
                                                    </w:div>
                                                  </w:divsChild>
                                                </w:div>
                                                <w:div w:id="1541436798">
                                                  <w:marLeft w:val="0"/>
                                                  <w:marRight w:val="0"/>
                                                  <w:marTop w:val="0"/>
                                                  <w:marBottom w:val="0"/>
                                                  <w:divBdr>
                                                    <w:top w:val="none" w:sz="0" w:space="0" w:color="auto"/>
                                                    <w:left w:val="none" w:sz="0" w:space="0" w:color="auto"/>
                                                    <w:bottom w:val="none" w:sz="0" w:space="0" w:color="auto"/>
                                                    <w:right w:val="none" w:sz="0" w:space="0" w:color="auto"/>
                                                  </w:divBdr>
                                                  <w:divsChild>
                                                    <w:div w:id="73206110">
                                                      <w:marLeft w:val="0"/>
                                                      <w:marRight w:val="0"/>
                                                      <w:marTop w:val="0"/>
                                                      <w:marBottom w:val="0"/>
                                                      <w:divBdr>
                                                        <w:top w:val="none" w:sz="0" w:space="0" w:color="auto"/>
                                                        <w:left w:val="none" w:sz="0" w:space="0" w:color="auto"/>
                                                        <w:bottom w:val="none" w:sz="0" w:space="0" w:color="auto"/>
                                                        <w:right w:val="none" w:sz="0" w:space="0" w:color="auto"/>
                                                      </w:divBdr>
                                                    </w:div>
                                                  </w:divsChild>
                                                </w:div>
                                                <w:div w:id="1575310001">
                                                  <w:marLeft w:val="0"/>
                                                  <w:marRight w:val="0"/>
                                                  <w:marTop w:val="0"/>
                                                  <w:marBottom w:val="0"/>
                                                  <w:divBdr>
                                                    <w:top w:val="none" w:sz="0" w:space="0" w:color="auto"/>
                                                    <w:left w:val="none" w:sz="0" w:space="0" w:color="auto"/>
                                                    <w:bottom w:val="none" w:sz="0" w:space="0" w:color="auto"/>
                                                    <w:right w:val="none" w:sz="0" w:space="0" w:color="auto"/>
                                                  </w:divBdr>
                                                  <w:divsChild>
                                                    <w:div w:id="1917737362">
                                                      <w:marLeft w:val="0"/>
                                                      <w:marRight w:val="0"/>
                                                      <w:marTop w:val="0"/>
                                                      <w:marBottom w:val="0"/>
                                                      <w:divBdr>
                                                        <w:top w:val="none" w:sz="0" w:space="0" w:color="auto"/>
                                                        <w:left w:val="none" w:sz="0" w:space="0" w:color="auto"/>
                                                        <w:bottom w:val="none" w:sz="0" w:space="0" w:color="auto"/>
                                                        <w:right w:val="none" w:sz="0" w:space="0" w:color="auto"/>
                                                      </w:divBdr>
                                                    </w:div>
                                                  </w:divsChild>
                                                </w:div>
                                                <w:div w:id="1214661620">
                                                  <w:marLeft w:val="0"/>
                                                  <w:marRight w:val="0"/>
                                                  <w:marTop w:val="0"/>
                                                  <w:marBottom w:val="0"/>
                                                  <w:divBdr>
                                                    <w:top w:val="none" w:sz="0" w:space="0" w:color="auto"/>
                                                    <w:left w:val="none" w:sz="0" w:space="0" w:color="auto"/>
                                                    <w:bottom w:val="none" w:sz="0" w:space="0" w:color="auto"/>
                                                    <w:right w:val="none" w:sz="0" w:space="0" w:color="auto"/>
                                                  </w:divBdr>
                                                  <w:divsChild>
                                                    <w:div w:id="2127894114">
                                                      <w:marLeft w:val="0"/>
                                                      <w:marRight w:val="0"/>
                                                      <w:marTop w:val="0"/>
                                                      <w:marBottom w:val="0"/>
                                                      <w:divBdr>
                                                        <w:top w:val="none" w:sz="0" w:space="0" w:color="auto"/>
                                                        <w:left w:val="none" w:sz="0" w:space="0" w:color="auto"/>
                                                        <w:bottom w:val="none" w:sz="0" w:space="0" w:color="auto"/>
                                                        <w:right w:val="none" w:sz="0" w:space="0" w:color="auto"/>
                                                      </w:divBdr>
                                                    </w:div>
                                                  </w:divsChild>
                                                </w:div>
                                                <w:div w:id="1381829729">
                                                  <w:marLeft w:val="0"/>
                                                  <w:marRight w:val="0"/>
                                                  <w:marTop w:val="0"/>
                                                  <w:marBottom w:val="0"/>
                                                  <w:divBdr>
                                                    <w:top w:val="none" w:sz="0" w:space="0" w:color="auto"/>
                                                    <w:left w:val="none" w:sz="0" w:space="0" w:color="auto"/>
                                                    <w:bottom w:val="none" w:sz="0" w:space="0" w:color="auto"/>
                                                    <w:right w:val="none" w:sz="0" w:space="0" w:color="auto"/>
                                                  </w:divBdr>
                                                  <w:divsChild>
                                                    <w:div w:id="1155148421">
                                                      <w:marLeft w:val="0"/>
                                                      <w:marRight w:val="0"/>
                                                      <w:marTop w:val="0"/>
                                                      <w:marBottom w:val="0"/>
                                                      <w:divBdr>
                                                        <w:top w:val="none" w:sz="0" w:space="0" w:color="auto"/>
                                                        <w:left w:val="none" w:sz="0" w:space="0" w:color="auto"/>
                                                        <w:bottom w:val="none" w:sz="0" w:space="0" w:color="auto"/>
                                                        <w:right w:val="none" w:sz="0" w:space="0" w:color="auto"/>
                                                      </w:divBdr>
                                                    </w:div>
                                                  </w:divsChild>
                                                </w:div>
                                                <w:div w:id="69736929">
                                                  <w:marLeft w:val="0"/>
                                                  <w:marRight w:val="0"/>
                                                  <w:marTop w:val="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
                                                  </w:divsChild>
                                                </w:div>
                                                <w:div w:id="632059462">
                                                  <w:marLeft w:val="0"/>
                                                  <w:marRight w:val="0"/>
                                                  <w:marTop w:val="0"/>
                                                  <w:marBottom w:val="0"/>
                                                  <w:divBdr>
                                                    <w:top w:val="none" w:sz="0" w:space="0" w:color="auto"/>
                                                    <w:left w:val="none" w:sz="0" w:space="0" w:color="auto"/>
                                                    <w:bottom w:val="none" w:sz="0" w:space="0" w:color="auto"/>
                                                    <w:right w:val="none" w:sz="0" w:space="0" w:color="auto"/>
                                                  </w:divBdr>
                                                  <w:divsChild>
                                                    <w:div w:id="1644315834">
                                                      <w:marLeft w:val="0"/>
                                                      <w:marRight w:val="0"/>
                                                      <w:marTop w:val="0"/>
                                                      <w:marBottom w:val="0"/>
                                                      <w:divBdr>
                                                        <w:top w:val="none" w:sz="0" w:space="0" w:color="auto"/>
                                                        <w:left w:val="none" w:sz="0" w:space="0" w:color="auto"/>
                                                        <w:bottom w:val="none" w:sz="0" w:space="0" w:color="auto"/>
                                                        <w:right w:val="none" w:sz="0" w:space="0" w:color="auto"/>
                                                      </w:divBdr>
                                                    </w:div>
                                                  </w:divsChild>
                                                </w:div>
                                                <w:div w:id="1174808447">
                                                  <w:marLeft w:val="0"/>
                                                  <w:marRight w:val="0"/>
                                                  <w:marTop w:val="0"/>
                                                  <w:marBottom w:val="0"/>
                                                  <w:divBdr>
                                                    <w:top w:val="none" w:sz="0" w:space="0" w:color="auto"/>
                                                    <w:left w:val="none" w:sz="0" w:space="0" w:color="auto"/>
                                                    <w:bottom w:val="none" w:sz="0" w:space="0" w:color="auto"/>
                                                    <w:right w:val="none" w:sz="0" w:space="0" w:color="auto"/>
                                                  </w:divBdr>
                                                  <w:divsChild>
                                                    <w:div w:id="923493285">
                                                      <w:marLeft w:val="0"/>
                                                      <w:marRight w:val="0"/>
                                                      <w:marTop w:val="0"/>
                                                      <w:marBottom w:val="0"/>
                                                      <w:divBdr>
                                                        <w:top w:val="none" w:sz="0" w:space="0" w:color="auto"/>
                                                        <w:left w:val="none" w:sz="0" w:space="0" w:color="auto"/>
                                                        <w:bottom w:val="none" w:sz="0" w:space="0" w:color="auto"/>
                                                        <w:right w:val="none" w:sz="0" w:space="0" w:color="auto"/>
                                                      </w:divBdr>
                                                    </w:div>
                                                  </w:divsChild>
                                                </w:div>
                                                <w:div w:id="921790486">
                                                  <w:marLeft w:val="0"/>
                                                  <w:marRight w:val="0"/>
                                                  <w:marTop w:val="0"/>
                                                  <w:marBottom w:val="0"/>
                                                  <w:divBdr>
                                                    <w:top w:val="none" w:sz="0" w:space="0" w:color="auto"/>
                                                    <w:left w:val="none" w:sz="0" w:space="0" w:color="auto"/>
                                                    <w:bottom w:val="none" w:sz="0" w:space="0" w:color="auto"/>
                                                    <w:right w:val="none" w:sz="0" w:space="0" w:color="auto"/>
                                                  </w:divBdr>
                                                  <w:divsChild>
                                                    <w:div w:id="801965578">
                                                      <w:marLeft w:val="0"/>
                                                      <w:marRight w:val="0"/>
                                                      <w:marTop w:val="0"/>
                                                      <w:marBottom w:val="0"/>
                                                      <w:divBdr>
                                                        <w:top w:val="none" w:sz="0" w:space="0" w:color="auto"/>
                                                        <w:left w:val="none" w:sz="0" w:space="0" w:color="auto"/>
                                                        <w:bottom w:val="none" w:sz="0" w:space="0" w:color="auto"/>
                                                        <w:right w:val="none" w:sz="0" w:space="0" w:color="auto"/>
                                                      </w:divBdr>
                                                    </w:div>
                                                  </w:divsChild>
                                                </w:div>
                                                <w:div w:id="255865301">
                                                  <w:marLeft w:val="0"/>
                                                  <w:marRight w:val="0"/>
                                                  <w:marTop w:val="0"/>
                                                  <w:marBottom w:val="0"/>
                                                  <w:divBdr>
                                                    <w:top w:val="none" w:sz="0" w:space="0" w:color="auto"/>
                                                    <w:left w:val="none" w:sz="0" w:space="0" w:color="auto"/>
                                                    <w:bottom w:val="none" w:sz="0" w:space="0" w:color="auto"/>
                                                    <w:right w:val="none" w:sz="0" w:space="0" w:color="auto"/>
                                                  </w:divBdr>
                                                  <w:divsChild>
                                                    <w:div w:id="32847963">
                                                      <w:marLeft w:val="0"/>
                                                      <w:marRight w:val="0"/>
                                                      <w:marTop w:val="0"/>
                                                      <w:marBottom w:val="0"/>
                                                      <w:divBdr>
                                                        <w:top w:val="none" w:sz="0" w:space="0" w:color="auto"/>
                                                        <w:left w:val="none" w:sz="0" w:space="0" w:color="auto"/>
                                                        <w:bottom w:val="none" w:sz="0" w:space="0" w:color="auto"/>
                                                        <w:right w:val="none" w:sz="0" w:space="0" w:color="auto"/>
                                                      </w:divBdr>
                                                    </w:div>
                                                  </w:divsChild>
                                                </w:div>
                                                <w:div w:id="756441831">
                                                  <w:marLeft w:val="0"/>
                                                  <w:marRight w:val="0"/>
                                                  <w:marTop w:val="0"/>
                                                  <w:marBottom w:val="0"/>
                                                  <w:divBdr>
                                                    <w:top w:val="none" w:sz="0" w:space="0" w:color="auto"/>
                                                    <w:left w:val="none" w:sz="0" w:space="0" w:color="auto"/>
                                                    <w:bottom w:val="none" w:sz="0" w:space="0" w:color="auto"/>
                                                    <w:right w:val="none" w:sz="0" w:space="0" w:color="auto"/>
                                                  </w:divBdr>
                                                  <w:divsChild>
                                                    <w:div w:id="938485083">
                                                      <w:marLeft w:val="0"/>
                                                      <w:marRight w:val="0"/>
                                                      <w:marTop w:val="0"/>
                                                      <w:marBottom w:val="0"/>
                                                      <w:divBdr>
                                                        <w:top w:val="none" w:sz="0" w:space="0" w:color="auto"/>
                                                        <w:left w:val="none" w:sz="0" w:space="0" w:color="auto"/>
                                                        <w:bottom w:val="none" w:sz="0" w:space="0" w:color="auto"/>
                                                        <w:right w:val="none" w:sz="0" w:space="0" w:color="auto"/>
                                                      </w:divBdr>
                                                    </w:div>
                                                  </w:divsChild>
                                                </w:div>
                                                <w:div w:id="533494400">
                                                  <w:marLeft w:val="0"/>
                                                  <w:marRight w:val="0"/>
                                                  <w:marTop w:val="0"/>
                                                  <w:marBottom w:val="0"/>
                                                  <w:divBdr>
                                                    <w:top w:val="none" w:sz="0" w:space="0" w:color="auto"/>
                                                    <w:left w:val="none" w:sz="0" w:space="0" w:color="auto"/>
                                                    <w:bottom w:val="none" w:sz="0" w:space="0" w:color="auto"/>
                                                    <w:right w:val="none" w:sz="0" w:space="0" w:color="auto"/>
                                                  </w:divBdr>
                                                  <w:divsChild>
                                                    <w:div w:id="125664589">
                                                      <w:marLeft w:val="0"/>
                                                      <w:marRight w:val="0"/>
                                                      <w:marTop w:val="0"/>
                                                      <w:marBottom w:val="0"/>
                                                      <w:divBdr>
                                                        <w:top w:val="none" w:sz="0" w:space="0" w:color="auto"/>
                                                        <w:left w:val="none" w:sz="0" w:space="0" w:color="auto"/>
                                                        <w:bottom w:val="none" w:sz="0" w:space="0" w:color="auto"/>
                                                        <w:right w:val="none" w:sz="0" w:space="0" w:color="auto"/>
                                                      </w:divBdr>
                                                    </w:div>
                                                  </w:divsChild>
                                                </w:div>
                                                <w:div w:id="524294471">
                                                  <w:marLeft w:val="0"/>
                                                  <w:marRight w:val="0"/>
                                                  <w:marTop w:val="0"/>
                                                  <w:marBottom w:val="0"/>
                                                  <w:divBdr>
                                                    <w:top w:val="none" w:sz="0" w:space="0" w:color="auto"/>
                                                    <w:left w:val="none" w:sz="0" w:space="0" w:color="auto"/>
                                                    <w:bottom w:val="none" w:sz="0" w:space="0" w:color="auto"/>
                                                    <w:right w:val="none" w:sz="0" w:space="0" w:color="auto"/>
                                                  </w:divBdr>
                                                  <w:divsChild>
                                                    <w:div w:id="1436561969">
                                                      <w:marLeft w:val="0"/>
                                                      <w:marRight w:val="0"/>
                                                      <w:marTop w:val="0"/>
                                                      <w:marBottom w:val="0"/>
                                                      <w:divBdr>
                                                        <w:top w:val="none" w:sz="0" w:space="0" w:color="auto"/>
                                                        <w:left w:val="none" w:sz="0" w:space="0" w:color="auto"/>
                                                        <w:bottom w:val="none" w:sz="0" w:space="0" w:color="auto"/>
                                                        <w:right w:val="none" w:sz="0" w:space="0" w:color="auto"/>
                                                      </w:divBdr>
                                                    </w:div>
                                                  </w:divsChild>
                                                </w:div>
                                                <w:div w:id="1403483506">
                                                  <w:marLeft w:val="0"/>
                                                  <w:marRight w:val="0"/>
                                                  <w:marTop w:val="0"/>
                                                  <w:marBottom w:val="0"/>
                                                  <w:divBdr>
                                                    <w:top w:val="none" w:sz="0" w:space="0" w:color="auto"/>
                                                    <w:left w:val="none" w:sz="0" w:space="0" w:color="auto"/>
                                                    <w:bottom w:val="none" w:sz="0" w:space="0" w:color="auto"/>
                                                    <w:right w:val="none" w:sz="0" w:space="0" w:color="auto"/>
                                                  </w:divBdr>
                                                  <w:divsChild>
                                                    <w:div w:id="16183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380418">
                  <w:marLeft w:val="3300"/>
                  <w:marRight w:val="0"/>
                  <w:marTop w:val="0"/>
                  <w:marBottom w:val="0"/>
                  <w:divBdr>
                    <w:top w:val="single" w:sz="2" w:space="0" w:color="A8A8A8"/>
                    <w:left w:val="single" w:sz="6" w:space="0" w:color="A8A8A8"/>
                    <w:bottom w:val="single" w:sz="2" w:space="0" w:color="A8A8A8"/>
                    <w:right w:val="single" w:sz="6" w:space="0" w:color="A8A8A8"/>
                  </w:divBdr>
                  <w:divsChild>
                    <w:div w:id="288973836">
                      <w:marLeft w:val="-15"/>
                      <w:marRight w:val="-15"/>
                      <w:marTop w:val="0"/>
                      <w:marBottom w:val="0"/>
                      <w:divBdr>
                        <w:top w:val="none" w:sz="0" w:space="0" w:color="auto"/>
                        <w:left w:val="none" w:sz="0" w:space="0" w:color="auto"/>
                        <w:bottom w:val="none" w:sz="0" w:space="0" w:color="auto"/>
                        <w:right w:val="none" w:sz="0" w:space="0" w:color="auto"/>
                      </w:divBdr>
                      <w:divsChild>
                        <w:div w:id="6021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consult.moretonbay.qld.gov.au/events/3497/popimage_d60297e326486.html"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consult.moretonbay.qld.gov.au/events/3497/popimage_d60297e326363.html" TargetMode="External"/><Relationship Id="rId17" Type="http://schemas.openxmlformats.org/officeDocument/2006/relationships/image" Target="media/image7.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events/3497/popimage_d60297e326484.html"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events/3497/popimage_d60297e326476.html"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41</Pages>
  <Words>12016</Words>
  <Characters>68492</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80348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6</cp:revision>
  <dcterms:created xsi:type="dcterms:W3CDTF">2017-06-28T02:19:00Z</dcterms:created>
  <dcterms:modified xsi:type="dcterms:W3CDTF">2017-06-28T04:17:00Z</dcterms:modified>
</cp:coreProperties>
</file>