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98"/>
      </w:tblGrid>
      <w:tr w:rsidR="004E6D83" w:rsidRPr="004E6D83" w:rsidTr="004E6D8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7.2.3.7.3.1 Requirements for accepted development - Reconfiguring a lot code - Enterprise and employment precinct</w:t>
            </w:r>
          </w:p>
        </w:tc>
      </w:tr>
    </w:tbl>
    <w:p w:rsidR="004E6D83" w:rsidRDefault="004E6D83"/>
    <w:tbl>
      <w:tblPr>
        <w:tblW w:w="50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123"/>
        <w:gridCol w:w="8947"/>
        <w:gridCol w:w="1803"/>
        <w:gridCol w:w="3509"/>
      </w:tblGrid>
      <w:tr w:rsidR="004E6D83" w:rsidRPr="004E6D83" w:rsidTr="000C3633">
        <w:trPr>
          <w:tblCellSpacing w:w="15" w:type="dxa"/>
        </w:trPr>
        <w:tc>
          <w:tcPr>
            <w:tcW w:w="3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9409A" w:rsidRPr="00963A19" w:rsidRDefault="0009409A" w:rsidP="0009409A">
            <w:pPr>
              <w:spacing w:after="0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09409A" w:rsidRDefault="0009409A" w:rsidP="000940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4E6D83" w:rsidRPr="004E6D83" w:rsidRDefault="0009409A" w:rsidP="000940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E6D83" w:rsidRPr="004E6D83" w:rsidRDefault="0009409A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0C3633" w:rsidRPr="004E6D83" w:rsidTr="000C3633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3633" w:rsidRPr="004E6D83" w:rsidRDefault="000C3633" w:rsidP="004E6D8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4E6D83" w:rsidRPr="004E6D83" w:rsidTr="000C3633">
        <w:trPr>
          <w:tblCellSpacing w:w="15" w:type="dxa"/>
        </w:trPr>
        <w:tc>
          <w:tcPr>
            <w:tcW w:w="3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for developable and developed lots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4E6D83" w:rsidRPr="004E6D83" w:rsidTr="000C3633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4E6D83" w:rsidRPr="004E6D83" w:rsidRDefault="004E6D83" w:rsidP="004E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  <w:bookmarkStart w:id="0" w:name="_GoBack"/>
            <w:bookmarkEnd w:id="0"/>
          </w:p>
          <w:p w:rsidR="004E6D83" w:rsidRPr="004E6D83" w:rsidRDefault="004E6D83" w:rsidP="004E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4E6D83" w:rsidRPr="004E6D83" w:rsidRDefault="004E6D83" w:rsidP="004E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4E6D83" w:rsidRPr="004E6D83" w:rsidRDefault="004E6D83" w:rsidP="004E6D8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E6D83" w:rsidRPr="004E6D83" w:rsidTr="000C3633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8738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738"/>
            </w:tblGrid>
            <w:tr w:rsidR="004E6D83" w:rsidRPr="004E6D83" w:rsidTr="0009409A">
              <w:trPr>
                <w:tblCellSpacing w:w="15" w:type="dxa"/>
              </w:trPr>
              <w:tc>
                <w:tcPr>
                  <w:tcW w:w="8678" w:type="dxa"/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4E6D83" w:rsidRPr="004E6D83" w:rsidRDefault="004E6D83" w:rsidP="004E6D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4E6D83" w:rsidRPr="004E6D83" w:rsidRDefault="004E6D83" w:rsidP="004E6D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4E6D83" w:rsidRPr="004E6D83" w:rsidRDefault="004E6D83" w:rsidP="004E6D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4E6D83" w:rsidRPr="004E6D83" w:rsidRDefault="004E6D83" w:rsidP="004E6D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4E6D83" w:rsidRPr="004E6D83" w:rsidRDefault="004E6D83" w:rsidP="004E6D8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4E6D83" w:rsidRPr="004E6D83" w:rsidRDefault="004E6D83" w:rsidP="004E6D8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premises are approved as Multiple dwelling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39e448163" w:tooltip="Multiple dwelling - Premises containing three or more dwellings for separate households." w:history="1">
                    <w:r w:rsidRPr="004E6D8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39e448163" w:tooltip="Multiple dwelling - Premises containing three or more dwellings for separate households." w:history="1">
                    <w:r w:rsidRPr="004E6D8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approval. </w:t>
                  </w:r>
                </w:p>
                <w:p w:rsidR="004E6D83" w:rsidRPr="004E6D83" w:rsidRDefault="004E6D83" w:rsidP="004E6D8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39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4E6D8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39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4E6D8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  <w:p w:rsidR="004E6D83" w:rsidRPr="004E6D83" w:rsidRDefault="004E6D83" w:rsidP="004E6D83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4E6D8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2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4E6D83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4E6D83" w:rsidRPr="004E6D83" w:rsidRDefault="004E6D83" w:rsidP="004E6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E6D83" w:rsidRPr="004E6D83" w:rsidTr="000C3633">
        <w:trPr>
          <w:trHeight w:val="2235"/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developed lots, resulting lots comply with the following minimum lot sizes and dimensions:</w:t>
            </w:r>
          </w:p>
          <w:tbl>
            <w:tblPr>
              <w:tblW w:w="4846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507"/>
              <w:gridCol w:w="1698"/>
              <w:gridCol w:w="1696"/>
              <w:gridCol w:w="1697"/>
            </w:tblGrid>
            <w:tr w:rsidR="000C3633" w:rsidRPr="004E6D83" w:rsidTr="000C3633">
              <w:trPr>
                <w:tblCellSpacing w:w="15" w:type="dxa"/>
              </w:trPr>
              <w:tc>
                <w:tcPr>
                  <w:tcW w:w="20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Precinct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9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9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0C3633" w:rsidRPr="004E6D83" w:rsidTr="000C3633">
              <w:trPr>
                <w:trHeight w:val="270"/>
                <w:tblCellSpacing w:w="15" w:type="dxa"/>
              </w:trPr>
              <w:tc>
                <w:tcPr>
                  <w:tcW w:w="20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Urban living precinct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7.5m</w:t>
                  </w:r>
                </w:p>
              </w:tc>
              <w:tc>
                <w:tcPr>
                  <w:tcW w:w="9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25m</w:t>
                  </w:r>
                </w:p>
              </w:tc>
            </w:tr>
            <w:tr w:rsidR="000C3633" w:rsidRPr="004E6D83" w:rsidTr="000C3633">
              <w:trPr>
                <w:tblCellSpacing w:w="15" w:type="dxa"/>
              </w:trPr>
              <w:tc>
                <w:tcPr>
                  <w:tcW w:w="20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Town centre precinct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9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0C3633" w:rsidRPr="004E6D83" w:rsidTr="000C3633">
              <w:trPr>
                <w:tblCellSpacing w:w="15" w:type="dxa"/>
              </w:trPr>
              <w:tc>
                <w:tcPr>
                  <w:tcW w:w="20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Enterprise and employment precinct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9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0C3633" w:rsidRPr="004E6D83" w:rsidTr="000C3633">
              <w:trPr>
                <w:tblCellSpacing w:w="15" w:type="dxa"/>
              </w:trPr>
              <w:tc>
                <w:tcPr>
                  <w:tcW w:w="20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Green network precinct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0C3633" w:rsidRPr="004E6D83" w:rsidTr="000C3633">
              <w:trPr>
                <w:tblCellSpacing w:w="15" w:type="dxa"/>
              </w:trPr>
              <w:tc>
                <w:tcPr>
                  <w:tcW w:w="20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Rural living precinct</w:t>
                  </w:r>
                </w:p>
              </w:tc>
              <w:tc>
                <w:tcPr>
                  <w:tcW w:w="9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6000m</w:t>
                  </w: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6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6D83" w:rsidRPr="004E6D83" w:rsidRDefault="004E6D83" w:rsidP="004E6D83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4E6D83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</w:tbl>
          <w:p w:rsidR="004E6D83" w:rsidRPr="004E6D83" w:rsidRDefault="004E6D83" w:rsidP="004E6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E6D83" w:rsidRPr="004E6D83" w:rsidTr="000C3633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developable lots, resulting lots comply with the minimum lot size requirement of 20 hectares.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E6D83" w:rsidRPr="004E6D83" w:rsidTr="000C3633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0C3633">
            <w:pPr>
              <w:spacing w:before="100" w:beforeAutospacing="1" w:after="100" w:afterAutospacing="1" w:line="240" w:lineRule="auto"/>
              <w:ind w:left="121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4E6D83" w:rsidRPr="004E6D83" w:rsidTr="000C3633">
        <w:trPr>
          <w:tblCellSpacing w:w="15" w:type="dxa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2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D83" w:rsidRPr="004E6D83" w:rsidRDefault="004E6D83" w:rsidP="000C3633">
            <w:pPr>
              <w:spacing w:before="100" w:beforeAutospacing="1" w:after="100" w:afterAutospacing="1" w:line="240" w:lineRule="auto"/>
              <w:ind w:left="121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6D8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6D83" w:rsidRPr="004E6D83" w:rsidRDefault="004E6D83" w:rsidP="004E6D8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4E6D83" w:rsidRDefault="00641E2E" w:rsidP="004E6D8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641E2E" w:rsidRPr="004E6D83" w:rsidSect="004E6D83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7B" w:rsidRDefault="002F0A7B" w:rsidP="004E6D83">
      <w:pPr>
        <w:spacing w:after="0" w:line="240" w:lineRule="auto"/>
      </w:pPr>
      <w:r>
        <w:separator/>
      </w:r>
    </w:p>
  </w:endnote>
  <w:endnote w:type="continuationSeparator" w:id="0">
    <w:p w:rsidR="002F0A7B" w:rsidRDefault="002F0A7B" w:rsidP="004E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4E6D83" w:rsidRDefault="004E6D83" w:rsidP="004E6D83">
        <w:pPr>
          <w:pStyle w:val="Footer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- </w:t>
        </w:r>
        <w:r>
          <w:rPr>
            <w:rFonts w:ascii="Arial" w:hAnsi="Arial" w:cs="Arial"/>
            <w:i/>
            <w:sz w:val="20"/>
            <w:szCs w:val="20"/>
          </w:rPr>
          <w:t>Caboolture West local plan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</w:t>
        </w:r>
        <w:r>
          <w:rPr>
            <w:rFonts w:ascii="Arial" w:hAnsi="Arial" w:cs="Arial"/>
            <w:i/>
            <w:sz w:val="20"/>
            <w:szCs w:val="20"/>
          </w:rPr>
          <w:t xml:space="preserve"> Reconfiguring a lot code - </w:t>
        </w:r>
        <w:r>
          <w:rPr>
            <w:rFonts w:ascii="Arial" w:hAnsi="Arial" w:cs="Arial"/>
            <w:i/>
            <w:sz w:val="20"/>
            <w:szCs w:val="20"/>
          </w:rPr>
          <w:t xml:space="preserve">Enterprise and employment </w:t>
        </w:r>
        <w:r>
          <w:rPr>
            <w:rFonts w:ascii="Arial" w:hAnsi="Arial" w:cs="Arial"/>
            <w:i/>
            <w:sz w:val="20"/>
            <w:szCs w:val="20"/>
          </w:rPr>
          <w:t>precinct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</w:p>
      <w:p w:rsidR="004E6D83" w:rsidRPr="004E6D83" w:rsidRDefault="004E6D83" w:rsidP="004E6D83">
        <w:pPr>
          <w:pStyle w:val="Footer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3 July 2017</w:t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0C3633">
          <w:rPr>
            <w:rFonts w:ascii="Arial" w:hAnsi="Arial" w:cs="Arial"/>
            <w:noProof/>
            <w:sz w:val="20"/>
            <w:szCs w:val="20"/>
          </w:rPr>
          <w:t>2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7B" w:rsidRDefault="002F0A7B" w:rsidP="004E6D83">
      <w:pPr>
        <w:spacing w:after="0" w:line="240" w:lineRule="auto"/>
      </w:pPr>
      <w:r>
        <w:separator/>
      </w:r>
    </w:p>
  </w:footnote>
  <w:footnote w:type="continuationSeparator" w:id="0">
    <w:p w:rsidR="002F0A7B" w:rsidRDefault="002F0A7B" w:rsidP="004E6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C4B0D51"/>
    <w:multiLevelType w:val="multilevel"/>
    <w:tmpl w:val="05308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93B7E"/>
    <w:multiLevelType w:val="multilevel"/>
    <w:tmpl w:val="1A045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3"/>
    <w:rsid w:val="0009409A"/>
    <w:rsid w:val="000C3633"/>
    <w:rsid w:val="002F0A7B"/>
    <w:rsid w:val="004E0E41"/>
    <w:rsid w:val="004E6D83"/>
    <w:rsid w:val="006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7CF4"/>
  <w15:chartTrackingRefBased/>
  <w15:docId w15:val="{4145D3E0-AB5C-4D62-993D-2E1CD69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6D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D83"/>
  </w:style>
  <w:style w:type="paragraph" w:styleId="Footer">
    <w:name w:val="footer"/>
    <w:basedOn w:val="Normal"/>
    <w:link w:val="FooterChar"/>
    <w:uiPriority w:val="99"/>
    <w:unhideWhenUsed/>
    <w:rsid w:val="004E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D83"/>
  </w:style>
  <w:style w:type="paragraph" w:styleId="ListParagraph">
    <w:name w:val="List Paragraph"/>
    <w:basedOn w:val="Normal"/>
    <w:uiPriority w:val="34"/>
    <w:qFormat/>
    <w:rsid w:val="000940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7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712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20278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744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sv3?pointId=s13327436581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3</cp:revision>
  <dcterms:created xsi:type="dcterms:W3CDTF">2017-08-22T00:59:00Z</dcterms:created>
  <dcterms:modified xsi:type="dcterms:W3CDTF">2017-08-22T01:07:00Z</dcterms:modified>
</cp:coreProperties>
</file>