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2E27A3" w:rsidRPr="002E27A3" w:rsidTr="002E27A3">
        <w:trPr>
          <w:trHeight w:val="600"/>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2E27A3" w:rsidRPr="002E27A3" w:rsidRDefault="002E27A3" w:rsidP="002E27A3">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2E27A3">
              <w:rPr>
                <w:rFonts w:ascii="Arial" w:eastAsia="Times New Roman" w:hAnsi="Arial" w:cs="Arial"/>
                <w:b/>
                <w:bCs/>
                <w:sz w:val="20"/>
                <w:szCs w:val="20"/>
                <w:lang w:eastAsia="en-AU"/>
              </w:rPr>
              <w:t>Table 9.4.1.5.1 Assessable development - Extractive industry zone</w:t>
            </w:r>
          </w:p>
        </w:tc>
      </w:tr>
    </w:tbl>
    <w:p w:rsidR="002E27A3" w:rsidRDefault="002E27A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71"/>
        <w:gridCol w:w="4871"/>
        <w:gridCol w:w="2234"/>
        <w:gridCol w:w="3397"/>
      </w:tblGrid>
      <w:tr w:rsidR="002E27A3" w:rsidRPr="002E27A3" w:rsidTr="002E27A3">
        <w:trPr>
          <w:trHeight w:val="600"/>
          <w:tblCellSpacing w:w="15" w:type="dxa"/>
        </w:trPr>
        <w:tc>
          <w:tcPr>
            <w:tcW w:w="157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r w:rsidRPr="002E27A3">
              <w:rPr>
                <w:rFonts w:ascii="Arial" w:eastAsia="Times New Roman" w:hAnsi="Arial" w:cs="Arial"/>
                <w:b/>
                <w:bCs/>
                <w:sz w:val="20"/>
                <w:szCs w:val="20"/>
                <w:lang w:eastAsia="en-AU"/>
              </w:rPr>
              <w:t>Performance outcomes</w:t>
            </w:r>
          </w:p>
        </w:tc>
        <w:tc>
          <w:tcPr>
            <w:tcW w:w="156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r w:rsidRPr="002E27A3">
              <w:rPr>
                <w:rFonts w:ascii="Arial" w:eastAsia="Times New Roman" w:hAnsi="Arial" w:cs="Arial"/>
                <w:b/>
                <w:bCs/>
                <w:sz w:val="20"/>
                <w:szCs w:val="20"/>
                <w:lang w:eastAsia="en-AU"/>
              </w:rPr>
              <w:t>Examples that achieve aspects of the Performance Outcomes</w:t>
            </w:r>
          </w:p>
        </w:tc>
        <w:tc>
          <w:tcPr>
            <w:tcW w:w="718" w:type="pct"/>
            <w:tcBorders>
              <w:top w:val="outset" w:sz="6" w:space="0" w:color="auto"/>
              <w:left w:val="outset" w:sz="6" w:space="0" w:color="auto"/>
              <w:bottom w:val="outset" w:sz="6" w:space="0" w:color="auto"/>
              <w:right w:val="outset" w:sz="6" w:space="0" w:color="auto"/>
            </w:tcBorders>
            <w:shd w:val="clear" w:color="auto" w:fill="CCCCCC"/>
          </w:tcPr>
          <w:p w:rsidR="002E27A3" w:rsidRPr="002A3213" w:rsidRDefault="002E27A3" w:rsidP="002E27A3">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2E27A3" w:rsidRPr="008B6E1B" w:rsidRDefault="002E27A3" w:rsidP="002E27A3">
            <w:pPr>
              <w:pStyle w:val="ListParagraph"/>
              <w:numPr>
                <w:ilvl w:val="0"/>
                <w:numId w:val="1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2E27A3" w:rsidRPr="002E27A3" w:rsidRDefault="002E27A3" w:rsidP="002E27A3">
            <w:pPr>
              <w:pStyle w:val="ListParagraph"/>
              <w:numPr>
                <w:ilvl w:val="0"/>
                <w:numId w:val="1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2E27A3" w:rsidRPr="002E27A3" w:rsidRDefault="002E27A3" w:rsidP="002E27A3">
            <w:pPr>
              <w:pStyle w:val="ListParagraph"/>
              <w:numPr>
                <w:ilvl w:val="0"/>
                <w:numId w:val="16"/>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92" w:type="pct"/>
            <w:tcBorders>
              <w:top w:val="outset" w:sz="6" w:space="0" w:color="auto"/>
              <w:left w:val="outset" w:sz="6" w:space="0" w:color="auto"/>
              <w:bottom w:val="outset" w:sz="6" w:space="0" w:color="auto"/>
              <w:right w:val="outset" w:sz="6" w:space="0" w:color="auto"/>
            </w:tcBorders>
            <w:shd w:val="clear" w:color="auto" w:fill="CCCCCC"/>
          </w:tcPr>
          <w:p w:rsidR="002E27A3" w:rsidRDefault="002E27A3" w:rsidP="002E27A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rsidR="002E27A3" w:rsidRPr="002E27A3" w:rsidRDefault="002E27A3" w:rsidP="002E27A3">
            <w:pPr>
              <w:rPr>
                <w:rFonts w:ascii="Arial" w:eastAsia="Times New Roman" w:hAnsi="Arial" w:cs="Arial"/>
                <w:sz w:val="20"/>
                <w:szCs w:val="20"/>
                <w:lang w:eastAsia="en-AU"/>
              </w:rPr>
            </w:pPr>
          </w:p>
        </w:tc>
      </w:tr>
      <w:tr w:rsidR="002E27A3" w:rsidRPr="002E27A3" w:rsidTr="002E27A3">
        <w:trPr>
          <w:tblCellSpacing w:w="15" w:type="dxa"/>
        </w:trPr>
        <w:tc>
          <w:tcPr>
            <w:tcW w:w="315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Lot Size</w:t>
            </w:r>
          </w:p>
        </w:tc>
        <w:tc>
          <w:tcPr>
            <w:tcW w:w="718" w:type="pct"/>
            <w:tcBorders>
              <w:top w:val="outset" w:sz="6" w:space="0" w:color="auto"/>
              <w:left w:val="outset" w:sz="6" w:space="0" w:color="auto"/>
              <w:bottom w:val="outset" w:sz="6" w:space="0" w:color="auto"/>
              <w:right w:val="outset" w:sz="6" w:space="0" w:color="auto"/>
            </w:tcBorders>
            <w:shd w:val="clear" w:color="auto" w:fill="CCCCCC"/>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2" w:type="pct"/>
            <w:tcBorders>
              <w:top w:val="outset" w:sz="6" w:space="0" w:color="auto"/>
              <w:left w:val="outset" w:sz="6" w:space="0" w:color="auto"/>
              <w:bottom w:val="outset" w:sz="6" w:space="0" w:color="auto"/>
              <w:right w:val="outset" w:sz="6" w:space="0" w:color="auto"/>
            </w:tcBorders>
            <w:shd w:val="clear" w:color="auto" w:fill="CCCCCC"/>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PO1</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Lots are of sufficient size to accommodate land uses consistent in the zone and do not compromise extraction in the key resource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36"/>
            </w:tblGrid>
            <w:tr w:rsidR="002E27A3" w:rsidRPr="002E27A3" w:rsidTr="002E27A3">
              <w:trPr>
                <w:tblCellSpacing w:w="15" w:type="dxa"/>
              </w:trPr>
              <w:tc>
                <w:tcPr>
                  <w:tcW w:w="7475" w:type="dxa"/>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Note - Refer to the overall outcomes of Extractive industry zone for a list of consistent uses.</w:t>
                  </w:r>
                </w:p>
              </w:tc>
            </w:tr>
          </w:tbl>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p>
        </w:tc>
        <w:tc>
          <w:tcPr>
            <w:tcW w:w="15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 example provided.</w:t>
            </w:r>
          </w:p>
        </w:tc>
        <w:tc>
          <w:tcPr>
            <w:tcW w:w="718"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c>
          <w:tcPr>
            <w:tcW w:w="1092"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r>
      <w:tr w:rsidR="002E27A3" w:rsidRPr="002E27A3" w:rsidTr="002E27A3">
        <w:trPr>
          <w:trHeight w:val="1065"/>
          <w:tblCellSpacing w:w="15" w:type="dxa"/>
        </w:trPr>
        <w:tc>
          <w:tcPr>
            <w:tcW w:w="1573"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PO2</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All new lots created for the purpose of extractive resources have direct access to the Extractive resources transport route.</w:t>
            </w:r>
          </w:p>
        </w:tc>
        <w:tc>
          <w:tcPr>
            <w:tcW w:w="1568"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 example provided.</w:t>
            </w:r>
          </w:p>
        </w:tc>
        <w:tc>
          <w:tcPr>
            <w:tcW w:w="718"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c>
          <w:tcPr>
            <w:tcW w:w="1092"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r>
      <w:tr w:rsidR="002E27A3" w:rsidRPr="002E27A3" w:rsidTr="002E27A3">
        <w:trPr>
          <w:trHeight w:val="465"/>
          <w:tblCellSpacing w:w="15" w:type="dxa"/>
        </w:trPr>
        <w:tc>
          <w:tcPr>
            <w:tcW w:w="315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Noise</w:t>
            </w:r>
          </w:p>
        </w:tc>
        <w:tc>
          <w:tcPr>
            <w:tcW w:w="718" w:type="pct"/>
            <w:tcBorders>
              <w:top w:val="outset" w:sz="6" w:space="0" w:color="auto"/>
              <w:left w:val="outset" w:sz="6" w:space="0" w:color="auto"/>
              <w:bottom w:val="outset" w:sz="6" w:space="0" w:color="auto"/>
              <w:right w:val="outset" w:sz="6" w:space="0" w:color="auto"/>
            </w:tcBorders>
            <w:shd w:val="clear" w:color="auto" w:fill="CCCCCC"/>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2" w:type="pct"/>
            <w:tcBorders>
              <w:top w:val="outset" w:sz="6" w:space="0" w:color="auto"/>
              <w:left w:val="outset" w:sz="6" w:space="0" w:color="auto"/>
              <w:bottom w:val="outset" w:sz="6" w:space="0" w:color="auto"/>
              <w:right w:val="outset" w:sz="6" w:space="0" w:color="auto"/>
            </w:tcBorders>
            <w:shd w:val="clear" w:color="auto" w:fill="CCCCCC"/>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rHeight w:val="1065"/>
          <w:tblCellSpacing w:w="15" w:type="dxa"/>
        </w:trPr>
        <w:tc>
          <w:tcPr>
            <w:tcW w:w="1573"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PO3</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Noise attenuation structure (e.g. walls, barriers or fences):</w:t>
            </w:r>
          </w:p>
          <w:p w:rsidR="002E27A3" w:rsidRPr="002E27A3" w:rsidRDefault="002E27A3" w:rsidP="002E27A3">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contribute to safe and usable public spaces, through maintaining high levels of surveillance of parks, streets and roads that serve active transport purposes (e.g. existing or future pedestrian paths or cycle lanes </w:t>
            </w:r>
            <w:proofErr w:type="spellStart"/>
            <w:r w:rsidRPr="002E27A3">
              <w:rPr>
                <w:rFonts w:ascii="Arial" w:eastAsia="Times New Roman" w:hAnsi="Arial" w:cs="Arial"/>
                <w:sz w:val="20"/>
                <w:szCs w:val="20"/>
                <w:lang w:eastAsia="en-AU"/>
              </w:rPr>
              <w:t>etc</w:t>
            </w:r>
            <w:proofErr w:type="spellEnd"/>
            <w:r w:rsidRPr="002E27A3">
              <w:rPr>
                <w:rFonts w:ascii="Arial" w:eastAsia="Times New Roman" w:hAnsi="Arial" w:cs="Arial"/>
                <w:sz w:val="20"/>
                <w:szCs w:val="20"/>
                <w:lang w:eastAsia="en-AU"/>
              </w:rPr>
              <w:t xml:space="preserve">); </w:t>
            </w:r>
          </w:p>
          <w:p w:rsidR="002E27A3" w:rsidRPr="002E27A3" w:rsidRDefault="002E27A3" w:rsidP="002E27A3">
            <w:pPr>
              <w:numPr>
                <w:ilvl w:val="0"/>
                <w:numId w:val="1"/>
              </w:numPr>
              <w:spacing w:before="100" w:beforeAutospacing="1" w:after="100" w:afterAutospacing="1" w:line="240" w:lineRule="auto"/>
              <w:ind w:left="450"/>
              <w:rPr>
                <w:rFonts w:ascii="Arial" w:eastAsia="Times New Roman" w:hAnsi="Arial" w:cs="Arial"/>
                <w:sz w:val="20"/>
                <w:szCs w:val="20"/>
                <w:lang w:eastAsia="en-AU"/>
              </w:rPr>
            </w:pPr>
            <w:proofErr w:type="gramStart"/>
            <w:r w:rsidRPr="002E27A3">
              <w:rPr>
                <w:rFonts w:ascii="Arial" w:eastAsia="Times New Roman" w:hAnsi="Arial" w:cs="Arial"/>
                <w:sz w:val="20"/>
                <w:szCs w:val="20"/>
                <w:lang w:eastAsia="en-AU"/>
              </w:rPr>
              <w:t>maintain</w:t>
            </w:r>
            <w:proofErr w:type="gramEnd"/>
            <w:r w:rsidRPr="002E27A3">
              <w:rPr>
                <w:rFonts w:ascii="Arial" w:eastAsia="Times New Roman" w:hAnsi="Arial" w:cs="Arial"/>
                <w:sz w:val="20"/>
                <w:szCs w:val="20"/>
                <w:lang w:eastAsia="en-AU"/>
              </w:rPr>
              <w:t xml:space="preserve"> the amenity of the streetscape.</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59"/>
            </w:tblGrid>
            <w:tr w:rsidR="002E27A3" w:rsidRPr="002E27A3" w:rsidTr="002E27A3">
              <w:trPr>
                <w:tblCellSpacing w:w="15" w:type="dxa"/>
              </w:trPr>
              <w:tc>
                <w:tcPr>
                  <w:tcW w:w="4699"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r w:rsidR="002E27A3" w:rsidRPr="002E27A3" w:rsidTr="002E27A3">
              <w:trPr>
                <w:tblCellSpacing w:w="15" w:type="dxa"/>
              </w:trPr>
              <w:tc>
                <w:tcPr>
                  <w:tcW w:w="4699"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t>Note - Refer to Planning Scheme Policy – Integrated design for details and examples of noise attenuation structures.</w:t>
                  </w:r>
                </w:p>
              </w:tc>
            </w:tr>
          </w:tbl>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p>
        </w:tc>
        <w:tc>
          <w:tcPr>
            <w:tcW w:w="1568"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lastRenderedPageBreak/>
              <w:t>E3</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Noise attenuation structures (e.g. walls, barriers or fences):</w:t>
            </w:r>
          </w:p>
          <w:p w:rsidR="002E27A3" w:rsidRPr="002E27A3" w:rsidRDefault="002E27A3" w:rsidP="002E27A3">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are not visible from an adjoining road or public area unless;</w:t>
            </w:r>
          </w:p>
          <w:p w:rsidR="002E27A3" w:rsidRPr="002E27A3" w:rsidRDefault="002E27A3" w:rsidP="002E27A3">
            <w:pPr>
              <w:numPr>
                <w:ilvl w:val="0"/>
                <w:numId w:val="3"/>
              </w:numPr>
              <w:spacing w:before="100" w:beforeAutospacing="1" w:after="100" w:afterAutospacing="1" w:line="240" w:lineRule="auto"/>
              <w:ind w:left="648"/>
              <w:rPr>
                <w:rFonts w:ascii="Arial" w:eastAsia="Times New Roman" w:hAnsi="Arial" w:cs="Arial"/>
                <w:sz w:val="20"/>
                <w:szCs w:val="20"/>
                <w:lang w:eastAsia="en-AU"/>
              </w:rPr>
            </w:pPr>
            <w:r w:rsidRPr="002E27A3">
              <w:rPr>
                <w:rFonts w:ascii="Arial" w:eastAsia="Times New Roman" w:hAnsi="Arial" w:cs="Arial"/>
                <w:sz w:val="20"/>
                <w:szCs w:val="20"/>
                <w:lang w:eastAsia="en-AU"/>
              </w:rPr>
              <w:t>adjoining a motorway or rail line; or</w:t>
            </w:r>
          </w:p>
          <w:p w:rsidR="002E27A3" w:rsidRPr="002E27A3" w:rsidRDefault="002E27A3" w:rsidP="002E27A3">
            <w:pPr>
              <w:numPr>
                <w:ilvl w:val="0"/>
                <w:numId w:val="3"/>
              </w:numPr>
              <w:spacing w:before="100" w:beforeAutospacing="1" w:after="100" w:afterAutospacing="1" w:line="240" w:lineRule="auto"/>
              <w:ind w:left="648"/>
              <w:rPr>
                <w:rFonts w:ascii="Arial" w:eastAsia="Times New Roman" w:hAnsi="Arial" w:cs="Arial"/>
                <w:sz w:val="20"/>
                <w:szCs w:val="20"/>
                <w:lang w:eastAsia="en-AU"/>
              </w:rPr>
            </w:pPr>
            <w:proofErr w:type="gramStart"/>
            <w:r w:rsidRPr="002E27A3">
              <w:rPr>
                <w:rFonts w:ascii="Arial" w:eastAsia="Times New Roman" w:hAnsi="Arial" w:cs="Arial"/>
                <w:sz w:val="20"/>
                <w:szCs w:val="20"/>
                <w:lang w:eastAsia="en-AU"/>
              </w:rPr>
              <w:t>adjoining</w:t>
            </w:r>
            <w:proofErr w:type="gramEnd"/>
            <w:r w:rsidRPr="002E27A3">
              <w:rPr>
                <w:rFonts w:ascii="Arial" w:eastAsia="Times New Roman" w:hAnsi="Arial" w:cs="Arial"/>
                <w:sz w:val="20"/>
                <w:szCs w:val="20"/>
                <w:lang w:eastAsia="en-AU"/>
              </w:rPr>
              <w:t xml:space="preserve"> part of an arterial road that does not serve an existing or future active transport purpose (e.g. pedestrian paths or cycle lanes) </w:t>
            </w:r>
            <w:r w:rsidRPr="002E27A3">
              <w:rPr>
                <w:rFonts w:ascii="Arial" w:eastAsia="Times New Roman" w:hAnsi="Arial" w:cs="Arial"/>
                <w:sz w:val="20"/>
                <w:szCs w:val="20"/>
                <w:lang w:eastAsia="en-AU"/>
              </w:rPr>
              <w:lastRenderedPageBreak/>
              <w:t xml:space="preserve">or where attenuation through building location and materials is not possible.  </w:t>
            </w:r>
          </w:p>
          <w:p w:rsidR="002E27A3" w:rsidRPr="002E27A3" w:rsidRDefault="002E27A3" w:rsidP="002E27A3">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do not remove existing or prevent future active transport routes or connections to the street network;</w:t>
            </w:r>
          </w:p>
          <w:p w:rsidR="002E27A3" w:rsidRPr="002E27A3" w:rsidRDefault="002E27A3" w:rsidP="002E27A3">
            <w:pPr>
              <w:numPr>
                <w:ilvl w:val="0"/>
                <w:numId w:val="4"/>
              </w:numPr>
              <w:spacing w:before="100" w:beforeAutospacing="1" w:after="100" w:afterAutospacing="1" w:line="240" w:lineRule="auto"/>
              <w:ind w:left="450"/>
              <w:rPr>
                <w:rFonts w:ascii="Arial" w:eastAsia="Times New Roman" w:hAnsi="Arial" w:cs="Arial"/>
                <w:sz w:val="20"/>
                <w:szCs w:val="20"/>
                <w:lang w:eastAsia="en-AU"/>
              </w:rPr>
            </w:pPr>
            <w:proofErr w:type="gramStart"/>
            <w:r w:rsidRPr="002E27A3">
              <w:rPr>
                <w:rFonts w:ascii="Arial" w:eastAsia="Times New Roman" w:hAnsi="Arial" w:cs="Arial"/>
                <w:sz w:val="20"/>
                <w:szCs w:val="20"/>
                <w:lang w:eastAsia="en-AU"/>
              </w:rPr>
              <w:t>are</w:t>
            </w:r>
            <w:proofErr w:type="gramEnd"/>
            <w:r w:rsidRPr="002E27A3">
              <w:rPr>
                <w:rFonts w:ascii="Arial" w:eastAsia="Times New Roman" w:hAnsi="Arial" w:cs="Arial"/>
                <w:sz w:val="20"/>
                <w:szCs w:val="20"/>
                <w:lang w:eastAsia="en-AU"/>
              </w:rPr>
              <w:t xml:space="preserve"> located, constructed and landscaped in accordance with Planning scheme policy - Integrated design.</w:t>
            </w:r>
          </w:p>
          <w:tbl>
            <w:tblPr>
              <w:tblW w:w="465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56"/>
            </w:tblGrid>
            <w:tr w:rsidR="002E27A3" w:rsidRPr="002E27A3" w:rsidTr="002E27A3">
              <w:trPr>
                <w:tblCellSpacing w:w="15" w:type="dxa"/>
              </w:trPr>
              <w:tc>
                <w:tcPr>
                  <w:tcW w:w="4596"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t>Note - Refer to Planning Scheme Policy – Integrated design for details and examples of noise attenuation structures.</w:t>
                  </w:r>
                </w:p>
              </w:tc>
            </w:tr>
            <w:tr w:rsidR="002E27A3" w:rsidRPr="002E27A3" w:rsidTr="002E27A3">
              <w:trPr>
                <w:tblCellSpacing w:w="15" w:type="dxa"/>
              </w:trPr>
              <w:tc>
                <w:tcPr>
                  <w:tcW w:w="4596"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t>Note - Refer to Overlay map – Active transport for future active transport routes.</w:t>
                  </w:r>
                </w:p>
              </w:tc>
            </w:tr>
          </w:tbl>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p>
        </w:tc>
        <w:tc>
          <w:tcPr>
            <w:tcW w:w="718"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2"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E27A3" w:rsidRDefault="002E27A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70"/>
        <w:gridCol w:w="4856"/>
        <w:gridCol w:w="2189"/>
        <w:gridCol w:w="3558"/>
      </w:tblGrid>
      <w:tr w:rsidR="002E27A3" w:rsidRPr="002E27A3" w:rsidTr="002E27A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E27A3" w:rsidRPr="002E27A3" w:rsidRDefault="002E27A3" w:rsidP="002E27A3">
            <w:pPr>
              <w:spacing w:before="100" w:beforeAutospacing="1" w:after="100" w:afterAutospacing="1" w:line="240" w:lineRule="auto"/>
              <w:ind w:left="150" w:right="150"/>
              <w:jc w:val="center"/>
              <w:rPr>
                <w:rFonts w:ascii="Arial" w:eastAsia="Times New Roman" w:hAnsi="Arial" w:cs="Arial"/>
                <w:sz w:val="20"/>
                <w:szCs w:val="20"/>
                <w:lang w:eastAsia="en-AU"/>
              </w:rPr>
            </w:pPr>
            <w:r w:rsidRPr="002E27A3">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E27A3" w:rsidRPr="002E27A3" w:rsidTr="002E27A3">
              <w:trPr>
                <w:tblCellSpacing w:w="15" w:type="dxa"/>
              </w:trPr>
              <w:tc>
                <w:tcPr>
                  <w:tcW w:w="15100" w:type="dxa"/>
                  <w:shd w:val="clear" w:color="auto" w:fill="CCCCCC"/>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E27A3" w:rsidRPr="002E27A3" w:rsidRDefault="002E27A3" w:rsidP="002E27A3">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E27A3" w:rsidRPr="002E27A3" w:rsidTr="002E27A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Environmental areas (refer Overlay map - Environmental areas to be determined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E27A3" w:rsidRPr="002E27A3" w:rsidTr="002E27A3">
              <w:trPr>
                <w:tblCellSpacing w:w="15" w:type="dxa"/>
              </w:trPr>
              <w:tc>
                <w:tcPr>
                  <w:tcW w:w="15100" w:type="dxa"/>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PO4</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 new boundaries are located within 4m of High Value Areas.</w:t>
            </w: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 example provided</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PO5</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Lots are designed to:</w:t>
            </w:r>
          </w:p>
          <w:p w:rsidR="002E27A3" w:rsidRPr="002E27A3" w:rsidRDefault="002E27A3" w:rsidP="002E27A3">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minimise the extent of encroachment into the MLES waterway buffer or a MLES wetland buffer;</w:t>
            </w:r>
          </w:p>
          <w:p w:rsidR="002E27A3" w:rsidRPr="002E27A3" w:rsidRDefault="002E27A3" w:rsidP="002E27A3">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lastRenderedPageBreak/>
              <w:t>ensure quality and integrity of biodiversity and ecological values is not adversely impacted upon but are maintained and protected;</w:t>
            </w:r>
          </w:p>
          <w:p w:rsidR="002E27A3" w:rsidRPr="002E27A3" w:rsidRDefault="002E27A3" w:rsidP="002E27A3">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2E27A3" w:rsidRPr="002E27A3" w:rsidRDefault="002E27A3" w:rsidP="002E27A3">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provide safe, unimpeded, convenient and ongoing wildlife movement;</w:t>
            </w:r>
          </w:p>
          <w:p w:rsidR="002E27A3" w:rsidRPr="002E27A3" w:rsidRDefault="002E27A3" w:rsidP="002E27A3">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avoid creating fragmented and isolated patches of native vegetation;</w:t>
            </w:r>
          </w:p>
          <w:p w:rsidR="002E27A3" w:rsidRPr="002E27A3" w:rsidRDefault="002E27A3" w:rsidP="002E27A3">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ensuring that soil erosion and land degradation does not occur;</w:t>
            </w:r>
          </w:p>
          <w:p w:rsidR="002E27A3" w:rsidRPr="002E27A3" w:rsidRDefault="002E27A3" w:rsidP="002E27A3">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2E27A3">
              <w:rPr>
                <w:rFonts w:ascii="Arial" w:eastAsia="Times New Roman" w:hAnsi="Arial" w:cs="Arial"/>
                <w:sz w:val="20"/>
                <w:szCs w:val="20"/>
                <w:lang w:eastAsia="en-AU"/>
              </w:rPr>
              <w:t>ensuring</w:t>
            </w:r>
            <w:proofErr w:type="gramEnd"/>
            <w:r w:rsidRPr="002E27A3">
              <w:rPr>
                <w:rFonts w:ascii="Arial" w:eastAsia="Times New Roman" w:hAnsi="Arial" w:cs="Arial"/>
                <w:sz w:val="20"/>
                <w:szCs w:val="20"/>
                <w:lang w:eastAsia="en-AU"/>
              </w:rPr>
              <w:t xml:space="preserve"> that quality of surface water is not adversely impacted upon by providing effective vegetated buffers to water bodies.</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AND</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lastRenderedPageBreak/>
              <w:t>E5</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Reconfiguring a lot ensures that no additional lots are created within a Value Offset Area.</w:t>
            </w:r>
          </w:p>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lastRenderedPageBreak/>
              <w:t>Infrastructure buffers (refer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2E27A3" w:rsidRPr="002E27A3" w:rsidTr="002E27A3">
              <w:trPr>
                <w:tblCellSpacing w:w="15" w:type="dxa"/>
              </w:trPr>
              <w:tc>
                <w:tcPr>
                  <w:tcW w:w="11810" w:type="dxa"/>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3125" w:type="pct"/>
            <w:gridSpan w:val="2"/>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High voltage electricity line buffer</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PO6</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New lots provide a development footprint outside of the buffer.</w:t>
            </w: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 example provided.</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PO7</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Adequate buffers are provided between utilities and dwellings (e.g. Caretaker's </w:t>
            </w:r>
            <w:proofErr w:type="gramStart"/>
            <w:r w:rsidRPr="002E27A3">
              <w:rPr>
                <w:rFonts w:ascii="Arial" w:eastAsia="Times New Roman" w:hAnsi="Arial" w:cs="Arial"/>
                <w:sz w:val="20"/>
                <w:szCs w:val="20"/>
                <w:lang w:eastAsia="en-AU"/>
              </w:rPr>
              <w:t>accommodation</w:t>
            </w:r>
            <w:r w:rsidRPr="002E27A3">
              <w:rPr>
                <w:rFonts w:ascii="Arial" w:eastAsia="Times New Roman" w:hAnsi="Arial" w:cs="Arial"/>
                <w:sz w:val="20"/>
                <w:szCs w:val="20"/>
                <w:vertAlign w:val="superscript"/>
                <w:lang w:eastAsia="en-AU"/>
              </w:rPr>
              <w:t>(</w:t>
            </w:r>
            <w:proofErr w:type="gramEnd"/>
            <w:r w:rsidRPr="002E27A3">
              <w:rPr>
                <w:rFonts w:ascii="Arial" w:eastAsia="Times New Roman" w:hAnsi="Arial" w:cs="Arial"/>
                <w:sz w:val="20"/>
                <w:szCs w:val="20"/>
                <w:vertAlign w:val="superscript"/>
                <w:lang w:eastAsia="en-AU"/>
              </w:rPr>
              <w:fldChar w:fldCharType="begin"/>
            </w:r>
            <w:r w:rsidRPr="002E27A3">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2E27A3">
              <w:rPr>
                <w:rFonts w:ascii="Arial" w:eastAsia="Times New Roman" w:hAnsi="Arial" w:cs="Arial"/>
                <w:sz w:val="20"/>
                <w:szCs w:val="20"/>
                <w:vertAlign w:val="superscript"/>
                <w:lang w:eastAsia="en-AU"/>
              </w:rPr>
              <w:fldChar w:fldCharType="separate"/>
            </w:r>
            <w:r w:rsidRPr="002E27A3">
              <w:rPr>
                <w:rFonts w:ascii="Arial" w:eastAsia="Times New Roman" w:hAnsi="Arial" w:cs="Arial"/>
                <w:color w:val="0000FF"/>
                <w:sz w:val="20"/>
                <w:szCs w:val="20"/>
                <w:vertAlign w:val="superscript"/>
                <w:lang w:eastAsia="en-AU"/>
              </w:rPr>
              <w:t>10</w:t>
            </w:r>
            <w:r w:rsidRPr="002E27A3">
              <w:rPr>
                <w:rFonts w:ascii="Arial" w:eastAsia="Times New Roman" w:hAnsi="Arial" w:cs="Arial"/>
                <w:sz w:val="20"/>
                <w:szCs w:val="20"/>
                <w:vertAlign w:val="superscript"/>
                <w:lang w:eastAsia="en-AU"/>
              </w:rPr>
              <w:fldChar w:fldCharType="end"/>
            </w:r>
            <w:r w:rsidRPr="002E27A3">
              <w:rPr>
                <w:rFonts w:ascii="Arial" w:eastAsia="Times New Roman" w:hAnsi="Arial" w:cs="Arial"/>
                <w:sz w:val="20"/>
                <w:szCs w:val="20"/>
                <w:vertAlign w:val="superscript"/>
                <w:lang w:eastAsia="en-AU"/>
              </w:rPr>
              <w:t>)</w:t>
            </w:r>
            <w:r w:rsidRPr="002E27A3">
              <w:rPr>
                <w:rFonts w:ascii="Arial" w:eastAsia="Times New Roman" w:hAnsi="Arial" w:cs="Arial"/>
                <w:sz w:val="20"/>
                <w:szCs w:val="20"/>
                <w:lang w:eastAsia="en-AU"/>
              </w:rPr>
              <w:t xml:space="preserve">) to protect residential amenity and health. </w:t>
            </w: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E7</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New lots provide a development footprint for utilities and dwellings (</w:t>
            </w:r>
            <w:proofErr w:type="spellStart"/>
            <w:r w:rsidRPr="002E27A3">
              <w:rPr>
                <w:rFonts w:ascii="Arial" w:eastAsia="Times New Roman" w:hAnsi="Arial" w:cs="Arial"/>
                <w:sz w:val="20"/>
                <w:szCs w:val="20"/>
                <w:lang w:eastAsia="en-AU"/>
              </w:rPr>
              <w:t>e.g</w:t>
            </w:r>
            <w:proofErr w:type="spellEnd"/>
            <w:r w:rsidRPr="002E27A3">
              <w:rPr>
                <w:rFonts w:ascii="Arial" w:eastAsia="Times New Roman" w:hAnsi="Arial" w:cs="Arial"/>
                <w:sz w:val="20"/>
                <w:szCs w:val="20"/>
                <w:lang w:eastAsia="en-AU"/>
              </w:rPr>
              <w:t xml:space="preserve"> Caretaker's </w:t>
            </w:r>
            <w:proofErr w:type="gramStart"/>
            <w:r w:rsidRPr="002E27A3">
              <w:rPr>
                <w:rFonts w:ascii="Arial" w:eastAsia="Times New Roman" w:hAnsi="Arial" w:cs="Arial"/>
                <w:sz w:val="20"/>
                <w:szCs w:val="20"/>
                <w:lang w:eastAsia="en-AU"/>
              </w:rPr>
              <w:t>accommodation</w:t>
            </w:r>
            <w:r w:rsidRPr="002E27A3">
              <w:rPr>
                <w:rFonts w:ascii="Arial" w:eastAsia="Times New Roman" w:hAnsi="Arial" w:cs="Arial"/>
                <w:sz w:val="20"/>
                <w:szCs w:val="20"/>
                <w:vertAlign w:val="superscript"/>
                <w:lang w:eastAsia="en-AU"/>
              </w:rPr>
              <w:t>(</w:t>
            </w:r>
            <w:proofErr w:type="gramEnd"/>
            <w:r w:rsidRPr="002E27A3">
              <w:rPr>
                <w:rFonts w:ascii="Arial" w:eastAsia="Times New Roman" w:hAnsi="Arial" w:cs="Arial"/>
                <w:sz w:val="20"/>
                <w:szCs w:val="20"/>
                <w:vertAlign w:val="superscript"/>
                <w:lang w:eastAsia="en-AU"/>
              </w:rPr>
              <w:fldChar w:fldCharType="begin"/>
            </w:r>
            <w:r w:rsidRPr="002E27A3">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2E27A3">
              <w:rPr>
                <w:rFonts w:ascii="Arial" w:eastAsia="Times New Roman" w:hAnsi="Arial" w:cs="Arial"/>
                <w:sz w:val="20"/>
                <w:szCs w:val="20"/>
                <w:vertAlign w:val="superscript"/>
                <w:lang w:eastAsia="en-AU"/>
              </w:rPr>
              <w:fldChar w:fldCharType="separate"/>
            </w:r>
            <w:r w:rsidRPr="002E27A3">
              <w:rPr>
                <w:rFonts w:ascii="Arial" w:eastAsia="Times New Roman" w:hAnsi="Arial" w:cs="Arial"/>
                <w:color w:val="0000FF"/>
                <w:sz w:val="20"/>
                <w:szCs w:val="20"/>
                <w:vertAlign w:val="superscript"/>
                <w:lang w:eastAsia="en-AU"/>
              </w:rPr>
              <w:t>10</w:t>
            </w:r>
            <w:r w:rsidRPr="002E27A3">
              <w:rPr>
                <w:rFonts w:ascii="Arial" w:eastAsia="Times New Roman" w:hAnsi="Arial" w:cs="Arial"/>
                <w:sz w:val="20"/>
                <w:szCs w:val="20"/>
                <w:vertAlign w:val="superscript"/>
                <w:lang w:eastAsia="en-AU"/>
              </w:rPr>
              <w:fldChar w:fldCharType="end"/>
            </w:r>
            <w:r w:rsidRPr="002E27A3">
              <w:rPr>
                <w:rFonts w:ascii="Arial" w:eastAsia="Times New Roman" w:hAnsi="Arial" w:cs="Arial"/>
                <w:sz w:val="20"/>
                <w:szCs w:val="20"/>
                <w:vertAlign w:val="superscript"/>
                <w:lang w:eastAsia="en-AU"/>
              </w:rPr>
              <w:t>)</w:t>
            </w:r>
            <w:r w:rsidRPr="002E27A3">
              <w:rPr>
                <w:rFonts w:ascii="Arial" w:eastAsia="Times New Roman" w:hAnsi="Arial" w:cs="Arial"/>
                <w:sz w:val="20"/>
                <w:szCs w:val="20"/>
                <w:lang w:eastAsia="en-AU"/>
              </w:rPr>
              <w:t xml:space="preserve">) outside of the buffer. </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lastRenderedPageBreak/>
              <w:t>PO8</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The creation of new lots does not compromise or adversely impact upon the efficiency and integrity of supply.</w:t>
            </w: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E8</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 new lots are created within the buffer area.</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PO9</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E9</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 new lots are created within the buffer area.</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PO10</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Boundary realignments:</w:t>
            </w:r>
          </w:p>
          <w:p w:rsidR="002E27A3" w:rsidRPr="002E27A3" w:rsidRDefault="002E27A3" w:rsidP="002E27A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E27A3">
              <w:rPr>
                <w:rFonts w:ascii="Arial" w:eastAsia="Times New Roman" w:hAnsi="Arial" w:cs="Arial"/>
                <w:sz w:val="20"/>
                <w:szCs w:val="20"/>
                <w:lang w:eastAsia="en-AU"/>
              </w:rPr>
              <w:t>do not result in the creation of additional building development opportunities within the buffer;</w:t>
            </w:r>
          </w:p>
          <w:p w:rsidR="002E27A3" w:rsidRPr="002E27A3" w:rsidRDefault="002E27A3" w:rsidP="002E27A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E27A3">
              <w:rPr>
                <w:rFonts w:ascii="Arial" w:eastAsia="Times New Roman" w:hAnsi="Arial" w:cs="Arial"/>
                <w:sz w:val="20"/>
                <w:szCs w:val="20"/>
                <w:lang w:eastAsia="en-AU"/>
              </w:rPr>
              <w:t>result</w:t>
            </w:r>
            <w:proofErr w:type="gramEnd"/>
            <w:r w:rsidRPr="002E27A3">
              <w:rPr>
                <w:rFonts w:ascii="Arial" w:eastAsia="Times New Roman" w:hAnsi="Arial" w:cs="Arial"/>
                <w:sz w:val="20"/>
                <w:szCs w:val="20"/>
                <w:lang w:eastAsia="en-AU"/>
              </w:rPr>
              <w:t xml:space="preserve"> in the reduction of building development opportunities within the buffer.</w:t>
            </w: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 example provided.</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r>
      <w:tr w:rsidR="002E27A3" w:rsidRPr="002E27A3" w:rsidTr="002E27A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E27A3" w:rsidRPr="002E27A3" w:rsidTr="002E27A3">
              <w:trPr>
                <w:tblCellSpacing w:w="15" w:type="dxa"/>
              </w:trPr>
              <w:tc>
                <w:tcPr>
                  <w:tcW w:w="15100" w:type="dxa"/>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PO11</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Development:</w:t>
            </w:r>
          </w:p>
          <w:p w:rsidR="002E27A3" w:rsidRPr="002E27A3" w:rsidRDefault="002E27A3" w:rsidP="002E27A3">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minimises the risk to persons from overland flow;</w:t>
            </w:r>
          </w:p>
          <w:p w:rsidR="002E27A3" w:rsidRPr="002E27A3" w:rsidRDefault="002E27A3" w:rsidP="002E27A3">
            <w:pPr>
              <w:numPr>
                <w:ilvl w:val="0"/>
                <w:numId w:val="7"/>
              </w:numPr>
              <w:spacing w:before="100" w:beforeAutospacing="1" w:after="100" w:afterAutospacing="1" w:line="240" w:lineRule="auto"/>
              <w:ind w:left="450"/>
              <w:rPr>
                <w:rFonts w:ascii="Arial" w:eastAsia="Times New Roman" w:hAnsi="Arial" w:cs="Arial"/>
                <w:sz w:val="20"/>
                <w:szCs w:val="20"/>
                <w:lang w:eastAsia="en-AU"/>
              </w:rPr>
            </w:pPr>
            <w:proofErr w:type="gramStart"/>
            <w:r w:rsidRPr="002E27A3">
              <w:rPr>
                <w:rFonts w:ascii="Arial" w:eastAsia="Times New Roman" w:hAnsi="Arial" w:cs="Arial"/>
                <w:sz w:val="20"/>
                <w:szCs w:val="20"/>
                <w:lang w:eastAsia="en-AU"/>
              </w:rPr>
              <w:t>does</w:t>
            </w:r>
            <w:proofErr w:type="gramEnd"/>
            <w:r w:rsidRPr="002E27A3">
              <w:rPr>
                <w:rFonts w:ascii="Arial" w:eastAsia="Times New Roman" w:hAnsi="Arial" w:cs="Arial"/>
                <w:sz w:val="20"/>
                <w:szCs w:val="20"/>
                <w:lang w:eastAsia="en-AU"/>
              </w:rPr>
              <w:t xml:space="preserve"> not increase the potential for damage from overland flow either on the premises or on a surrounding property, public land, road or infrastructure. </w:t>
            </w: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 example provided.</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PO12</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Development:</w:t>
            </w:r>
          </w:p>
          <w:p w:rsidR="002E27A3" w:rsidRPr="002E27A3" w:rsidRDefault="002E27A3" w:rsidP="002E27A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E27A3">
              <w:rPr>
                <w:rFonts w:ascii="Arial" w:eastAsia="Times New Roman" w:hAnsi="Arial" w:cs="Arial"/>
                <w:sz w:val="20"/>
                <w:szCs w:val="20"/>
                <w:lang w:eastAsia="en-AU"/>
              </w:rPr>
              <w:lastRenderedPageBreak/>
              <w:t xml:space="preserve">maintains the conveyance of overland flow predominantly unimpeded through the premises for any event up to and including the 1% AEP for the fully developed upstream catchment; </w:t>
            </w:r>
          </w:p>
          <w:p w:rsidR="002E27A3" w:rsidRPr="002E27A3" w:rsidRDefault="002E27A3" w:rsidP="002E27A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E27A3">
              <w:rPr>
                <w:rFonts w:ascii="Arial" w:eastAsia="Times New Roman" w:hAnsi="Arial" w:cs="Arial"/>
                <w:sz w:val="20"/>
                <w:szCs w:val="20"/>
                <w:lang w:eastAsia="en-AU"/>
              </w:rPr>
              <w:t>does</w:t>
            </w:r>
            <w:proofErr w:type="gramEnd"/>
            <w:r w:rsidRPr="002E27A3">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95"/>
            </w:tblGrid>
            <w:tr w:rsidR="002E27A3" w:rsidRPr="002E27A3" w:rsidTr="002E27A3">
              <w:trPr>
                <w:tblCellSpacing w:w="15" w:type="dxa"/>
              </w:trPr>
              <w:tc>
                <w:tcPr>
                  <w:tcW w:w="7535" w:type="dxa"/>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Note - Reporting to be prepared in accordance with Planning scheme policy – Flood hazard, Co</w:t>
                  </w:r>
                  <w:r w:rsidR="007F4790">
                    <w:rPr>
                      <w:rFonts w:ascii="Arial" w:eastAsia="Times New Roman" w:hAnsi="Arial" w:cs="Arial"/>
                      <w:sz w:val="20"/>
                      <w:szCs w:val="20"/>
                      <w:lang w:eastAsia="en-AU"/>
                    </w:rPr>
                    <w:t>astal hazard and Overland flow.</w:t>
                  </w:r>
                </w:p>
              </w:tc>
            </w:tr>
          </w:tbl>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lastRenderedPageBreak/>
              <w:t>E12</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lastRenderedPageBreak/>
              <w:t>Development ensures that any buildings are not located in an Overland flow path area.</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05"/>
            </w:tblGrid>
            <w:tr w:rsidR="002E27A3" w:rsidRPr="002E27A3" w:rsidTr="002E27A3">
              <w:trPr>
                <w:tblCellSpacing w:w="15" w:type="dxa"/>
              </w:trPr>
              <w:tc>
                <w:tcPr>
                  <w:tcW w:w="7445"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lastRenderedPageBreak/>
              <w:t>PO13</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Development does not:</w:t>
            </w:r>
          </w:p>
          <w:p w:rsidR="002E27A3" w:rsidRPr="002E27A3" w:rsidRDefault="002E27A3" w:rsidP="002E27A3">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directly, indirectly or cumulatively cause any increase in overland flow velocity or level;</w:t>
            </w:r>
          </w:p>
          <w:p w:rsidR="002E27A3" w:rsidRPr="002E27A3" w:rsidRDefault="002E27A3" w:rsidP="002E27A3">
            <w:pPr>
              <w:numPr>
                <w:ilvl w:val="0"/>
                <w:numId w:val="9"/>
              </w:numPr>
              <w:spacing w:before="100" w:beforeAutospacing="1" w:after="100" w:afterAutospacing="1" w:line="240" w:lineRule="auto"/>
              <w:ind w:left="450"/>
              <w:rPr>
                <w:rFonts w:ascii="Arial" w:eastAsia="Times New Roman" w:hAnsi="Arial" w:cs="Arial"/>
                <w:sz w:val="20"/>
                <w:szCs w:val="20"/>
                <w:lang w:eastAsia="en-AU"/>
              </w:rPr>
            </w:pPr>
            <w:proofErr w:type="gramStart"/>
            <w:r w:rsidRPr="002E27A3">
              <w:rPr>
                <w:rFonts w:ascii="Arial" w:eastAsia="Times New Roman" w:hAnsi="Arial" w:cs="Arial"/>
                <w:sz w:val="20"/>
                <w:szCs w:val="20"/>
                <w:lang w:eastAsia="en-AU"/>
              </w:rPr>
              <w:t>increase</w:t>
            </w:r>
            <w:proofErr w:type="gramEnd"/>
            <w:r w:rsidRPr="002E27A3">
              <w:rPr>
                <w:rFonts w:ascii="Arial" w:eastAsia="Times New Roman" w:hAnsi="Arial" w:cs="Arial"/>
                <w:sz w:val="20"/>
                <w:szCs w:val="20"/>
                <w:lang w:eastAsia="en-AU"/>
              </w:rPr>
              <w:t xml:space="preserve"> the potential for flood damage from overland flow either on the premises or on a surrounding property, public land, road or infrastructure.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2E27A3" w:rsidRPr="002E27A3" w:rsidTr="002E27A3">
              <w:trPr>
                <w:tblCellSpacing w:w="15" w:type="dxa"/>
              </w:trPr>
              <w:tc>
                <w:tcPr>
                  <w:tcW w:w="4557"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2E27A3" w:rsidRPr="002E27A3" w:rsidTr="002E27A3">
              <w:trPr>
                <w:tblCellSpacing w:w="15" w:type="dxa"/>
              </w:trPr>
              <w:tc>
                <w:tcPr>
                  <w:tcW w:w="4557"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2E27A3" w:rsidRPr="002E27A3" w:rsidRDefault="002E27A3" w:rsidP="002E27A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95"/>
            </w:tblGrid>
            <w:tr w:rsidR="002E27A3" w:rsidRPr="002E27A3" w:rsidTr="002E27A3">
              <w:trPr>
                <w:tblCellSpacing w:w="15" w:type="dxa"/>
              </w:trPr>
              <w:tc>
                <w:tcPr>
                  <w:tcW w:w="7535"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t>Note - Reporting to be prepared in accordance with Planning scheme policy – Flood hazard, Coastal hazard and Overland flow</w:t>
                  </w:r>
                </w:p>
              </w:tc>
            </w:tr>
          </w:tbl>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 example provided.</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PO14</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E14</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w:t>
            </w:r>
            <w:r w:rsidRPr="002E27A3">
              <w:rPr>
                <w:rFonts w:ascii="Arial" w:eastAsia="Times New Roman" w:hAnsi="Arial" w:cs="Arial"/>
                <w:sz w:val="20"/>
                <w:szCs w:val="20"/>
                <w:lang w:eastAsia="en-AU"/>
              </w:rPr>
              <w:lastRenderedPageBreak/>
              <w:t xml:space="preserve">area away from a private lot, unless the development is in the Rural zone. </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46" w:type="pct"/>
            <w:vMerge w:val="restar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lastRenderedPageBreak/>
              <w:t>PO15</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488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91"/>
            </w:tblGrid>
            <w:tr w:rsidR="002E27A3" w:rsidRPr="002E27A3" w:rsidTr="002E27A3">
              <w:trPr>
                <w:tblCellSpacing w:w="15" w:type="dxa"/>
              </w:trPr>
              <w:tc>
                <w:tcPr>
                  <w:tcW w:w="4557"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E27A3" w:rsidRPr="002E27A3" w:rsidTr="002E27A3">
              <w:trPr>
                <w:tblCellSpacing w:w="15" w:type="dxa"/>
              </w:trPr>
              <w:tc>
                <w:tcPr>
                  <w:tcW w:w="4557"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t>Note - Reporting to be prepared in accordance with Planning scheme policy – Flood hazard, Coastal hazard and Overland flow</w:t>
                  </w:r>
                </w:p>
              </w:tc>
            </w:tr>
          </w:tbl>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E15.1</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2E27A3" w:rsidRPr="002E27A3" w:rsidRDefault="002E27A3" w:rsidP="002E27A3">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Urban area – Level III;</w:t>
            </w:r>
          </w:p>
          <w:p w:rsidR="002E27A3" w:rsidRPr="002E27A3" w:rsidRDefault="002E27A3" w:rsidP="002E27A3">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Rural area – N/A;</w:t>
            </w:r>
          </w:p>
          <w:p w:rsidR="002E27A3" w:rsidRPr="002E27A3" w:rsidRDefault="002E27A3" w:rsidP="002E27A3">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Industrial area – Level V;</w:t>
            </w:r>
          </w:p>
          <w:p w:rsidR="002E27A3" w:rsidRPr="002E27A3" w:rsidRDefault="002E27A3" w:rsidP="002E27A3">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2E27A3">
              <w:rPr>
                <w:rFonts w:ascii="Arial" w:eastAsia="Times New Roman" w:hAnsi="Arial" w:cs="Arial"/>
                <w:sz w:val="20"/>
                <w:szCs w:val="20"/>
                <w:lang w:eastAsia="en-AU"/>
              </w:rPr>
              <w:t>Commercial area – Level V.</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46" w:type="pct"/>
            <w:vMerge/>
            <w:tcBorders>
              <w:top w:val="outset" w:sz="6" w:space="0" w:color="auto"/>
              <w:left w:val="outset" w:sz="6" w:space="0" w:color="auto"/>
              <w:bottom w:val="outset" w:sz="6" w:space="0" w:color="auto"/>
              <w:right w:val="outset" w:sz="6" w:space="0" w:color="auto"/>
            </w:tcBorders>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p>
        </w:tc>
        <w:tc>
          <w:tcPr>
            <w:tcW w:w="1570" w:type="pct"/>
            <w:tcBorders>
              <w:top w:val="outset" w:sz="6" w:space="0" w:color="auto"/>
              <w:left w:val="outset" w:sz="6" w:space="0" w:color="auto"/>
              <w:bottom w:val="outset" w:sz="6" w:space="0" w:color="auto"/>
              <w:right w:val="outset" w:sz="6" w:space="0" w:color="auto"/>
            </w:tcBorders>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E15.2</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PO16</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Development protects the conveyance of overland flow such that easements for drainage purposes are provided over:</w:t>
            </w:r>
          </w:p>
          <w:p w:rsidR="002E27A3" w:rsidRPr="002E27A3" w:rsidRDefault="002E27A3" w:rsidP="002E27A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E27A3">
              <w:rPr>
                <w:rFonts w:ascii="Arial" w:eastAsia="Times New Roman" w:hAnsi="Arial" w:cs="Arial"/>
                <w:sz w:val="20"/>
                <w:szCs w:val="20"/>
                <w:lang w:eastAsia="en-AU"/>
              </w:rPr>
              <w:t>a stormwater pipe if the nominal pipe diameter exceeds 300mm;</w:t>
            </w:r>
          </w:p>
          <w:p w:rsidR="002E27A3" w:rsidRPr="002E27A3" w:rsidRDefault="002E27A3" w:rsidP="002E27A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E27A3">
              <w:rPr>
                <w:rFonts w:ascii="Arial" w:eastAsia="Times New Roman" w:hAnsi="Arial" w:cs="Arial"/>
                <w:sz w:val="20"/>
                <w:szCs w:val="20"/>
                <w:lang w:eastAsia="en-AU"/>
              </w:rPr>
              <w:t>an overland flow path where it crosses more than one property; and</w:t>
            </w:r>
          </w:p>
          <w:p w:rsidR="002E27A3" w:rsidRPr="002E27A3" w:rsidRDefault="002E27A3" w:rsidP="002E27A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E27A3">
              <w:rPr>
                <w:rFonts w:ascii="Arial" w:eastAsia="Times New Roman" w:hAnsi="Arial" w:cs="Arial"/>
                <w:sz w:val="20"/>
                <w:szCs w:val="20"/>
                <w:lang w:eastAsia="en-AU"/>
              </w:rPr>
              <w:t>inter-allotment</w:t>
            </w:r>
            <w:proofErr w:type="gramEnd"/>
            <w:r w:rsidRPr="002E27A3">
              <w:rPr>
                <w:rFonts w:ascii="Arial" w:eastAsia="Times New Roman" w:hAnsi="Arial" w:cs="Arial"/>
                <w:sz w:val="20"/>
                <w:szCs w:val="20"/>
                <w:lang w:eastAsia="en-AU"/>
              </w:rPr>
              <w:t xml:space="preserve"> drainage infrastructure.</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2E27A3" w:rsidRPr="002E27A3" w:rsidTr="007F4790">
              <w:trPr>
                <w:tblCellSpacing w:w="15" w:type="dxa"/>
              </w:trPr>
              <w:tc>
                <w:tcPr>
                  <w:tcW w:w="4557"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t>Note - Refer to Planning scheme policy - Integrated design for details and examples.</w:t>
                  </w:r>
                </w:p>
              </w:tc>
            </w:tr>
            <w:tr w:rsidR="002E27A3" w:rsidRPr="002E27A3" w:rsidTr="007F4790">
              <w:trPr>
                <w:tblCellSpacing w:w="15" w:type="dxa"/>
              </w:trPr>
              <w:tc>
                <w:tcPr>
                  <w:tcW w:w="4557"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t>Note - Stormwater drainage easement dimensions are provided in accordance with Section 3.8.5 of QUDM.</w:t>
                  </w:r>
                </w:p>
              </w:tc>
            </w:tr>
          </w:tbl>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 example provided</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p>
        </w:tc>
      </w:tr>
      <w:tr w:rsidR="002E27A3" w:rsidRPr="002E27A3" w:rsidTr="002E27A3">
        <w:trPr>
          <w:tblCellSpacing w:w="15" w:type="dxa"/>
        </w:trPr>
        <w:tc>
          <w:tcPr>
            <w:tcW w:w="3125" w:type="pct"/>
            <w:gridSpan w:val="2"/>
            <w:tcBorders>
              <w:top w:val="outset" w:sz="6" w:space="0" w:color="auto"/>
              <w:left w:val="outset" w:sz="6" w:space="0" w:color="auto"/>
              <w:bottom w:val="outset" w:sz="6" w:space="0" w:color="auto"/>
              <w:right w:val="outset" w:sz="6" w:space="0" w:color="auto"/>
            </w:tcBorders>
            <w:vAlign w:val="center"/>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Additional criteria for development for a Park</w:t>
            </w:r>
            <w:r w:rsidRPr="002E27A3">
              <w:rPr>
                <w:rFonts w:ascii="Arial" w:eastAsia="Times New Roman" w:hAnsi="Arial" w:cs="Arial"/>
                <w:b/>
                <w:bCs/>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E27A3">
                <w:rPr>
                  <w:rFonts w:ascii="Arial" w:eastAsia="Times New Roman" w:hAnsi="Arial" w:cs="Arial"/>
                  <w:color w:val="0000FF"/>
                  <w:sz w:val="20"/>
                  <w:szCs w:val="20"/>
                  <w:vertAlign w:val="superscript"/>
                  <w:lang w:eastAsia="en-AU"/>
                </w:rPr>
                <w:t>57</w:t>
              </w:r>
            </w:hyperlink>
            <w:r w:rsidRPr="002E27A3">
              <w:rPr>
                <w:rFonts w:ascii="Arial" w:eastAsia="Times New Roman" w:hAnsi="Arial" w:cs="Arial"/>
                <w:b/>
                <w:bCs/>
                <w:sz w:val="20"/>
                <w:szCs w:val="20"/>
                <w:vertAlign w:val="superscript"/>
                <w:lang w:eastAsia="en-AU"/>
              </w:rPr>
              <w:t>)</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lastRenderedPageBreak/>
              <w:t>PO17</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Development for a Park</w:t>
            </w:r>
            <w:r w:rsidRPr="002E27A3">
              <w:rPr>
                <w:rFonts w:ascii="Arial" w:eastAsia="Times New Roman" w:hAnsi="Arial" w:cs="Arial"/>
                <w:sz w:val="20"/>
                <w:szCs w:val="20"/>
                <w:vertAlign w:val="superscript"/>
                <w:lang w:eastAsia="en-AU"/>
              </w:rPr>
              <w:t>(</w:t>
            </w:r>
            <w:hyperlink r:id="rId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E27A3">
                <w:rPr>
                  <w:rFonts w:ascii="Arial" w:eastAsia="Times New Roman" w:hAnsi="Arial" w:cs="Arial"/>
                  <w:color w:val="0000FF"/>
                  <w:sz w:val="20"/>
                  <w:szCs w:val="20"/>
                  <w:vertAlign w:val="superscript"/>
                  <w:lang w:eastAsia="en-AU"/>
                </w:rPr>
                <w:t>57</w:t>
              </w:r>
            </w:hyperlink>
            <w:r w:rsidRPr="002E27A3">
              <w:rPr>
                <w:rFonts w:ascii="Arial" w:eastAsia="Times New Roman" w:hAnsi="Arial" w:cs="Arial"/>
                <w:sz w:val="20"/>
                <w:szCs w:val="20"/>
                <w:vertAlign w:val="superscript"/>
                <w:lang w:eastAsia="en-AU"/>
              </w:rPr>
              <w:t>)</w:t>
            </w:r>
            <w:r w:rsidRPr="002E27A3">
              <w:rPr>
                <w:rFonts w:ascii="Arial" w:eastAsia="Times New Roman" w:hAnsi="Arial" w:cs="Arial"/>
                <w:sz w:val="20"/>
                <w:szCs w:val="20"/>
                <w:lang w:eastAsia="en-AU"/>
              </w:rPr>
              <w:t xml:space="preserve"> ensures that the design and layout responds to the nature of the overland flow affecting the premises such that: </w:t>
            </w:r>
          </w:p>
          <w:p w:rsidR="002E27A3" w:rsidRPr="002E27A3" w:rsidRDefault="002E27A3" w:rsidP="002E27A3">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2E27A3">
              <w:rPr>
                <w:rFonts w:ascii="Arial" w:eastAsia="Times New Roman" w:hAnsi="Arial" w:cs="Arial"/>
                <w:sz w:val="20"/>
                <w:szCs w:val="20"/>
                <w:lang w:eastAsia="en-AU"/>
              </w:rPr>
              <w:t>public benefit and enjoyment is maximised;</w:t>
            </w:r>
          </w:p>
          <w:p w:rsidR="002E27A3" w:rsidRPr="002E27A3" w:rsidRDefault="002E27A3" w:rsidP="002E27A3">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2E27A3">
              <w:rPr>
                <w:rFonts w:ascii="Arial" w:eastAsia="Times New Roman" w:hAnsi="Arial" w:cs="Arial"/>
                <w:sz w:val="20"/>
                <w:szCs w:val="20"/>
                <w:lang w:eastAsia="en-AU"/>
              </w:rPr>
              <w:t>impacts on the asset life and integrity of park structures is minimised;</w:t>
            </w:r>
          </w:p>
          <w:p w:rsidR="002E27A3" w:rsidRPr="002E27A3" w:rsidRDefault="002E27A3" w:rsidP="002E27A3">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E27A3">
              <w:rPr>
                <w:rFonts w:ascii="Arial" w:eastAsia="Times New Roman" w:hAnsi="Arial" w:cs="Arial"/>
                <w:sz w:val="20"/>
                <w:szCs w:val="20"/>
                <w:lang w:eastAsia="en-AU"/>
              </w:rPr>
              <w:t>maintenance</w:t>
            </w:r>
            <w:proofErr w:type="gramEnd"/>
            <w:r w:rsidRPr="002E27A3">
              <w:rPr>
                <w:rFonts w:ascii="Arial" w:eastAsia="Times New Roman" w:hAnsi="Arial" w:cs="Arial"/>
                <w:sz w:val="20"/>
                <w:szCs w:val="20"/>
                <w:lang w:eastAsia="en-AU"/>
              </w:rPr>
              <w:t xml:space="preserve"> and replacement costs are minimised.</w:t>
            </w: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E17</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Development for a Park</w:t>
            </w:r>
            <w:r w:rsidRPr="002E27A3">
              <w:rPr>
                <w:rFonts w:ascii="Arial" w:eastAsia="Times New Roman" w:hAnsi="Arial" w:cs="Arial"/>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E27A3">
                <w:rPr>
                  <w:rFonts w:ascii="Arial" w:eastAsia="Times New Roman" w:hAnsi="Arial" w:cs="Arial"/>
                  <w:color w:val="0000FF"/>
                  <w:sz w:val="20"/>
                  <w:szCs w:val="20"/>
                  <w:vertAlign w:val="superscript"/>
                  <w:lang w:eastAsia="en-AU"/>
                </w:rPr>
                <w:t>57</w:t>
              </w:r>
            </w:hyperlink>
            <w:r w:rsidRPr="002E27A3">
              <w:rPr>
                <w:rFonts w:ascii="Arial" w:eastAsia="Times New Roman" w:hAnsi="Arial" w:cs="Arial"/>
                <w:sz w:val="20"/>
                <w:szCs w:val="20"/>
                <w:vertAlign w:val="superscript"/>
                <w:lang w:eastAsia="en-AU"/>
              </w:rPr>
              <w:t>)</w:t>
            </w:r>
            <w:r w:rsidRPr="002E27A3">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E27A3" w:rsidRPr="002E27A3" w:rsidTr="002E27A3">
              <w:trPr>
                <w:tblCellSpacing w:w="15" w:type="dxa"/>
              </w:trPr>
              <w:tc>
                <w:tcPr>
                  <w:tcW w:w="15100" w:type="dxa"/>
                  <w:vAlign w:val="center"/>
                  <w:hideMark/>
                </w:tcPr>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r w:rsidRPr="002E27A3">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27A3" w:rsidRPr="002E27A3" w:rsidTr="002E27A3">
        <w:trPr>
          <w:tblCellSpacing w:w="15" w:type="dxa"/>
        </w:trPr>
        <w:tc>
          <w:tcPr>
            <w:tcW w:w="1546"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PO18</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Lots are designed to:</w:t>
            </w:r>
          </w:p>
          <w:p w:rsidR="002E27A3" w:rsidRPr="002E27A3" w:rsidRDefault="002E27A3" w:rsidP="002E27A3">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E27A3">
              <w:rPr>
                <w:rFonts w:ascii="Arial" w:eastAsia="Times New Roman" w:hAnsi="Arial" w:cs="Arial"/>
                <w:sz w:val="20"/>
                <w:szCs w:val="20"/>
                <w:lang w:eastAsia="en-AU"/>
              </w:rPr>
              <w:t>minimise the extent of encroachment into the riparian and wetland setback;</w:t>
            </w:r>
          </w:p>
          <w:p w:rsidR="002E27A3" w:rsidRPr="002E27A3" w:rsidRDefault="002E27A3" w:rsidP="002E27A3">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E27A3">
              <w:rPr>
                <w:rFonts w:ascii="Arial" w:eastAsia="Times New Roman" w:hAnsi="Arial" w:cs="Arial"/>
                <w:sz w:val="20"/>
                <w:szCs w:val="20"/>
                <w:lang w:eastAsia="en-AU"/>
              </w:rPr>
              <w:t>ensure the protection of wildlife corridors and connectivity;</w:t>
            </w:r>
          </w:p>
          <w:p w:rsidR="002E27A3" w:rsidRPr="002E27A3" w:rsidRDefault="002E27A3" w:rsidP="002E27A3">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E27A3">
              <w:rPr>
                <w:rFonts w:ascii="Arial" w:eastAsia="Times New Roman" w:hAnsi="Arial" w:cs="Arial"/>
                <w:sz w:val="20"/>
                <w:szCs w:val="20"/>
                <w:lang w:eastAsia="en-AU"/>
              </w:rPr>
              <w:t>reduce the impact on fauna habitats;</w:t>
            </w:r>
          </w:p>
          <w:p w:rsidR="002E27A3" w:rsidRPr="002E27A3" w:rsidRDefault="002E27A3" w:rsidP="002E27A3">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E27A3">
              <w:rPr>
                <w:rFonts w:ascii="Arial" w:eastAsia="Times New Roman" w:hAnsi="Arial" w:cs="Arial"/>
                <w:sz w:val="20"/>
                <w:szCs w:val="20"/>
                <w:lang w:eastAsia="en-AU"/>
              </w:rPr>
              <w:t>minimise edge effects;</w:t>
            </w:r>
          </w:p>
          <w:p w:rsidR="002E27A3" w:rsidRPr="002E27A3" w:rsidRDefault="002E27A3" w:rsidP="002E27A3">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E27A3">
              <w:rPr>
                <w:rFonts w:ascii="Arial" w:eastAsia="Times New Roman" w:hAnsi="Arial" w:cs="Arial"/>
                <w:sz w:val="20"/>
                <w:szCs w:val="20"/>
                <w:lang w:eastAsia="en-AU"/>
              </w:rPr>
              <w:t>ensure</w:t>
            </w:r>
            <w:proofErr w:type="gramEnd"/>
            <w:r w:rsidRPr="002E27A3">
              <w:rPr>
                <w:rFonts w:ascii="Arial" w:eastAsia="Times New Roman" w:hAnsi="Arial" w:cs="Arial"/>
                <w:sz w:val="20"/>
                <w:szCs w:val="20"/>
                <w:lang w:eastAsia="en-AU"/>
              </w:rPr>
              <w:t xml:space="preserve"> an appropriate extent of public access to waterways and wetlands.</w:t>
            </w:r>
          </w:p>
        </w:tc>
        <w:tc>
          <w:tcPr>
            <w:tcW w:w="1570" w:type="pct"/>
            <w:tcBorders>
              <w:top w:val="outset" w:sz="6" w:space="0" w:color="auto"/>
              <w:left w:val="outset" w:sz="6" w:space="0" w:color="auto"/>
              <w:bottom w:val="outset" w:sz="6" w:space="0" w:color="auto"/>
              <w:right w:val="outset" w:sz="6" w:space="0" w:color="auto"/>
            </w:tcBorders>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b/>
                <w:bCs/>
                <w:sz w:val="20"/>
                <w:szCs w:val="20"/>
                <w:lang w:eastAsia="en-AU"/>
              </w:rPr>
              <w:t>E18</w:t>
            </w:r>
          </w:p>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Reconfiguring a lot ensures that:</w:t>
            </w:r>
          </w:p>
          <w:p w:rsidR="002E27A3" w:rsidRPr="002E27A3" w:rsidRDefault="002E27A3" w:rsidP="002E27A3">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 new lots are created within a riparian and wetland setback;</w:t>
            </w:r>
          </w:p>
          <w:p w:rsidR="002E27A3" w:rsidRPr="002E27A3" w:rsidRDefault="002E27A3" w:rsidP="002E27A3">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E27A3">
              <w:rPr>
                <w:rFonts w:ascii="Arial" w:eastAsia="Times New Roman" w:hAnsi="Arial" w:cs="Arial"/>
                <w:sz w:val="20"/>
                <w:szCs w:val="20"/>
                <w:lang w:eastAsia="en-AU"/>
              </w:rPr>
              <w:t>new</w:t>
            </w:r>
            <w:proofErr w:type="gramEnd"/>
            <w:r w:rsidRPr="002E27A3">
              <w:rPr>
                <w:rFonts w:ascii="Arial" w:eastAsia="Times New Roman" w:hAnsi="Arial" w:cs="Arial"/>
                <w:sz w:val="20"/>
                <w:szCs w:val="20"/>
                <w:lang w:eastAsia="en-AU"/>
              </w:rPr>
              <w:t xml:space="preserve">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96"/>
            </w:tblGrid>
            <w:tr w:rsidR="002E27A3" w:rsidRPr="002E27A3" w:rsidTr="002E27A3">
              <w:trPr>
                <w:tblCellSpacing w:w="15" w:type="dxa"/>
              </w:trPr>
              <w:tc>
                <w:tcPr>
                  <w:tcW w:w="7445" w:type="dxa"/>
                  <w:hideMark/>
                </w:tcPr>
                <w:p w:rsidR="002E27A3" w:rsidRPr="002E27A3" w:rsidRDefault="002E27A3" w:rsidP="002E27A3">
                  <w:pPr>
                    <w:spacing w:before="100" w:beforeAutospacing="1" w:after="100" w:afterAutospacing="1" w:line="240" w:lineRule="auto"/>
                    <w:ind w:left="150" w:right="150"/>
                    <w:rPr>
                      <w:rFonts w:ascii="Arial" w:eastAsia="Times New Roman" w:hAnsi="Arial" w:cs="Arial"/>
                      <w:sz w:val="20"/>
                      <w:szCs w:val="20"/>
                      <w:lang w:eastAsia="en-AU"/>
                    </w:rPr>
                  </w:pPr>
                  <w:r w:rsidRPr="002E27A3">
                    <w:rPr>
                      <w:rFonts w:ascii="Arial" w:eastAsia="Times New Roman" w:hAnsi="Arial" w:cs="Arial"/>
                      <w:sz w:val="20"/>
                      <w:szCs w:val="20"/>
                      <w:lang w:eastAsia="en-AU"/>
                    </w:rPr>
                    <w:t>Note - Riparian and wetlands are mapped on Schedule 2, Section 2.5 Overlay Maps – Riparian and wetland setbacks.</w:t>
                  </w:r>
                </w:p>
              </w:tc>
            </w:tr>
          </w:tbl>
          <w:p w:rsidR="002E27A3" w:rsidRPr="002E27A3" w:rsidRDefault="002E27A3" w:rsidP="002E27A3">
            <w:pPr>
              <w:spacing w:before="100" w:beforeAutospacing="1" w:after="100" w:afterAutospacing="1" w:line="240" w:lineRule="auto"/>
              <w:rPr>
                <w:rFonts w:ascii="Arial" w:eastAsia="Times New Roman" w:hAnsi="Arial" w:cs="Arial"/>
                <w:sz w:val="20"/>
                <w:szCs w:val="20"/>
                <w:lang w:eastAsia="en-AU"/>
              </w:rPr>
            </w:pPr>
          </w:p>
        </w:tc>
        <w:tc>
          <w:tcPr>
            <w:tcW w:w="706"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0" w:type="pct"/>
            <w:tcBorders>
              <w:top w:val="outset" w:sz="6" w:space="0" w:color="auto"/>
              <w:left w:val="outset" w:sz="6" w:space="0" w:color="auto"/>
              <w:bottom w:val="outset" w:sz="6" w:space="0" w:color="auto"/>
              <w:right w:val="outset" w:sz="6" w:space="0" w:color="auto"/>
            </w:tcBorders>
          </w:tcPr>
          <w:p w:rsidR="002E27A3" w:rsidRPr="002E27A3" w:rsidRDefault="002E27A3" w:rsidP="002E27A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1069C0" w:rsidRPr="002E27A3" w:rsidRDefault="001069C0" w:rsidP="002E27A3">
      <w:pPr>
        <w:shd w:val="clear" w:color="auto" w:fill="FFFFFF"/>
        <w:spacing w:before="100" w:beforeAutospacing="1" w:after="100" w:afterAutospacing="1" w:line="240" w:lineRule="auto"/>
        <w:rPr>
          <w:rFonts w:ascii="Arial" w:hAnsi="Arial" w:cs="Arial"/>
          <w:sz w:val="20"/>
          <w:szCs w:val="20"/>
        </w:rPr>
      </w:pPr>
    </w:p>
    <w:sectPr w:rsidR="001069C0" w:rsidRPr="002E27A3" w:rsidSect="002E27A3">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86B" w:rsidRDefault="008F386B" w:rsidP="002E27A3">
      <w:pPr>
        <w:spacing w:after="0" w:line="240" w:lineRule="auto"/>
      </w:pPr>
      <w:r>
        <w:separator/>
      </w:r>
    </w:p>
  </w:endnote>
  <w:endnote w:type="continuationSeparator" w:id="0">
    <w:p w:rsidR="008F386B" w:rsidRDefault="008F386B" w:rsidP="002E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7A3" w:rsidRPr="002E27A3" w:rsidRDefault="002E27A3" w:rsidP="002E27A3">
    <w:pPr>
      <w:pStyle w:val="Footer"/>
      <w:jc w:val="center"/>
      <w:rPr>
        <w:rFonts w:ascii="Arial" w:hAnsi="Arial" w:cs="Arial"/>
        <w:i/>
        <w:sz w:val="20"/>
        <w:szCs w:val="20"/>
      </w:rPr>
    </w:pPr>
    <w:r w:rsidRPr="002C7A6D">
      <w:rPr>
        <w:rFonts w:ascii="Arial" w:hAnsi="Arial" w:cs="Arial"/>
        <w:i/>
        <w:sz w:val="20"/>
        <w:szCs w:val="20"/>
      </w:rPr>
      <w:t xml:space="preserve">MBRC Planning Scheme - Other development codes - Reconfiguring a lot code - </w:t>
    </w:r>
    <w:r>
      <w:rPr>
        <w:rFonts w:ascii="Arial" w:hAnsi="Arial" w:cs="Arial"/>
        <w:i/>
        <w:sz w:val="20"/>
        <w:szCs w:val="20"/>
      </w:rPr>
      <w:t>Extractive industry</w:t>
    </w:r>
    <w:r w:rsidRPr="002C7A6D">
      <w:rPr>
        <w:rFonts w:ascii="Arial" w:hAnsi="Arial" w:cs="Arial"/>
        <w:i/>
        <w:sz w:val="20"/>
        <w:szCs w:val="20"/>
      </w:rPr>
      <w:t xml:space="preserve"> zone - Assessable - </w:t>
    </w:r>
    <w:r>
      <w:rPr>
        <w:rFonts w:ascii="Arial" w:hAnsi="Arial" w:cs="Arial"/>
        <w:i/>
        <w:sz w:val="20"/>
        <w:szCs w:val="20"/>
      </w:rPr>
      <w:t>3 July 2017</w:t>
    </w:r>
    <w:r w:rsidRPr="002C7A6D">
      <w:rPr>
        <w:rFonts w:ascii="Arial" w:hAnsi="Arial" w:cs="Arial"/>
        <w:i/>
        <w:sz w:val="20"/>
        <w:szCs w:val="20"/>
      </w:rPr>
      <w:tab/>
    </w:r>
    <w:r w:rsidRPr="002C7A6D">
      <w:rPr>
        <w:rFonts w:ascii="Arial" w:hAnsi="Arial" w:cs="Arial"/>
        <w:i/>
        <w:sz w:val="20"/>
        <w:szCs w:val="20"/>
      </w:rPr>
      <w:tab/>
    </w:r>
    <w:r w:rsidRPr="002C7A6D">
      <w:rPr>
        <w:rFonts w:ascii="Arial" w:hAnsi="Arial" w:cs="Arial"/>
        <w:i/>
        <w:sz w:val="20"/>
        <w:szCs w:val="20"/>
      </w:rPr>
      <w:tab/>
    </w:r>
    <w:r w:rsidRPr="002C7A6D">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7F4790">
          <w:rPr>
            <w:rFonts w:ascii="Arial" w:hAnsi="Arial" w:cs="Arial"/>
            <w:noProof/>
            <w:sz w:val="20"/>
            <w:szCs w:val="20"/>
          </w:rPr>
          <w:t>7</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86B" w:rsidRDefault="008F386B" w:rsidP="002E27A3">
      <w:pPr>
        <w:spacing w:after="0" w:line="240" w:lineRule="auto"/>
      </w:pPr>
      <w:r>
        <w:separator/>
      </w:r>
    </w:p>
  </w:footnote>
  <w:footnote w:type="continuationSeparator" w:id="0">
    <w:p w:rsidR="008F386B" w:rsidRDefault="008F386B" w:rsidP="002E2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BD8"/>
    <w:multiLevelType w:val="multilevel"/>
    <w:tmpl w:val="803859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3D3B09"/>
    <w:multiLevelType w:val="multilevel"/>
    <w:tmpl w:val="1038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8AD6208"/>
    <w:multiLevelType w:val="multilevel"/>
    <w:tmpl w:val="25885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4210F9"/>
    <w:multiLevelType w:val="multilevel"/>
    <w:tmpl w:val="963E35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F391292"/>
    <w:multiLevelType w:val="multilevel"/>
    <w:tmpl w:val="330481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C753A49"/>
    <w:multiLevelType w:val="multilevel"/>
    <w:tmpl w:val="6D2EED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3672590"/>
    <w:multiLevelType w:val="multilevel"/>
    <w:tmpl w:val="755E2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6FD3C92"/>
    <w:multiLevelType w:val="multilevel"/>
    <w:tmpl w:val="C358A3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999553A"/>
    <w:multiLevelType w:val="multilevel"/>
    <w:tmpl w:val="A962B0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B1256D3"/>
    <w:multiLevelType w:val="multilevel"/>
    <w:tmpl w:val="364A3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DC43C36"/>
    <w:multiLevelType w:val="multilevel"/>
    <w:tmpl w:val="3CB44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EBF2BB0"/>
    <w:multiLevelType w:val="multilevel"/>
    <w:tmpl w:val="8C261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07A2EA0"/>
    <w:multiLevelType w:val="multilevel"/>
    <w:tmpl w:val="D76029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0A87D7E"/>
    <w:multiLevelType w:val="multilevel"/>
    <w:tmpl w:val="2DB838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7C674D65"/>
    <w:multiLevelType w:val="multilevel"/>
    <w:tmpl w:val="CA2EEA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
  </w:num>
  <w:num w:numId="2">
    <w:abstractNumId w:val="7"/>
  </w:num>
  <w:num w:numId="3">
    <w:abstractNumId w:val="14"/>
  </w:num>
  <w:num w:numId="4">
    <w:abstractNumId w:val="4"/>
  </w:num>
  <w:num w:numId="5">
    <w:abstractNumId w:val="8"/>
  </w:num>
  <w:num w:numId="6">
    <w:abstractNumId w:val="15"/>
  </w:num>
  <w:num w:numId="7">
    <w:abstractNumId w:val="6"/>
  </w:num>
  <w:num w:numId="8">
    <w:abstractNumId w:val="9"/>
  </w:num>
  <w:num w:numId="9">
    <w:abstractNumId w:val="10"/>
  </w:num>
  <w:num w:numId="10">
    <w:abstractNumId w:val="13"/>
  </w:num>
  <w:num w:numId="11">
    <w:abstractNumId w:val="5"/>
  </w:num>
  <w:num w:numId="12">
    <w:abstractNumId w:val="11"/>
  </w:num>
  <w:num w:numId="13">
    <w:abstractNumId w:val="0"/>
  </w:num>
  <w:num w:numId="14">
    <w:abstractNumId w:val="12"/>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A3"/>
    <w:rsid w:val="001069C0"/>
    <w:rsid w:val="002E27A3"/>
    <w:rsid w:val="007F4790"/>
    <w:rsid w:val="008F3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C0121-E19A-4D6B-8C8C-E6AC28E2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27A3"/>
    <w:rPr>
      <w:b/>
      <w:bCs/>
    </w:rPr>
  </w:style>
  <w:style w:type="paragraph" w:styleId="ListParagraph">
    <w:name w:val="List Paragraph"/>
    <w:basedOn w:val="Normal"/>
    <w:uiPriority w:val="34"/>
    <w:qFormat/>
    <w:rsid w:val="002E27A3"/>
    <w:pPr>
      <w:spacing w:after="200" w:line="276" w:lineRule="auto"/>
      <w:ind w:left="720"/>
      <w:contextualSpacing/>
    </w:pPr>
    <w:rPr>
      <w:rFonts w:ascii="Arial" w:hAnsi="Arial"/>
    </w:rPr>
  </w:style>
  <w:style w:type="paragraph" w:styleId="Header">
    <w:name w:val="header"/>
    <w:basedOn w:val="Normal"/>
    <w:link w:val="HeaderChar"/>
    <w:uiPriority w:val="99"/>
    <w:unhideWhenUsed/>
    <w:rsid w:val="002E2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A3"/>
  </w:style>
  <w:style w:type="paragraph" w:styleId="Footer">
    <w:name w:val="footer"/>
    <w:basedOn w:val="Normal"/>
    <w:link w:val="FooterChar"/>
    <w:uiPriority w:val="99"/>
    <w:unhideWhenUsed/>
    <w:rsid w:val="002E2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84574">
      <w:bodyDiv w:val="1"/>
      <w:marLeft w:val="0"/>
      <w:marRight w:val="0"/>
      <w:marTop w:val="0"/>
      <w:marBottom w:val="0"/>
      <w:divBdr>
        <w:top w:val="none" w:sz="0" w:space="0" w:color="auto"/>
        <w:left w:val="none" w:sz="0" w:space="0" w:color="auto"/>
        <w:bottom w:val="none" w:sz="0" w:space="0" w:color="auto"/>
        <w:right w:val="none" w:sz="0" w:space="0" w:color="auto"/>
      </w:divBdr>
      <w:divsChild>
        <w:div w:id="87776143">
          <w:marLeft w:val="0"/>
          <w:marRight w:val="0"/>
          <w:marTop w:val="0"/>
          <w:marBottom w:val="0"/>
          <w:divBdr>
            <w:top w:val="none" w:sz="0" w:space="0" w:color="auto"/>
            <w:left w:val="none" w:sz="0" w:space="0" w:color="auto"/>
            <w:bottom w:val="none" w:sz="0" w:space="0" w:color="auto"/>
            <w:right w:val="none" w:sz="0" w:space="0" w:color="auto"/>
          </w:divBdr>
          <w:divsChild>
            <w:div w:id="1593514159">
              <w:marLeft w:val="0"/>
              <w:marRight w:val="0"/>
              <w:marTop w:val="150"/>
              <w:marBottom w:val="0"/>
              <w:divBdr>
                <w:top w:val="none" w:sz="0" w:space="0" w:color="auto"/>
                <w:left w:val="none" w:sz="0" w:space="0" w:color="auto"/>
                <w:bottom w:val="none" w:sz="0" w:space="0" w:color="auto"/>
                <w:right w:val="none" w:sz="0" w:space="0" w:color="auto"/>
              </w:divBdr>
              <w:divsChild>
                <w:div w:id="54593503">
                  <w:marLeft w:val="3300"/>
                  <w:marRight w:val="0"/>
                  <w:marTop w:val="0"/>
                  <w:marBottom w:val="0"/>
                  <w:divBdr>
                    <w:top w:val="none" w:sz="0" w:space="0" w:color="auto"/>
                    <w:left w:val="none" w:sz="0" w:space="0" w:color="auto"/>
                    <w:bottom w:val="none" w:sz="0" w:space="0" w:color="auto"/>
                    <w:right w:val="none" w:sz="0" w:space="0" w:color="auto"/>
                  </w:divBdr>
                  <w:divsChild>
                    <w:div w:id="1607616897">
                      <w:marLeft w:val="0"/>
                      <w:marRight w:val="0"/>
                      <w:marTop w:val="0"/>
                      <w:marBottom w:val="0"/>
                      <w:divBdr>
                        <w:top w:val="single" w:sz="6" w:space="7" w:color="A8A8A8"/>
                        <w:left w:val="single" w:sz="2" w:space="14" w:color="A8A8A8"/>
                        <w:bottom w:val="single" w:sz="6" w:space="7" w:color="A8A8A8"/>
                        <w:right w:val="single" w:sz="2" w:space="14" w:color="A8A8A8"/>
                      </w:divBdr>
                      <w:divsChild>
                        <w:div w:id="592787372">
                          <w:marLeft w:val="0"/>
                          <w:marRight w:val="0"/>
                          <w:marTop w:val="0"/>
                          <w:marBottom w:val="0"/>
                          <w:divBdr>
                            <w:top w:val="none" w:sz="0" w:space="0" w:color="auto"/>
                            <w:left w:val="none" w:sz="0" w:space="0" w:color="auto"/>
                            <w:bottom w:val="none" w:sz="0" w:space="0" w:color="auto"/>
                            <w:right w:val="none" w:sz="0" w:space="0" w:color="auto"/>
                          </w:divBdr>
                          <w:divsChild>
                            <w:div w:id="1169977099">
                              <w:marLeft w:val="0"/>
                              <w:marRight w:val="0"/>
                              <w:marTop w:val="0"/>
                              <w:marBottom w:val="0"/>
                              <w:divBdr>
                                <w:top w:val="none" w:sz="0" w:space="0" w:color="auto"/>
                                <w:left w:val="none" w:sz="0" w:space="0" w:color="auto"/>
                                <w:bottom w:val="none" w:sz="0" w:space="0" w:color="auto"/>
                                <w:right w:val="none" w:sz="0" w:space="0" w:color="auto"/>
                              </w:divBdr>
                              <w:divsChild>
                                <w:div w:id="1839923602">
                                  <w:marLeft w:val="0"/>
                                  <w:marRight w:val="0"/>
                                  <w:marTop w:val="0"/>
                                  <w:marBottom w:val="0"/>
                                  <w:divBdr>
                                    <w:top w:val="none" w:sz="0" w:space="0" w:color="auto"/>
                                    <w:left w:val="none" w:sz="0" w:space="0" w:color="auto"/>
                                    <w:bottom w:val="none" w:sz="0" w:space="0" w:color="auto"/>
                                    <w:right w:val="none" w:sz="0" w:space="0" w:color="auto"/>
                                  </w:divBdr>
                                  <w:divsChild>
                                    <w:div w:id="1440023788">
                                      <w:marLeft w:val="0"/>
                                      <w:marRight w:val="0"/>
                                      <w:marTop w:val="0"/>
                                      <w:marBottom w:val="0"/>
                                      <w:divBdr>
                                        <w:top w:val="none" w:sz="0" w:space="0" w:color="auto"/>
                                        <w:left w:val="none" w:sz="0" w:space="0" w:color="auto"/>
                                        <w:bottom w:val="none" w:sz="0" w:space="0" w:color="auto"/>
                                        <w:right w:val="none" w:sz="0" w:space="0" w:color="auto"/>
                                      </w:divBdr>
                                      <w:divsChild>
                                        <w:div w:id="799150153">
                                          <w:marLeft w:val="0"/>
                                          <w:marRight w:val="0"/>
                                          <w:marTop w:val="0"/>
                                          <w:marBottom w:val="0"/>
                                          <w:divBdr>
                                            <w:top w:val="none" w:sz="0" w:space="0" w:color="auto"/>
                                            <w:left w:val="none" w:sz="0" w:space="0" w:color="auto"/>
                                            <w:bottom w:val="none" w:sz="0" w:space="0" w:color="auto"/>
                                            <w:right w:val="none" w:sz="0" w:space="0" w:color="auto"/>
                                          </w:divBdr>
                                          <w:divsChild>
                                            <w:div w:id="1870531216">
                                              <w:marLeft w:val="0"/>
                                              <w:marRight w:val="0"/>
                                              <w:marTop w:val="0"/>
                                              <w:marBottom w:val="0"/>
                                              <w:divBdr>
                                                <w:top w:val="none" w:sz="0" w:space="0" w:color="auto"/>
                                                <w:left w:val="none" w:sz="0" w:space="0" w:color="auto"/>
                                                <w:bottom w:val="none" w:sz="0" w:space="0" w:color="auto"/>
                                                <w:right w:val="none" w:sz="0" w:space="0" w:color="auto"/>
                                              </w:divBdr>
                                              <w:divsChild>
                                                <w:div w:id="838539610">
                                                  <w:marLeft w:val="0"/>
                                                  <w:marRight w:val="0"/>
                                                  <w:marTop w:val="0"/>
                                                  <w:marBottom w:val="0"/>
                                                  <w:divBdr>
                                                    <w:top w:val="none" w:sz="0" w:space="0" w:color="auto"/>
                                                    <w:left w:val="none" w:sz="0" w:space="0" w:color="auto"/>
                                                    <w:bottom w:val="none" w:sz="0" w:space="0" w:color="auto"/>
                                                    <w:right w:val="none" w:sz="0" w:space="0" w:color="auto"/>
                                                  </w:divBdr>
                                                  <w:divsChild>
                                                    <w:div w:id="1403285370">
                                                      <w:marLeft w:val="0"/>
                                                      <w:marRight w:val="0"/>
                                                      <w:marTop w:val="0"/>
                                                      <w:marBottom w:val="0"/>
                                                      <w:divBdr>
                                                        <w:top w:val="none" w:sz="0" w:space="0" w:color="auto"/>
                                                        <w:left w:val="none" w:sz="0" w:space="0" w:color="auto"/>
                                                        <w:bottom w:val="none" w:sz="0" w:space="0" w:color="auto"/>
                                                        <w:right w:val="none" w:sz="0" w:space="0" w:color="auto"/>
                                                      </w:divBdr>
                                                    </w:div>
                                                  </w:divsChild>
                                                </w:div>
                                                <w:div w:id="1927374645">
                                                  <w:marLeft w:val="0"/>
                                                  <w:marRight w:val="0"/>
                                                  <w:marTop w:val="0"/>
                                                  <w:marBottom w:val="0"/>
                                                  <w:divBdr>
                                                    <w:top w:val="none" w:sz="0" w:space="0" w:color="auto"/>
                                                    <w:left w:val="none" w:sz="0" w:space="0" w:color="auto"/>
                                                    <w:bottom w:val="none" w:sz="0" w:space="0" w:color="auto"/>
                                                    <w:right w:val="none" w:sz="0" w:space="0" w:color="auto"/>
                                                  </w:divBdr>
                                                  <w:divsChild>
                                                    <w:div w:id="693654423">
                                                      <w:marLeft w:val="0"/>
                                                      <w:marRight w:val="0"/>
                                                      <w:marTop w:val="0"/>
                                                      <w:marBottom w:val="0"/>
                                                      <w:divBdr>
                                                        <w:top w:val="none" w:sz="0" w:space="0" w:color="auto"/>
                                                        <w:left w:val="none" w:sz="0" w:space="0" w:color="auto"/>
                                                        <w:bottom w:val="none" w:sz="0" w:space="0" w:color="auto"/>
                                                        <w:right w:val="none" w:sz="0" w:space="0" w:color="auto"/>
                                                      </w:divBdr>
                                                    </w:div>
                                                  </w:divsChild>
                                                </w:div>
                                                <w:div w:id="1893539387">
                                                  <w:marLeft w:val="0"/>
                                                  <w:marRight w:val="0"/>
                                                  <w:marTop w:val="0"/>
                                                  <w:marBottom w:val="0"/>
                                                  <w:divBdr>
                                                    <w:top w:val="none" w:sz="0" w:space="0" w:color="auto"/>
                                                    <w:left w:val="none" w:sz="0" w:space="0" w:color="auto"/>
                                                    <w:bottom w:val="none" w:sz="0" w:space="0" w:color="auto"/>
                                                    <w:right w:val="none" w:sz="0" w:space="0" w:color="auto"/>
                                                  </w:divBdr>
                                                  <w:divsChild>
                                                    <w:div w:id="1836914552">
                                                      <w:marLeft w:val="0"/>
                                                      <w:marRight w:val="0"/>
                                                      <w:marTop w:val="0"/>
                                                      <w:marBottom w:val="0"/>
                                                      <w:divBdr>
                                                        <w:top w:val="none" w:sz="0" w:space="0" w:color="auto"/>
                                                        <w:left w:val="none" w:sz="0" w:space="0" w:color="auto"/>
                                                        <w:bottom w:val="none" w:sz="0" w:space="0" w:color="auto"/>
                                                        <w:right w:val="none" w:sz="0" w:space="0" w:color="auto"/>
                                                      </w:divBdr>
                                                    </w:div>
                                                  </w:divsChild>
                                                </w:div>
                                                <w:div w:id="372966773">
                                                  <w:marLeft w:val="0"/>
                                                  <w:marRight w:val="0"/>
                                                  <w:marTop w:val="0"/>
                                                  <w:marBottom w:val="0"/>
                                                  <w:divBdr>
                                                    <w:top w:val="none" w:sz="0" w:space="0" w:color="auto"/>
                                                    <w:left w:val="none" w:sz="0" w:space="0" w:color="auto"/>
                                                    <w:bottom w:val="none" w:sz="0" w:space="0" w:color="auto"/>
                                                    <w:right w:val="none" w:sz="0" w:space="0" w:color="auto"/>
                                                  </w:divBdr>
                                                  <w:divsChild>
                                                    <w:div w:id="595985025">
                                                      <w:marLeft w:val="0"/>
                                                      <w:marRight w:val="0"/>
                                                      <w:marTop w:val="0"/>
                                                      <w:marBottom w:val="0"/>
                                                      <w:divBdr>
                                                        <w:top w:val="none" w:sz="0" w:space="0" w:color="auto"/>
                                                        <w:left w:val="none" w:sz="0" w:space="0" w:color="auto"/>
                                                        <w:bottom w:val="none" w:sz="0" w:space="0" w:color="auto"/>
                                                        <w:right w:val="none" w:sz="0" w:space="0" w:color="auto"/>
                                                      </w:divBdr>
                                                    </w:div>
                                                  </w:divsChild>
                                                </w:div>
                                                <w:div w:id="1082600686">
                                                  <w:marLeft w:val="0"/>
                                                  <w:marRight w:val="0"/>
                                                  <w:marTop w:val="0"/>
                                                  <w:marBottom w:val="0"/>
                                                  <w:divBdr>
                                                    <w:top w:val="none" w:sz="0" w:space="0" w:color="auto"/>
                                                    <w:left w:val="none" w:sz="0" w:space="0" w:color="auto"/>
                                                    <w:bottom w:val="none" w:sz="0" w:space="0" w:color="auto"/>
                                                    <w:right w:val="none" w:sz="0" w:space="0" w:color="auto"/>
                                                  </w:divBdr>
                                                  <w:divsChild>
                                                    <w:div w:id="1124881479">
                                                      <w:marLeft w:val="0"/>
                                                      <w:marRight w:val="0"/>
                                                      <w:marTop w:val="0"/>
                                                      <w:marBottom w:val="0"/>
                                                      <w:divBdr>
                                                        <w:top w:val="none" w:sz="0" w:space="0" w:color="auto"/>
                                                        <w:left w:val="none" w:sz="0" w:space="0" w:color="auto"/>
                                                        <w:bottom w:val="none" w:sz="0" w:space="0" w:color="auto"/>
                                                        <w:right w:val="none" w:sz="0" w:space="0" w:color="auto"/>
                                                      </w:divBdr>
                                                    </w:div>
                                                  </w:divsChild>
                                                </w:div>
                                                <w:div w:id="84806937">
                                                  <w:marLeft w:val="0"/>
                                                  <w:marRight w:val="0"/>
                                                  <w:marTop w:val="0"/>
                                                  <w:marBottom w:val="0"/>
                                                  <w:divBdr>
                                                    <w:top w:val="none" w:sz="0" w:space="0" w:color="auto"/>
                                                    <w:left w:val="none" w:sz="0" w:space="0" w:color="auto"/>
                                                    <w:bottom w:val="none" w:sz="0" w:space="0" w:color="auto"/>
                                                    <w:right w:val="none" w:sz="0" w:space="0" w:color="auto"/>
                                                  </w:divBdr>
                                                  <w:divsChild>
                                                    <w:div w:id="1034309988">
                                                      <w:marLeft w:val="0"/>
                                                      <w:marRight w:val="0"/>
                                                      <w:marTop w:val="0"/>
                                                      <w:marBottom w:val="0"/>
                                                      <w:divBdr>
                                                        <w:top w:val="none" w:sz="0" w:space="0" w:color="auto"/>
                                                        <w:left w:val="none" w:sz="0" w:space="0" w:color="auto"/>
                                                        <w:bottom w:val="none" w:sz="0" w:space="0" w:color="auto"/>
                                                        <w:right w:val="none" w:sz="0" w:space="0" w:color="auto"/>
                                                      </w:divBdr>
                                                    </w:div>
                                                  </w:divsChild>
                                                </w:div>
                                                <w:div w:id="165631727">
                                                  <w:marLeft w:val="0"/>
                                                  <w:marRight w:val="0"/>
                                                  <w:marTop w:val="0"/>
                                                  <w:marBottom w:val="0"/>
                                                  <w:divBdr>
                                                    <w:top w:val="none" w:sz="0" w:space="0" w:color="auto"/>
                                                    <w:left w:val="none" w:sz="0" w:space="0" w:color="auto"/>
                                                    <w:bottom w:val="none" w:sz="0" w:space="0" w:color="auto"/>
                                                    <w:right w:val="none" w:sz="0" w:space="0" w:color="auto"/>
                                                  </w:divBdr>
                                                  <w:divsChild>
                                                    <w:div w:id="461536208">
                                                      <w:marLeft w:val="0"/>
                                                      <w:marRight w:val="0"/>
                                                      <w:marTop w:val="0"/>
                                                      <w:marBottom w:val="0"/>
                                                      <w:divBdr>
                                                        <w:top w:val="none" w:sz="0" w:space="0" w:color="auto"/>
                                                        <w:left w:val="none" w:sz="0" w:space="0" w:color="auto"/>
                                                        <w:bottom w:val="none" w:sz="0" w:space="0" w:color="auto"/>
                                                        <w:right w:val="none" w:sz="0" w:space="0" w:color="auto"/>
                                                      </w:divBdr>
                                                    </w:div>
                                                  </w:divsChild>
                                                </w:div>
                                                <w:div w:id="671614709">
                                                  <w:marLeft w:val="0"/>
                                                  <w:marRight w:val="0"/>
                                                  <w:marTop w:val="0"/>
                                                  <w:marBottom w:val="0"/>
                                                  <w:divBdr>
                                                    <w:top w:val="none" w:sz="0" w:space="0" w:color="auto"/>
                                                    <w:left w:val="none" w:sz="0" w:space="0" w:color="auto"/>
                                                    <w:bottom w:val="none" w:sz="0" w:space="0" w:color="auto"/>
                                                    <w:right w:val="none" w:sz="0" w:space="0" w:color="auto"/>
                                                  </w:divBdr>
                                                  <w:divsChild>
                                                    <w:div w:id="932519105">
                                                      <w:marLeft w:val="0"/>
                                                      <w:marRight w:val="0"/>
                                                      <w:marTop w:val="0"/>
                                                      <w:marBottom w:val="0"/>
                                                      <w:divBdr>
                                                        <w:top w:val="none" w:sz="0" w:space="0" w:color="auto"/>
                                                        <w:left w:val="none" w:sz="0" w:space="0" w:color="auto"/>
                                                        <w:bottom w:val="none" w:sz="0" w:space="0" w:color="auto"/>
                                                        <w:right w:val="none" w:sz="0" w:space="0" w:color="auto"/>
                                                      </w:divBdr>
                                                    </w:div>
                                                  </w:divsChild>
                                                </w:div>
                                                <w:div w:id="368920562">
                                                  <w:marLeft w:val="0"/>
                                                  <w:marRight w:val="0"/>
                                                  <w:marTop w:val="0"/>
                                                  <w:marBottom w:val="0"/>
                                                  <w:divBdr>
                                                    <w:top w:val="none" w:sz="0" w:space="0" w:color="auto"/>
                                                    <w:left w:val="none" w:sz="0" w:space="0" w:color="auto"/>
                                                    <w:bottom w:val="none" w:sz="0" w:space="0" w:color="auto"/>
                                                    <w:right w:val="none" w:sz="0" w:space="0" w:color="auto"/>
                                                  </w:divBdr>
                                                  <w:divsChild>
                                                    <w:div w:id="978534745">
                                                      <w:marLeft w:val="0"/>
                                                      <w:marRight w:val="0"/>
                                                      <w:marTop w:val="0"/>
                                                      <w:marBottom w:val="0"/>
                                                      <w:divBdr>
                                                        <w:top w:val="none" w:sz="0" w:space="0" w:color="auto"/>
                                                        <w:left w:val="none" w:sz="0" w:space="0" w:color="auto"/>
                                                        <w:bottom w:val="none" w:sz="0" w:space="0" w:color="auto"/>
                                                        <w:right w:val="none" w:sz="0" w:space="0" w:color="auto"/>
                                                      </w:divBdr>
                                                    </w:div>
                                                  </w:divsChild>
                                                </w:div>
                                                <w:div w:id="759375640">
                                                  <w:marLeft w:val="0"/>
                                                  <w:marRight w:val="0"/>
                                                  <w:marTop w:val="0"/>
                                                  <w:marBottom w:val="0"/>
                                                  <w:divBdr>
                                                    <w:top w:val="none" w:sz="0" w:space="0" w:color="auto"/>
                                                    <w:left w:val="none" w:sz="0" w:space="0" w:color="auto"/>
                                                    <w:bottom w:val="none" w:sz="0" w:space="0" w:color="auto"/>
                                                    <w:right w:val="none" w:sz="0" w:space="0" w:color="auto"/>
                                                  </w:divBdr>
                                                  <w:divsChild>
                                                    <w:div w:id="221254785">
                                                      <w:marLeft w:val="0"/>
                                                      <w:marRight w:val="0"/>
                                                      <w:marTop w:val="0"/>
                                                      <w:marBottom w:val="0"/>
                                                      <w:divBdr>
                                                        <w:top w:val="none" w:sz="0" w:space="0" w:color="auto"/>
                                                        <w:left w:val="none" w:sz="0" w:space="0" w:color="auto"/>
                                                        <w:bottom w:val="none" w:sz="0" w:space="0" w:color="auto"/>
                                                        <w:right w:val="none" w:sz="0" w:space="0" w:color="auto"/>
                                                      </w:divBdr>
                                                    </w:div>
                                                  </w:divsChild>
                                                </w:div>
                                                <w:div w:id="679161111">
                                                  <w:marLeft w:val="0"/>
                                                  <w:marRight w:val="0"/>
                                                  <w:marTop w:val="0"/>
                                                  <w:marBottom w:val="0"/>
                                                  <w:divBdr>
                                                    <w:top w:val="none" w:sz="0" w:space="0" w:color="auto"/>
                                                    <w:left w:val="none" w:sz="0" w:space="0" w:color="auto"/>
                                                    <w:bottom w:val="none" w:sz="0" w:space="0" w:color="auto"/>
                                                    <w:right w:val="none" w:sz="0" w:space="0" w:color="auto"/>
                                                  </w:divBdr>
                                                  <w:divsChild>
                                                    <w:div w:id="1364936707">
                                                      <w:marLeft w:val="0"/>
                                                      <w:marRight w:val="0"/>
                                                      <w:marTop w:val="0"/>
                                                      <w:marBottom w:val="0"/>
                                                      <w:divBdr>
                                                        <w:top w:val="none" w:sz="0" w:space="0" w:color="auto"/>
                                                        <w:left w:val="none" w:sz="0" w:space="0" w:color="auto"/>
                                                        <w:bottom w:val="none" w:sz="0" w:space="0" w:color="auto"/>
                                                        <w:right w:val="none" w:sz="0" w:space="0" w:color="auto"/>
                                                      </w:divBdr>
                                                    </w:div>
                                                  </w:divsChild>
                                                </w:div>
                                                <w:div w:id="41709121">
                                                  <w:marLeft w:val="0"/>
                                                  <w:marRight w:val="0"/>
                                                  <w:marTop w:val="0"/>
                                                  <w:marBottom w:val="0"/>
                                                  <w:divBdr>
                                                    <w:top w:val="none" w:sz="0" w:space="0" w:color="auto"/>
                                                    <w:left w:val="none" w:sz="0" w:space="0" w:color="auto"/>
                                                    <w:bottom w:val="none" w:sz="0" w:space="0" w:color="auto"/>
                                                    <w:right w:val="none" w:sz="0" w:space="0" w:color="auto"/>
                                                  </w:divBdr>
                                                  <w:divsChild>
                                                    <w:div w:id="1864900143">
                                                      <w:marLeft w:val="0"/>
                                                      <w:marRight w:val="0"/>
                                                      <w:marTop w:val="0"/>
                                                      <w:marBottom w:val="0"/>
                                                      <w:divBdr>
                                                        <w:top w:val="none" w:sz="0" w:space="0" w:color="auto"/>
                                                        <w:left w:val="none" w:sz="0" w:space="0" w:color="auto"/>
                                                        <w:bottom w:val="none" w:sz="0" w:space="0" w:color="auto"/>
                                                        <w:right w:val="none" w:sz="0" w:space="0" w:color="auto"/>
                                                      </w:divBdr>
                                                    </w:div>
                                                  </w:divsChild>
                                                </w:div>
                                                <w:div w:id="1771777175">
                                                  <w:marLeft w:val="0"/>
                                                  <w:marRight w:val="0"/>
                                                  <w:marTop w:val="0"/>
                                                  <w:marBottom w:val="0"/>
                                                  <w:divBdr>
                                                    <w:top w:val="none" w:sz="0" w:space="0" w:color="auto"/>
                                                    <w:left w:val="none" w:sz="0" w:space="0" w:color="auto"/>
                                                    <w:bottom w:val="none" w:sz="0" w:space="0" w:color="auto"/>
                                                    <w:right w:val="none" w:sz="0" w:space="0" w:color="auto"/>
                                                  </w:divBdr>
                                                  <w:divsChild>
                                                    <w:div w:id="1606035385">
                                                      <w:marLeft w:val="0"/>
                                                      <w:marRight w:val="0"/>
                                                      <w:marTop w:val="0"/>
                                                      <w:marBottom w:val="0"/>
                                                      <w:divBdr>
                                                        <w:top w:val="none" w:sz="0" w:space="0" w:color="auto"/>
                                                        <w:left w:val="none" w:sz="0" w:space="0" w:color="auto"/>
                                                        <w:bottom w:val="none" w:sz="0" w:space="0" w:color="auto"/>
                                                        <w:right w:val="none" w:sz="0" w:space="0" w:color="auto"/>
                                                      </w:divBdr>
                                                    </w:div>
                                                  </w:divsChild>
                                                </w:div>
                                                <w:div w:id="1496723916">
                                                  <w:marLeft w:val="0"/>
                                                  <w:marRight w:val="0"/>
                                                  <w:marTop w:val="0"/>
                                                  <w:marBottom w:val="0"/>
                                                  <w:divBdr>
                                                    <w:top w:val="none" w:sz="0" w:space="0" w:color="auto"/>
                                                    <w:left w:val="none" w:sz="0" w:space="0" w:color="auto"/>
                                                    <w:bottom w:val="none" w:sz="0" w:space="0" w:color="auto"/>
                                                    <w:right w:val="none" w:sz="0" w:space="0" w:color="auto"/>
                                                  </w:divBdr>
                                                  <w:divsChild>
                                                    <w:div w:id="1958560331">
                                                      <w:marLeft w:val="0"/>
                                                      <w:marRight w:val="0"/>
                                                      <w:marTop w:val="0"/>
                                                      <w:marBottom w:val="0"/>
                                                      <w:divBdr>
                                                        <w:top w:val="none" w:sz="0" w:space="0" w:color="auto"/>
                                                        <w:left w:val="none" w:sz="0" w:space="0" w:color="auto"/>
                                                        <w:bottom w:val="none" w:sz="0" w:space="0" w:color="auto"/>
                                                        <w:right w:val="none" w:sz="0" w:space="0" w:color="auto"/>
                                                      </w:divBdr>
                                                    </w:div>
                                                  </w:divsChild>
                                                </w:div>
                                                <w:div w:id="975376824">
                                                  <w:marLeft w:val="0"/>
                                                  <w:marRight w:val="0"/>
                                                  <w:marTop w:val="0"/>
                                                  <w:marBottom w:val="0"/>
                                                  <w:divBdr>
                                                    <w:top w:val="none" w:sz="0" w:space="0" w:color="auto"/>
                                                    <w:left w:val="none" w:sz="0" w:space="0" w:color="auto"/>
                                                    <w:bottom w:val="none" w:sz="0" w:space="0" w:color="auto"/>
                                                    <w:right w:val="none" w:sz="0" w:space="0" w:color="auto"/>
                                                  </w:divBdr>
                                                  <w:divsChild>
                                                    <w:div w:id="12897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568839">
                  <w:marLeft w:val="3300"/>
                  <w:marRight w:val="0"/>
                  <w:marTop w:val="0"/>
                  <w:marBottom w:val="0"/>
                  <w:divBdr>
                    <w:top w:val="single" w:sz="2" w:space="0" w:color="A8A8A8"/>
                    <w:left w:val="single" w:sz="6" w:space="0" w:color="A8A8A8"/>
                    <w:bottom w:val="single" w:sz="2" w:space="0" w:color="A8A8A8"/>
                    <w:right w:val="single" w:sz="6" w:space="0" w:color="A8A8A8"/>
                  </w:divBdr>
                  <w:divsChild>
                    <w:div w:id="1494680888">
                      <w:marLeft w:val="-15"/>
                      <w:marRight w:val="-15"/>
                      <w:marTop w:val="0"/>
                      <w:marBottom w:val="0"/>
                      <w:divBdr>
                        <w:top w:val="none" w:sz="0" w:space="0" w:color="auto"/>
                        <w:left w:val="none" w:sz="0" w:space="0" w:color="auto"/>
                        <w:bottom w:val="none" w:sz="0" w:space="0" w:color="auto"/>
                        <w:right w:val="none" w:sz="0" w:space="0" w:color="auto"/>
                      </w:divBdr>
                      <w:divsChild>
                        <w:div w:id="9476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2</cp:revision>
  <dcterms:created xsi:type="dcterms:W3CDTF">2017-07-13T04:36:00Z</dcterms:created>
  <dcterms:modified xsi:type="dcterms:W3CDTF">2017-07-13T04:42:00Z</dcterms:modified>
</cp:coreProperties>
</file>