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4222"/>
        <w:gridCol w:w="358"/>
        <w:gridCol w:w="112"/>
        <w:gridCol w:w="5072"/>
        <w:gridCol w:w="517"/>
        <w:gridCol w:w="308"/>
        <w:gridCol w:w="954"/>
        <w:gridCol w:w="611"/>
        <w:gridCol w:w="71"/>
        <w:gridCol w:w="3148"/>
      </w:tblGrid>
      <w:tr w:rsidR="00782B65" w:rsidRPr="00782B65" w:rsidTr="00B3330F">
        <w:trPr>
          <w:tblCellSpacing w:w="15" w:type="dxa"/>
        </w:trPr>
        <w:tc>
          <w:tcPr>
            <w:tcW w:w="0" w:type="auto"/>
            <w:gridSpan w:val="10"/>
            <w:tcBorders>
              <w:top w:val="nil"/>
              <w:left w:val="nil"/>
              <w:bottom w:val="nil"/>
              <w:right w:val="nil"/>
            </w:tcBorders>
            <w:shd w:val="clear" w:color="auto" w:fill="CCCCCC"/>
            <w:tcMar>
              <w:top w:w="30" w:type="dxa"/>
              <w:left w:w="30" w:type="dxa"/>
              <w:bottom w:w="30" w:type="dxa"/>
              <w:right w:w="30" w:type="dxa"/>
            </w:tcMar>
            <w:vAlign w:val="center"/>
            <w:hideMark/>
          </w:tcPr>
          <w:p w:rsidR="00782B65" w:rsidRPr="00782B65" w:rsidRDefault="00782B65" w:rsidP="00782B65">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Table 6.2.7.3.1 Assessable development - General industry precinct</w:t>
            </w: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Performance outcomes</w:t>
            </w:r>
          </w:p>
        </w:tc>
        <w:tc>
          <w:tcPr>
            <w:tcW w:w="1853" w:type="pct"/>
            <w:gridSpan w:val="3"/>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Examples that achieve aspects of the Performance Outcomes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41877" w:rsidRPr="002A3213" w:rsidRDefault="00741877" w:rsidP="00741877">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741877" w:rsidRPr="008B6E1B" w:rsidRDefault="00741877" w:rsidP="00794597">
            <w:pPr>
              <w:pStyle w:val="ListParagraph"/>
              <w:numPr>
                <w:ilvl w:val="0"/>
                <w:numId w:val="85"/>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741877" w:rsidRPr="00741877" w:rsidRDefault="00741877" w:rsidP="00794597">
            <w:pPr>
              <w:pStyle w:val="ListParagraph"/>
              <w:numPr>
                <w:ilvl w:val="0"/>
                <w:numId w:val="85"/>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782B65" w:rsidRPr="00782B65" w:rsidRDefault="00741877" w:rsidP="00794597">
            <w:pPr>
              <w:pStyle w:val="ListParagraph"/>
              <w:numPr>
                <w:ilvl w:val="0"/>
                <w:numId w:val="85"/>
              </w:numPr>
              <w:spacing w:after="0" w:line="240" w:lineRule="auto"/>
              <w:ind w:left="373" w:hanging="284"/>
              <w:rPr>
                <w:rFonts w:eastAsia="Times New Roman" w:cs="Arial"/>
                <w:b/>
                <w:bCs/>
                <w:sz w:val="20"/>
                <w:szCs w:val="20"/>
                <w:lang w:eastAsia="en-AU"/>
              </w:rPr>
            </w:pPr>
            <w:r>
              <w:rPr>
                <w:rFonts w:eastAsia="Times New Roman" w:cs="Arial"/>
                <w:b/>
                <w:bCs/>
                <w:sz w:val="18"/>
                <w:szCs w:val="18"/>
                <w:lang w:eastAsia="en-AU"/>
              </w:rPr>
              <w:t>N</w:t>
            </w:r>
            <w:r w:rsidRPr="008B6E1B">
              <w:rPr>
                <w:rFonts w:eastAsia="Times New Roman" w:cs="Arial"/>
                <w:b/>
                <w:bCs/>
                <w:sz w:val="18"/>
                <w:szCs w:val="18"/>
                <w:lang w:eastAsia="en-AU"/>
              </w:rPr>
              <w:t>A</w:t>
            </w: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41877" w:rsidP="00741877">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265C0F" w:rsidRPr="00782B65"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265C0F" w:rsidRPr="00782B65" w:rsidRDefault="00265C0F"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General criteria</w:t>
            </w: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Site cover</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Site cover is limited to a proportion of a site that ensures:</w:t>
            </w:r>
          </w:p>
          <w:p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sufficient number and type of vehicle parking spaces are provided on the site to meet the parking demands and expectations of the proposed use; </w:t>
            </w:r>
          </w:p>
          <w:p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Any type of vehicle expected to visit the site on a regular basis is able to access and leave the site in a forward direction with clear manoeuvring on the site; </w:t>
            </w:r>
          </w:p>
          <w:p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setbacks to boundaries maximise the efficient use of the site while ensuring positive interfaces with public space or sensitive land uses; </w:t>
            </w:r>
          </w:p>
          <w:p w:rsidR="00782B65" w:rsidRPr="00782B65" w:rsidRDefault="00782B65" w:rsidP="00782B6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Areas of landscaping are provided to soften the built form and hard stand impacts of development whilst providing areas of natural space on a site. </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bookmarkStart w:id="0" w:name="_GoBack"/>
            <w:bookmarkEnd w:id="0"/>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Building height</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height of buildings is in keeping with the predominant industrial character of the precinct and does not cause adverse amenity impacts on surrounding sensitive land uses and zones. </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Building height does not exceed the maximum height identified on Overlay map - Building heights.</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Setbacks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65C0F" w:rsidRPr="00782B65" w:rsidTr="00B3330F">
        <w:trPr>
          <w:trHeight w:val="3765"/>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Street boundary setbacks:</w:t>
            </w:r>
          </w:p>
          <w:p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minimise building bulk and visual dominance from the street;</w:t>
            </w:r>
          </w:p>
          <w:p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 areas for landscaping at the front of the site;</w:t>
            </w:r>
          </w:p>
          <w:p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allow for customer parking to be located at the front of the building;</w:t>
            </w:r>
          </w:p>
          <w:p w:rsidR="00782B65" w:rsidRPr="00782B65" w:rsidRDefault="00782B65" w:rsidP="00782B6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 opportunities for dense landscaping to screen at maturity any visibility of development of a site from the Bruce Highway.</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Buildings maintain a minimum setback of :</w:t>
            </w:r>
          </w:p>
          <w:p w:rsidR="00782B65" w:rsidRPr="00782B65" w:rsidRDefault="00782B65" w:rsidP="00782B6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6m to the street frontage (other than the Bruce Highway);</w:t>
            </w:r>
          </w:p>
          <w:p w:rsidR="00782B65" w:rsidRPr="00782B65" w:rsidRDefault="00782B65" w:rsidP="00782B6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3m to the secondary street frontage;</w:t>
            </w:r>
          </w:p>
          <w:p w:rsidR="00782B65" w:rsidRPr="00782B65" w:rsidRDefault="00782B65" w:rsidP="00782B6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10m to a boundary adjoining the Bruce Highway.</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65C0F" w:rsidRPr="00782B65" w:rsidTr="00B3330F">
        <w:trPr>
          <w:trHeight w:val="1815"/>
          <w:tblCellSpacing w:w="15" w:type="dxa"/>
        </w:trPr>
        <w:tc>
          <w:tcPr>
            <w:tcW w:w="1506"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Side and rear boundary setbacks maintain views, privacy, access to natural light and the visual amenity of adjoining sensitive land uses. </w:t>
            </w:r>
          </w:p>
        </w:tc>
        <w:tc>
          <w:tcPr>
            <w:tcW w:w="1853" w:type="pct"/>
            <w:gridSpan w:val="3"/>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a development adjoins general residential zoned land, the building is setback a minimum of 3m from the property boundary with dense landscaping installed along the boundary to provide screening of the development with a mature height of at least 3m. </w:t>
            </w:r>
          </w:p>
          <w:tbl>
            <w:tblPr>
              <w:tblW w:w="5775"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775"/>
            </w:tblGrid>
            <w:tr w:rsidR="00782B65" w:rsidRPr="00782B65" w:rsidTr="00282FA7">
              <w:trPr>
                <w:tblCellSpacing w:w="15" w:type="dxa"/>
              </w:trPr>
              <w:tc>
                <w:tcPr>
                  <w:tcW w:w="5715"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Note - Refer to Planning scheme policy - Integrated design for determining acceptable levels of landscaping for screening purposes.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Building appearance and design</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Where fronting an district collector, sub-arterial or arterial road, or visible from a Park</w:t>
            </w:r>
            <w:r w:rsidRPr="00782B65">
              <w:rPr>
                <w:rFonts w:ascii="Arial" w:eastAsia="Times New Roman" w:hAnsi="Arial" w:cs="Arial"/>
                <w:sz w:val="20"/>
                <w:szCs w:val="20"/>
                <w:vertAlign w:val="superscript"/>
                <w:lang w:eastAsia="en-AU"/>
              </w:rPr>
              <w:t>(</w:t>
            </w:r>
            <w:hyperlink r:id="rId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or a Centre zoned lot, buildings provide a high level of architectural design which adds visual interest to the streetscape and reduces the perceived bulk of the building, by incorporating: </w:t>
            </w:r>
          </w:p>
          <w:p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range of building materials, colours and features;</w:t>
            </w:r>
          </w:p>
          <w:p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facade articulation along street frontages;</w:t>
            </w:r>
          </w:p>
          <w:p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design features to promote customer entry points;</w:t>
            </w:r>
          </w:p>
          <w:p w:rsidR="00782B65" w:rsidRPr="00782B65" w:rsidRDefault="00782B65" w:rsidP="00782B6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materials that are not highly reflective.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The road hierarchy is mapped on Overlay map - Road hierarchy</w:t>
                  </w:r>
                </w:p>
              </w:tc>
            </w:tr>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The following examples illustrate an acceptable design response to this outcome</w:t>
                  </w:r>
                  <w:r w:rsidRPr="00782B65">
                    <w:rPr>
                      <w:rFonts w:ascii="Arial" w:eastAsia="Times New Roman" w:hAnsi="Arial" w:cs="Arial"/>
                      <w:sz w:val="20"/>
                      <w:szCs w:val="20"/>
                      <w:lang w:eastAsia="en-AU"/>
                    </w:rPr>
                    <w:t>.</w:t>
                  </w:r>
                </w:p>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6B2C38DD" wp14:editId="1A8E57EB">
                        <wp:extent cx="2714491" cy="2552700"/>
                        <wp:effectExtent l="0" t="0" r="0" b="0"/>
                        <wp:docPr id="7" name="Picture 7" descr="Industri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trial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7794" cy="2555806"/>
                                </a:xfrm>
                                <a:prstGeom prst="rect">
                                  <a:avLst/>
                                </a:prstGeom>
                                <a:noFill/>
                                <a:ln>
                                  <a:noFill/>
                                </a:ln>
                              </pic:spPr>
                            </pic:pic>
                          </a:graphicData>
                        </a:graphic>
                      </wp:inline>
                    </w:drawing>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Staff recreation</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Staff are provided with adequate and amenable break/dining facilities to suit the nature of the activities on-site.</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the nature of the activities on-site do not allow staff to eat in their work environment, the development provides an on-site recreation area for staff that: </w:t>
            </w:r>
          </w:p>
          <w:p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Includes adequate seating, tables and rubbish bins for the number of staff on-site;</w:t>
            </w:r>
          </w:p>
          <w:p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adequately protected from the weather;</w:t>
            </w:r>
          </w:p>
          <w:p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safely accessible to all staff;</w:t>
            </w:r>
          </w:p>
          <w:p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separate and private from public areas;</w:t>
            </w:r>
          </w:p>
          <w:p w:rsidR="00782B65" w:rsidRPr="00782B65" w:rsidRDefault="00782B65" w:rsidP="00782B6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located away from a noisy or odorous activity.</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Landscaping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Landscaping is provided on the site to:</w:t>
            </w:r>
          </w:p>
          <w:p w:rsidR="00782B65" w:rsidRPr="00782B65" w:rsidRDefault="00782B65" w:rsidP="00782B6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visually soften the built form, areas of hardstand, storage areas and mechanical plant associated with the on-site processes;</w:t>
            </w:r>
          </w:p>
          <w:p w:rsidR="00782B65" w:rsidRPr="00782B65" w:rsidRDefault="00782B65" w:rsidP="00782B6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complement the existing or desired streetscape;</w:t>
            </w:r>
          </w:p>
          <w:p w:rsidR="00782B65" w:rsidRPr="00782B65" w:rsidRDefault="00782B65" w:rsidP="00782B6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minimise the impact of industrial development on adjoining lots not zoned for industrial purposes. </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Landscaping is provided and </w:t>
            </w:r>
            <w:proofErr w:type="gramStart"/>
            <w:r w:rsidRPr="00782B65">
              <w:rPr>
                <w:rFonts w:ascii="Arial" w:eastAsia="Times New Roman" w:hAnsi="Arial" w:cs="Arial"/>
                <w:sz w:val="20"/>
                <w:szCs w:val="20"/>
                <w:lang w:eastAsia="en-AU"/>
              </w:rPr>
              <w:t>maintained  in</w:t>
            </w:r>
            <w:proofErr w:type="gramEnd"/>
            <w:r w:rsidRPr="00782B65">
              <w:rPr>
                <w:rFonts w:ascii="Arial" w:eastAsia="Times New Roman" w:hAnsi="Arial" w:cs="Arial"/>
                <w:sz w:val="20"/>
                <w:szCs w:val="20"/>
                <w:lang w:eastAsia="en-AU"/>
              </w:rPr>
              <w:t xml:space="preserve"> accordance with Planning scheme policy - Integrated design.</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Fencing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4635"/>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provision of fencing on street frontages does not dominate the streetscape or create safety issues.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The following example illustrates an acceptable design response to this outcome.</w:t>
                  </w:r>
                </w:p>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61CF9FEC" wp14:editId="7536FA7F">
                        <wp:extent cx="2695575" cy="1794075"/>
                        <wp:effectExtent l="0" t="0" r="0" b="0"/>
                        <wp:docPr id="6" name="Picture 6" descr="Industry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ustry fencing exa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166" cy="1795134"/>
                                </a:xfrm>
                                <a:prstGeom prst="rect">
                                  <a:avLst/>
                                </a:prstGeom>
                                <a:noFill/>
                                <a:ln>
                                  <a:noFill/>
                                </a:ln>
                              </pic:spPr>
                            </pic:pic>
                          </a:graphicData>
                        </a:graphic>
                      </wp:inline>
                    </w:drawing>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fencing is provided on the street frontage, fence sections between columns or posts have a minimum transparency of 70% spread evenly across its total surface area.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Public access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The use has a safe, clearly identifiable public access separated from service and parking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The following diagram illustrates an acceptable design response to this outcome.</w:t>
                  </w:r>
                </w:p>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5934CB34" wp14:editId="5964677A">
                        <wp:extent cx="2734247" cy="2562225"/>
                        <wp:effectExtent l="0" t="0" r="9525" b="0"/>
                        <wp:docPr id="5" name="Picture 5"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site desig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4821" cy="2572134"/>
                                </a:xfrm>
                                <a:prstGeom prst="rect">
                                  <a:avLst/>
                                </a:prstGeom>
                                <a:noFill/>
                                <a:ln>
                                  <a:noFill/>
                                </a:ln>
                              </pic:spPr>
                            </pic:pic>
                          </a:graphicData>
                        </a:graphic>
                      </wp:inline>
                    </w:drawing>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E9.1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Pedestrian linkages are provided from the street and customer car parking areas directly to the main entrance of the building.</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4725"/>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E9.2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public access is separated from industrial service areas.</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F5A02" w:rsidP="00782B6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Movement network</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415D3D" w:rsidRPr="00782B65" w:rsidTr="00B3330F">
        <w:trPr>
          <w:trHeight w:val="1375"/>
          <w:tblCellSpacing w:w="15" w:type="dxa"/>
        </w:trPr>
        <w:tc>
          <w:tcPr>
            <w:tcW w:w="1506" w:type="pct"/>
            <w:gridSpan w:val="3"/>
            <w:vMerge w:val="restart"/>
            <w:tcBorders>
              <w:top w:val="outset" w:sz="6" w:space="0" w:color="auto"/>
              <w:left w:val="outset" w:sz="6" w:space="0" w:color="auto"/>
              <w:right w:val="outset" w:sz="6" w:space="0" w:color="auto"/>
            </w:tcBorders>
          </w:tcPr>
          <w:p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PO10</w:t>
            </w:r>
          </w:p>
          <w:p w:rsidR="00415D3D" w:rsidRPr="00415D3D"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Development maintains, contributes to or provides for interconnected street, pedestrian and cyclist networks.</w:t>
            </w:r>
          </w:p>
          <w:p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4F34A9">
              <w:rPr>
                <w:rFonts w:ascii="Arial" w:eastAsia="Times New Roman" w:hAnsi="Arial" w:cs="Arial"/>
                <w:sz w:val="18"/>
                <w:szCs w:val="20"/>
                <w:lang w:eastAsia="en-AU"/>
              </w:rPr>
              <w:t>Note - Refer to Planning scheme policy - Neighbourhood design for guidance on achieving the above outcome.</w:t>
            </w:r>
            <w:r w:rsidRPr="004F34A9">
              <w:rPr>
                <w:rFonts w:ascii="Arial" w:hAnsi="Arial" w:cs="Arial"/>
                <w:color w:val="4A4A4A"/>
                <w:sz w:val="18"/>
                <w:szCs w:val="19"/>
                <w:shd w:val="clear" w:color="auto" w:fill="FFFFFF"/>
              </w:rPr>
              <w:t> </w:t>
            </w:r>
          </w:p>
        </w:tc>
        <w:tc>
          <w:tcPr>
            <w:tcW w:w="1853" w:type="pct"/>
            <w:gridSpan w:val="3"/>
            <w:tcBorders>
              <w:top w:val="outset" w:sz="6" w:space="0" w:color="auto"/>
              <w:left w:val="outset" w:sz="6" w:space="0" w:color="auto"/>
              <w:bottom w:val="outset" w:sz="6" w:space="0" w:color="auto"/>
              <w:right w:val="outset" w:sz="6" w:space="0" w:color="auto"/>
            </w:tcBorders>
          </w:tcPr>
          <w:p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E10.1</w:t>
            </w:r>
          </w:p>
          <w:p w:rsidR="00415D3D" w:rsidRPr="00415D3D" w:rsidRDefault="00415D3D" w:rsidP="00415D3D">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Development provides and maintains the connections shown on the following movement figure:</w:t>
            </w:r>
          </w:p>
          <w:p w:rsidR="00415D3D" w:rsidRPr="00415D3D" w:rsidRDefault="00415D3D" w:rsidP="00794597">
            <w:pPr>
              <w:pStyle w:val="ListParagraph"/>
              <w:numPr>
                <w:ilvl w:val="0"/>
                <w:numId w:val="86"/>
              </w:numPr>
              <w:spacing w:before="100" w:beforeAutospacing="1" w:after="100" w:afterAutospacing="1" w:line="240" w:lineRule="auto"/>
              <w:ind w:right="150"/>
              <w:rPr>
                <w:rFonts w:eastAsia="Times New Roman" w:cs="Arial"/>
                <w:color w:val="4A4A4A"/>
                <w:sz w:val="24"/>
                <w:szCs w:val="24"/>
                <w:lang w:eastAsia="en-AU"/>
              </w:rPr>
            </w:pPr>
            <w:r w:rsidRPr="00415D3D">
              <w:rPr>
                <w:rFonts w:eastAsia="Times New Roman" w:cs="Arial"/>
                <w:sz w:val="20"/>
                <w:szCs w:val="20"/>
                <w:lang w:eastAsia="en-AU"/>
              </w:rPr>
              <w:t>Figure 1 - Elimbah East</w:t>
            </w:r>
          </w:p>
        </w:tc>
        <w:tc>
          <w:tcPr>
            <w:tcW w:w="555" w:type="pct"/>
            <w:gridSpan w:val="3"/>
            <w:vMerge w:val="restart"/>
            <w:tcBorders>
              <w:top w:val="outset" w:sz="6" w:space="0" w:color="auto"/>
              <w:left w:val="outset" w:sz="6" w:space="0" w:color="auto"/>
              <w:right w:val="outset" w:sz="6" w:space="0" w:color="auto"/>
            </w:tcBorders>
          </w:tcPr>
          <w:p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vMerge w:val="restart"/>
            <w:tcBorders>
              <w:top w:val="outset" w:sz="6" w:space="0" w:color="auto"/>
              <w:left w:val="outset" w:sz="6" w:space="0" w:color="auto"/>
              <w:right w:val="outset" w:sz="6" w:space="0" w:color="auto"/>
            </w:tcBorders>
          </w:tcPr>
          <w:p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415D3D" w:rsidRPr="00782B65" w:rsidTr="00B3330F">
        <w:trPr>
          <w:trHeight w:val="36"/>
          <w:tblCellSpacing w:w="15" w:type="dxa"/>
        </w:trPr>
        <w:tc>
          <w:tcPr>
            <w:tcW w:w="1506" w:type="pct"/>
            <w:gridSpan w:val="3"/>
            <w:vMerge/>
            <w:tcBorders>
              <w:left w:val="outset" w:sz="6" w:space="0" w:color="auto"/>
              <w:bottom w:val="outset" w:sz="6" w:space="0" w:color="auto"/>
              <w:right w:val="outset" w:sz="6" w:space="0" w:color="auto"/>
            </w:tcBorders>
          </w:tcPr>
          <w:p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tcPr>
          <w:p w:rsidR="00415D3D"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E10.2</w:t>
            </w:r>
          </w:p>
          <w:p w:rsidR="00415D3D" w:rsidRPr="00415D3D"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For areas not shown on the above movement figure, no example provided.</w:t>
            </w:r>
          </w:p>
          <w:p w:rsidR="00415D3D"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Refer to Planning scheme policy - Neighbourhood design for guidance on achieving the Performance outcome</w:t>
            </w:r>
            <w:r w:rsidRPr="00415D3D">
              <w:rPr>
                <w:rFonts w:ascii="Arial" w:eastAsia="Times New Roman" w:hAnsi="Arial" w:cs="Arial"/>
                <w:sz w:val="20"/>
                <w:szCs w:val="20"/>
                <w:lang w:eastAsia="en-AU"/>
              </w:rPr>
              <w:t>.</w:t>
            </w:r>
          </w:p>
          <w:p w:rsidR="004F34A9" w:rsidRPr="00782B65" w:rsidRDefault="004F34A9"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55" w:type="pct"/>
            <w:gridSpan w:val="3"/>
            <w:vMerge/>
            <w:tcBorders>
              <w:left w:val="outset" w:sz="6" w:space="0" w:color="auto"/>
              <w:bottom w:val="outset" w:sz="6" w:space="0" w:color="auto"/>
              <w:right w:val="outset" w:sz="6" w:space="0" w:color="auto"/>
            </w:tcBorders>
          </w:tcPr>
          <w:p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vMerge/>
            <w:tcBorders>
              <w:left w:val="outset" w:sz="6" w:space="0" w:color="auto"/>
              <w:bottom w:val="outset" w:sz="6" w:space="0" w:color="auto"/>
              <w:right w:val="outset" w:sz="6" w:space="0" w:color="auto"/>
            </w:tcBorders>
          </w:tcPr>
          <w:p w:rsidR="00415D3D" w:rsidRPr="00782B65" w:rsidRDefault="00415D3D"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7F5A02"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tcPr>
          <w:p w:rsidR="007F5A02" w:rsidRPr="00782B65" w:rsidRDefault="007F5A02"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Car parking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F5A02" w:rsidRPr="00782B65" w:rsidRDefault="007F5A02"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F5A02" w:rsidRPr="00782B65" w:rsidRDefault="007F5A02"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2623"/>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Car parking is provided on-site to meet the anticipated demands of employees and visitors and avoid adverse impacts on the external road network.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Car parking is provided in accordance with Schedule 7 - Car parking.</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design of car parking areas:</w:t>
            </w:r>
          </w:p>
          <w:p w:rsidR="00782B65" w:rsidRPr="00782B65" w:rsidRDefault="00782B65" w:rsidP="00782B6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does not impact on the safety of the external road network;</w:t>
            </w:r>
          </w:p>
          <w:p w:rsidR="00782B65" w:rsidRPr="00782B65" w:rsidRDefault="00782B65" w:rsidP="00782B6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ensures the safety of pedestrians at all times;</w:t>
            </w:r>
          </w:p>
          <w:p w:rsidR="00782B65" w:rsidRPr="00782B65" w:rsidRDefault="00782B65" w:rsidP="00782B6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ensures the safe movement of vehicles within the site.</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car parking areas are designed and constructed in accordance with Australian </w:t>
            </w:r>
            <w:r w:rsidR="00415D3D" w:rsidRPr="00415D3D">
              <w:rPr>
                <w:rFonts w:ascii="Arial" w:eastAsia="Times New Roman" w:hAnsi="Arial" w:cs="Arial"/>
                <w:sz w:val="20"/>
                <w:szCs w:val="20"/>
                <w:lang w:eastAsia="en-AU"/>
              </w:rPr>
              <w:t xml:space="preserve">Standard AS2890.1 Parking facilities Part 1: Off-street car </w:t>
            </w:r>
            <w:proofErr w:type="gramStart"/>
            <w:r w:rsidR="00415D3D" w:rsidRPr="00415D3D">
              <w:rPr>
                <w:rFonts w:ascii="Arial" w:eastAsia="Times New Roman" w:hAnsi="Arial" w:cs="Arial"/>
                <w:sz w:val="20"/>
                <w:szCs w:val="20"/>
                <w:lang w:eastAsia="en-AU"/>
              </w:rPr>
              <w:t>parking.</w:t>
            </w:r>
            <w:r w:rsidRPr="00782B65">
              <w:rPr>
                <w:rFonts w:ascii="Arial" w:eastAsia="Times New Roman" w:hAnsi="Arial" w:cs="Arial"/>
                <w:sz w:val="20"/>
                <w:szCs w:val="20"/>
                <w:lang w:eastAsia="en-AU"/>
              </w:rPr>
              <w:t>.</w:t>
            </w:r>
            <w:proofErr w:type="gramEnd"/>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735"/>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Bicycle parking and end of trip facilities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265C0F" w:rsidRPr="00782B65" w:rsidTr="00741877">
              <w:trPr>
                <w:tblCellSpacing w:w="15" w:type="dxa"/>
              </w:trPr>
              <w:tc>
                <w:tcPr>
                  <w:tcW w:w="15098" w:type="dxa"/>
                  <w:vAlign w:val="center"/>
                  <w:hideMark/>
                </w:tcPr>
                <w:p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265C0F" w:rsidRPr="00782B65" w:rsidRDefault="00265C0F"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3</w:t>
            </w:r>
          </w:p>
          <w:p w:rsidR="00782B65" w:rsidRPr="00782B65" w:rsidRDefault="00782B65" w:rsidP="00782B6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adequate bicycle parking and storage facilities; and</w:t>
            </w:r>
          </w:p>
          <w:p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adequate provision for securing belongings; and</w:t>
            </w:r>
          </w:p>
          <w:p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change rooms that include adequate showers, sanitary compartments, wash basins and mirrors.</w:t>
            </w:r>
          </w:p>
          <w:p w:rsidR="00782B65" w:rsidRPr="00782B65" w:rsidRDefault="00782B65" w:rsidP="00782B6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projected population growth and forward planning for road upgrading and development of cycle paths; or</w:t>
            </w:r>
          </w:p>
          <w:p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782B65" w:rsidRPr="00782B65" w:rsidRDefault="00782B65" w:rsidP="00782B65">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hideMark/>
                </w:tcPr>
                <w:p w:rsidR="00782B65"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intent of b above is to ensure the requirements for bicycle parking and end of trip facilities are not applied in unreasonable circumstances.  For </w:t>
                  </w:r>
                  <w:proofErr w:type="gramStart"/>
                  <w:r w:rsidRPr="004F34A9">
                    <w:rPr>
                      <w:rFonts w:ascii="Arial" w:eastAsia="Times New Roman" w:hAnsi="Arial" w:cs="Arial"/>
                      <w:sz w:val="18"/>
                      <w:szCs w:val="20"/>
                      <w:lang w:eastAsia="en-AU"/>
                    </w:rPr>
                    <w:t>example</w:t>
                  </w:r>
                  <w:proofErr w:type="gramEnd"/>
                  <w:r w:rsidRPr="004F34A9">
                    <w:rPr>
                      <w:rFonts w:ascii="Arial" w:eastAsia="Times New Roman" w:hAnsi="Arial" w:cs="Arial"/>
                      <w:sz w:val="18"/>
                      <w:szCs w:val="20"/>
                      <w:lang w:eastAsia="en-AU"/>
                    </w:rPr>
                    <w:t xml:space="preserve"> these requirements should not, and do not apply in the Rural zone or the Rural residential zone etc. </w:t>
                  </w:r>
                </w:p>
                <w:p w:rsidR="004F34A9" w:rsidRDefault="004F34A9" w:rsidP="00782B65">
                  <w:pPr>
                    <w:spacing w:before="100" w:beforeAutospacing="1" w:after="100" w:afterAutospacing="1" w:line="240" w:lineRule="auto"/>
                    <w:ind w:left="150" w:right="150"/>
                    <w:rPr>
                      <w:rFonts w:ascii="Arial" w:eastAsia="Times New Roman" w:hAnsi="Arial" w:cs="Arial"/>
                      <w:sz w:val="18"/>
                      <w:szCs w:val="20"/>
                      <w:lang w:eastAsia="en-AU"/>
                    </w:rPr>
                  </w:pPr>
                </w:p>
                <w:p w:rsidR="004F34A9" w:rsidRPr="004F34A9" w:rsidRDefault="004F34A9" w:rsidP="004F34A9">
                  <w:pPr>
                    <w:spacing w:before="100" w:beforeAutospacing="1" w:after="100" w:afterAutospacing="1" w:line="240" w:lineRule="auto"/>
                    <w:ind w:right="150"/>
                    <w:rPr>
                      <w:rFonts w:ascii="Arial" w:eastAsia="Times New Roman" w:hAnsi="Arial" w:cs="Arial"/>
                      <w:sz w:val="18"/>
                      <w:szCs w:val="20"/>
                      <w:lang w:eastAsia="en-AU"/>
                    </w:rPr>
                  </w:pPr>
                </w:p>
              </w:tc>
            </w:tr>
            <w:tr w:rsidR="00782B65" w:rsidRPr="00782B65" w:rsidTr="004F34A9">
              <w:trPr>
                <w:trHeight w:val="3915"/>
                <w:tblCellSpacing w:w="15" w:type="dxa"/>
              </w:trPr>
              <w:tc>
                <w:tcPr>
                  <w:tcW w:w="8592" w:type="dxa"/>
                  <w:hideMark/>
                </w:tcPr>
                <w:p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lastRenderedPageBreak/>
                    <w:t xml:space="preserve">Editor's note - This performance outcome is the same as the Performance Requirement prescribed for end of trip facilities under the Queensland Development Code. For </w:t>
                  </w:r>
                  <w:r w:rsidRPr="004F34A9">
                    <w:rPr>
                      <w:rFonts w:ascii="Arial" w:eastAsia="Times New Roman" w:hAnsi="Arial" w:cs="Arial"/>
                      <w:sz w:val="16"/>
                      <w:szCs w:val="20"/>
                      <w:lang w:eastAsia="en-AU"/>
                    </w:rPr>
                    <w:t xml:space="preserve">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782B65" w:rsidTr="00741877">
              <w:trPr>
                <w:tblCellSpacing w:w="15" w:type="dxa"/>
              </w:trPr>
              <w:tc>
                <w:tcPr>
                  <w:tcW w:w="6386"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w:t>
                  </w:r>
                  <w:r w:rsidRPr="004F34A9">
                    <w:rPr>
                      <w:rFonts w:ascii="Arial" w:eastAsia="Times New Roman" w:hAnsi="Arial" w:cs="Arial"/>
                      <w:sz w:val="18"/>
                      <w:szCs w:val="20"/>
                      <w:lang w:eastAsia="en-AU"/>
                    </w:rPr>
                    <w:lastRenderedPageBreak/>
                    <w:t xml:space="preserve">Queensland Development Code and the additional facilities required by Council.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Bicycle parking is:</w:t>
            </w:r>
          </w:p>
          <w:p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provided in accordance with </w:t>
            </w:r>
            <w:r w:rsidRPr="00782B65">
              <w:rPr>
                <w:rFonts w:ascii="Arial" w:eastAsia="Times New Roman" w:hAnsi="Arial" w:cs="Arial"/>
                <w:i/>
                <w:iCs/>
                <w:sz w:val="20"/>
                <w:szCs w:val="20"/>
                <w:lang w:eastAsia="en-AU"/>
              </w:rPr>
              <w:t>Austroads (2008), Guide to Traffic Management - Part 11: Parking</w:t>
            </w:r>
            <w:r w:rsidRPr="00782B65">
              <w:rPr>
                <w:rFonts w:ascii="Arial" w:eastAsia="Times New Roman" w:hAnsi="Arial" w:cs="Arial"/>
                <w:sz w:val="20"/>
                <w:szCs w:val="20"/>
                <w:lang w:eastAsia="en-AU"/>
              </w:rPr>
              <w:t xml:space="preserve">; </w:t>
            </w:r>
          </w:p>
          <w:p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protected from the weather by its location or a dedicated roof structure;</w:t>
            </w:r>
          </w:p>
          <w:p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located within the building or in a dedicated, secure structure for residents and staff;</w:t>
            </w:r>
          </w:p>
          <w:p w:rsidR="00782B65" w:rsidRPr="00782B65" w:rsidRDefault="00782B65" w:rsidP="00782B65">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adjacent to building entrances or in public areas for customers and visitors.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4F34A9" w:rsidTr="00741877">
              <w:trPr>
                <w:tblCellSpacing w:w="15" w:type="dxa"/>
              </w:trPr>
              <w:tc>
                <w:tcPr>
                  <w:tcW w:w="6386"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Bicycle parking structures are to be constructed to the standards prescribed in AS2890.3.</w:t>
                  </w:r>
                </w:p>
              </w:tc>
            </w:tr>
            <w:tr w:rsidR="00782B65" w:rsidRPr="004F34A9" w:rsidTr="00741877">
              <w:trPr>
                <w:tblCellSpacing w:w="15" w:type="dxa"/>
              </w:trPr>
              <w:tc>
                <w:tcPr>
                  <w:tcW w:w="6386"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Bicycle parking and end of trip facilities provided for residential and non-residential activities may be pooled, provided they are within 100 metres of the entrance to the building. </w:t>
                  </w:r>
                </w:p>
              </w:tc>
            </w:tr>
          </w:tbl>
          <w:p w:rsidR="00782B65" w:rsidRPr="004F34A9" w:rsidRDefault="00782B65" w:rsidP="00782B65">
            <w:pPr>
              <w:spacing w:before="100" w:beforeAutospacing="1" w:after="100" w:afterAutospacing="1" w:line="240" w:lineRule="auto"/>
              <w:rPr>
                <w:rFonts w:ascii="Arial" w:eastAsia="Times New Roman" w:hAnsi="Arial" w:cs="Arial"/>
                <w:vanish/>
                <w:sz w:val="18"/>
                <w:szCs w:val="20"/>
                <w:lang w:eastAsia="en-AU"/>
              </w:rPr>
            </w:pPr>
          </w:p>
          <w:tbl>
            <w:tblPr>
              <w:tblW w:w="4847"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58"/>
            </w:tblGrid>
            <w:tr w:rsidR="00782B65" w:rsidRPr="004F34A9" w:rsidTr="004F34A9">
              <w:trPr>
                <w:trHeight w:val="1656"/>
                <w:tblCellSpacing w:w="15" w:type="dxa"/>
              </w:trPr>
              <w:tc>
                <w:tcPr>
                  <w:tcW w:w="5448"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3945"/>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non-residential uses, storage lockers:</w:t>
            </w:r>
          </w:p>
          <w:p w:rsidR="00782B65" w:rsidRPr="00782B65" w:rsidRDefault="00782B65" w:rsidP="00782B6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provide at a rate of 1.6 per bicycle parking space (rounded up to the nearest whole number);</w:t>
            </w:r>
          </w:p>
          <w:p w:rsidR="00782B65" w:rsidRPr="00782B65" w:rsidRDefault="00782B65" w:rsidP="00782B65">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have minimum dimensions of 900mm (height) x 300mm (width) x 450mm (depth).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782B65" w:rsidTr="00741877">
              <w:trPr>
                <w:tblCellSpacing w:w="15" w:type="dxa"/>
              </w:trPr>
              <w:tc>
                <w:tcPr>
                  <w:tcW w:w="6386"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Storage lockers may be pooled across multiple sites and activities when within 100 metres of the entrance to the building and within 50 metres of bicycle parking and storage facilities. </w:t>
                  </w:r>
                </w:p>
              </w:tc>
            </w:tr>
            <w:tr w:rsidR="00782B65" w:rsidRPr="00782B65" w:rsidTr="00741877">
              <w:trPr>
                <w:tblCellSpacing w:w="15" w:type="dxa"/>
              </w:trPr>
              <w:tc>
                <w:tcPr>
                  <w:tcW w:w="6386"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36"/>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415D3D">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non-residential uses, changing rooms:</w:t>
            </w:r>
          </w:p>
          <w:p w:rsidR="00782B65" w:rsidRPr="00782B65" w:rsidRDefault="00782B65" w:rsidP="00782B6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provided at a rate of 1 per 10 bicycle parking spaces;</w:t>
            </w:r>
          </w:p>
          <w:p w:rsidR="00782B65" w:rsidRPr="00782B65" w:rsidRDefault="00782B65" w:rsidP="00782B6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fitted with a lockable door or otherwise screened from public view;</w:t>
            </w:r>
          </w:p>
          <w:p w:rsidR="00782B65" w:rsidRPr="00782B65" w:rsidRDefault="00782B65" w:rsidP="00782B65">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Description w:val=""/>
            </w:tblPr>
            <w:tblGrid>
              <w:gridCol w:w="50"/>
              <w:gridCol w:w="852"/>
              <w:gridCol w:w="713"/>
              <w:gridCol w:w="813"/>
              <w:gridCol w:w="863"/>
              <w:gridCol w:w="1335"/>
              <w:gridCol w:w="1144"/>
              <w:gridCol w:w="51"/>
            </w:tblGrid>
            <w:tr w:rsidR="00741877" w:rsidRPr="00C70ABC" w:rsidTr="00741877">
              <w:trPr>
                <w:gridBefore w:val="1"/>
                <w:gridAfter w:val="1"/>
                <w:wAfter w:w="27" w:type="dxa"/>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Bicycle spaces provided</w:t>
                  </w:r>
                </w:p>
              </w:tc>
              <w:tc>
                <w:tcPr>
                  <w:tcW w:w="753"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Male/ Female</w:t>
                  </w:r>
                </w:p>
              </w:tc>
              <w:tc>
                <w:tcPr>
                  <w:tcW w:w="866"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Change rooms required</w:t>
                  </w:r>
                </w:p>
              </w:tc>
              <w:tc>
                <w:tcPr>
                  <w:tcW w:w="931"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Showers required</w:t>
                  </w:r>
                </w:p>
              </w:tc>
              <w:tc>
                <w:tcPr>
                  <w:tcW w:w="1475"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Sanitary compartments required</w:t>
                  </w:r>
                </w:p>
              </w:tc>
              <w:tc>
                <w:tcPr>
                  <w:tcW w:w="1227"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b/>
                      <w:bCs/>
                      <w:sz w:val="18"/>
                      <w:szCs w:val="18"/>
                      <w:lang w:eastAsia="en-AU"/>
                    </w:rPr>
                    <w:t>Washbasins required</w:t>
                  </w:r>
                </w:p>
              </w:tc>
            </w:tr>
            <w:tr w:rsidR="00741877" w:rsidRPr="00C70ABC" w:rsidTr="00741877">
              <w:trPr>
                <w:gridBefore w:val="1"/>
                <w:gridAfter w:val="1"/>
                <w:wAfter w:w="27" w:type="dxa"/>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1-5</w:t>
                  </w:r>
                </w:p>
              </w:tc>
              <w:tc>
                <w:tcPr>
                  <w:tcW w:w="753"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Male and female</w:t>
                  </w:r>
                </w:p>
              </w:tc>
              <w:tc>
                <w:tcPr>
                  <w:tcW w:w="866"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unisex change room</w:t>
                  </w:r>
                </w:p>
              </w:tc>
              <w:tc>
                <w:tcPr>
                  <w:tcW w:w="931"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r>
            <w:tr w:rsidR="00741877" w:rsidRPr="00C70ABC" w:rsidTr="00741877">
              <w:trPr>
                <w:gridBefore w:val="1"/>
                <w:gridAfter w:val="1"/>
                <w:wAfter w:w="27" w:type="dxa"/>
                <w:tblCellSpacing w:w="15" w:type="dxa"/>
              </w:trPr>
              <w:tc>
                <w:tcPr>
                  <w:tcW w:w="894"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6-19</w:t>
                  </w:r>
                </w:p>
              </w:tc>
              <w:tc>
                <w:tcPr>
                  <w:tcW w:w="753"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r>
            <w:tr w:rsidR="00741877" w:rsidRPr="00C70ABC" w:rsidTr="00741877">
              <w:trPr>
                <w:gridBefore w:val="1"/>
                <w:gridAfter w:val="1"/>
                <w:wAfter w:w="27" w:type="dxa"/>
                <w:tblCellSpacing w:w="15" w:type="dxa"/>
              </w:trPr>
              <w:tc>
                <w:tcPr>
                  <w:tcW w:w="894" w:type="dxa"/>
                  <w:vMerge w:val="restart"/>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20 or more</w:t>
                  </w:r>
                </w:p>
              </w:tc>
              <w:tc>
                <w:tcPr>
                  <w:tcW w:w="753"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1475"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closet pan</w:t>
                  </w:r>
                </w:p>
              </w:tc>
              <w:tc>
                <w:tcPr>
                  <w:tcW w:w="1227"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r>
            <w:tr w:rsidR="00741877" w:rsidRPr="00C70ABC" w:rsidTr="00741877">
              <w:trPr>
                <w:gridBefore w:val="1"/>
                <w:gridAfter w:val="1"/>
                <w:wAfter w:w="27" w:type="dxa"/>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Female</w:t>
                  </w:r>
                </w:p>
              </w:tc>
              <w:tc>
                <w:tcPr>
                  <w:tcW w:w="866"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 xml:space="preserve">2, plus 1 for every 20 </w:t>
                  </w:r>
                  <w:r w:rsidRPr="00C70ABC">
                    <w:rPr>
                      <w:rFonts w:ascii="Arial" w:eastAsia="Times New Roman" w:hAnsi="Arial" w:cs="Arial"/>
                      <w:sz w:val="18"/>
                      <w:szCs w:val="18"/>
                      <w:lang w:eastAsia="en-AU"/>
                    </w:rPr>
                    <w:lastRenderedPageBreak/>
                    <w:t>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lastRenderedPageBreak/>
                    <w:t xml:space="preserve">2 closet pans, plus 1 sanitary compartment </w:t>
                  </w:r>
                  <w:r w:rsidRPr="00C70ABC">
                    <w:rPr>
                      <w:rFonts w:ascii="Arial" w:eastAsia="Times New Roman" w:hAnsi="Arial" w:cs="Arial"/>
                      <w:sz w:val="18"/>
                      <w:szCs w:val="18"/>
                      <w:lang w:eastAsia="en-AU"/>
                    </w:rPr>
                    <w:lastRenderedPageBreak/>
                    <w:t>for every 60 bicycle parking spaces provided thereafter</w:t>
                  </w:r>
                </w:p>
              </w:tc>
              <w:tc>
                <w:tcPr>
                  <w:tcW w:w="1227"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lastRenderedPageBreak/>
                    <w:t xml:space="preserve">1, plus 1 for every 60 bicycle </w:t>
                  </w:r>
                  <w:r w:rsidRPr="00C70ABC">
                    <w:rPr>
                      <w:rFonts w:ascii="Arial" w:eastAsia="Times New Roman" w:hAnsi="Arial" w:cs="Arial"/>
                      <w:sz w:val="18"/>
                      <w:szCs w:val="18"/>
                      <w:lang w:eastAsia="en-AU"/>
                    </w:rPr>
                    <w:lastRenderedPageBreak/>
                    <w:t>parking spaces provided thereafter</w:t>
                  </w:r>
                </w:p>
              </w:tc>
            </w:tr>
            <w:tr w:rsidR="00741877" w:rsidRPr="00C70ABC" w:rsidTr="00741877">
              <w:trPr>
                <w:gridBefore w:val="1"/>
                <w:gridAfter w:val="1"/>
                <w:wAfter w:w="27" w:type="dxa"/>
                <w:tblCellSpacing w:w="15" w:type="dxa"/>
              </w:trPr>
              <w:tc>
                <w:tcPr>
                  <w:tcW w:w="894" w:type="dxa"/>
                  <w:vMerge/>
                  <w:tcBorders>
                    <w:top w:val="outset" w:sz="6" w:space="0" w:color="auto"/>
                    <w:left w:val="outset" w:sz="6" w:space="0" w:color="auto"/>
                    <w:bottom w:val="outset" w:sz="6" w:space="0" w:color="auto"/>
                    <w:right w:val="outset" w:sz="6" w:space="0" w:color="auto"/>
                  </w:tcBorders>
                  <w:vAlign w:val="center"/>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p>
              </w:tc>
              <w:tc>
                <w:tcPr>
                  <w:tcW w:w="753"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Male</w:t>
                  </w:r>
                </w:p>
              </w:tc>
              <w:tc>
                <w:tcPr>
                  <w:tcW w:w="866"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w:t>
                  </w:r>
                </w:p>
              </w:tc>
              <w:tc>
                <w:tcPr>
                  <w:tcW w:w="931"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2, plus 1 for every 20 bicycle spaces provided thereafter</w:t>
                  </w:r>
                </w:p>
              </w:tc>
              <w:tc>
                <w:tcPr>
                  <w:tcW w:w="1475"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 xml:space="preserve">1 urinal and 1 closet pans, plus 1 sanitary compartment at the rate of 1 closet pan or 1 urinal for every 60 bicycle space provided thereafter </w:t>
                  </w:r>
                </w:p>
              </w:tc>
              <w:tc>
                <w:tcPr>
                  <w:tcW w:w="1227" w:type="dxa"/>
                  <w:tcBorders>
                    <w:top w:val="outset" w:sz="6" w:space="0" w:color="auto"/>
                    <w:left w:val="outset" w:sz="6" w:space="0" w:color="auto"/>
                    <w:bottom w:val="outset" w:sz="6" w:space="0" w:color="auto"/>
                    <w:right w:val="outset" w:sz="6" w:space="0" w:color="auto"/>
                  </w:tcBorders>
                  <w:hideMark/>
                </w:tcPr>
                <w:p w:rsidR="00782B65" w:rsidRPr="00C70ABC" w:rsidRDefault="00782B65" w:rsidP="00782B65">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1, plus 1 for every 60 bicycle parking spaces provided thereafter</w:t>
                  </w:r>
                </w:p>
              </w:tc>
            </w:tr>
            <w:tr w:rsidR="00782B65" w:rsidRPr="00C70ABC" w:rsidTr="00741877">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6386" w:type="dxa"/>
                  <w:gridSpan w:val="8"/>
                  <w:vAlign w:val="center"/>
                  <w:hideMark/>
                </w:tcPr>
                <w:p w:rsidR="00782B65" w:rsidRPr="00C70ABC" w:rsidRDefault="00782B65" w:rsidP="00C70ABC">
                  <w:pPr>
                    <w:spacing w:before="100" w:beforeAutospacing="1" w:after="100" w:afterAutospacing="1" w:line="240" w:lineRule="auto"/>
                    <w:ind w:right="150"/>
                    <w:rPr>
                      <w:rFonts w:ascii="Arial" w:eastAsia="Times New Roman" w:hAnsi="Arial" w:cs="Arial"/>
                      <w:sz w:val="18"/>
                      <w:szCs w:val="18"/>
                      <w:lang w:eastAsia="en-AU"/>
                    </w:rPr>
                  </w:pPr>
                  <w:r w:rsidRPr="00C70ABC">
                    <w:rPr>
                      <w:rFonts w:ascii="Arial" w:eastAsia="Times New Roman" w:hAnsi="Arial" w:cs="Arial"/>
                      <w:sz w:val="18"/>
                      <w:szCs w:val="18"/>
                      <w:lang w:eastAsia="en-AU"/>
                    </w:rPr>
                    <w:t>Note - All showers have a minimum 3-star Water Efficiency Labelling and Standards (WELS) rating shower head.</w:t>
                  </w:r>
                </w:p>
                <w:p w:rsidR="00782B65" w:rsidRPr="00C70ABC" w:rsidRDefault="00782B65" w:rsidP="00C70ABC">
                  <w:pPr>
                    <w:spacing w:before="100" w:beforeAutospacing="1" w:after="100" w:afterAutospacing="1" w:line="240" w:lineRule="auto"/>
                    <w:rPr>
                      <w:rFonts w:ascii="Arial" w:eastAsia="Times New Roman" w:hAnsi="Arial" w:cs="Arial"/>
                      <w:sz w:val="18"/>
                      <w:szCs w:val="18"/>
                      <w:lang w:eastAsia="en-AU"/>
                    </w:rPr>
                  </w:pPr>
                  <w:r w:rsidRPr="00C70ABC">
                    <w:rPr>
                      <w:rFonts w:ascii="Arial" w:eastAsia="Times New Roman" w:hAnsi="Arial" w:cs="Arial"/>
                      <w:sz w:val="18"/>
                      <w:szCs w:val="18"/>
                      <w:lang w:eastAsia="en-AU"/>
                    </w:rPr>
                    <w:t>Note - All sanitary compartments are constructed in compliance with F2.3 (e) and F2.5 of BCA (Volume 1).</w:t>
                  </w:r>
                </w:p>
              </w:tc>
            </w:tr>
          </w:tbl>
          <w:p w:rsidR="00782B65" w:rsidRPr="00782B65" w:rsidRDefault="00782B65" w:rsidP="00782B6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 provided with: </w:t>
            </w:r>
          </w:p>
          <w:p w:rsidR="00782B65" w:rsidRPr="00782B65" w:rsidRDefault="00782B65" w:rsidP="00782B6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 mirror located above each wash basin;</w:t>
            </w:r>
          </w:p>
          <w:p w:rsidR="00782B65" w:rsidRPr="00782B65" w:rsidRDefault="00782B65" w:rsidP="00782B6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 hook and bench seating within each shower compartment;</w:t>
            </w:r>
          </w:p>
          <w:p w:rsidR="00782B65" w:rsidRPr="00782B65" w:rsidRDefault="00782B65" w:rsidP="00782B65">
            <w:pPr>
              <w:numPr>
                <w:ilvl w:val="1"/>
                <w:numId w:val="12"/>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 socket-outlet located adjacent to each wash basin.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837"/>
            </w:tblGrid>
            <w:tr w:rsidR="00782B65" w:rsidRPr="00782B65" w:rsidTr="00741877">
              <w:trPr>
                <w:tblCellSpacing w:w="15" w:type="dxa"/>
              </w:trPr>
              <w:tc>
                <w:tcPr>
                  <w:tcW w:w="6386" w:type="dxa"/>
                  <w:vAlign w:val="center"/>
                  <w:hideMark/>
                </w:tcPr>
                <w:p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782B65" w:rsidRPr="00782B65" w:rsidTr="00741877">
              <w:trPr>
                <w:tblCellSpacing w:w="15" w:type="dxa"/>
              </w:trPr>
              <w:tc>
                <w:tcPr>
                  <w:tcW w:w="6386" w:type="dxa"/>
                  <w:vAlign w:val="center"/>
                  <w:hideMark/>
                </w:tcPr>
                <w:p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Loading and servicing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Service areas, including loading/unloading facilities, plant areas and outdoor storage areas, are screened from the direct view from land not </w:t>
            </w:r>
            <w:r w:rsidRPr="00782B65">
              <w:rPr>
                <w:rFonts w:ascii="Arial" w:eastAsia="Times New Roman" w:hAnsi="Arial" w:cs="Arial"/>
                <w:sz w:val="20"/>
                <w:szCs w:val="20"/>
                <w:lang w:eastAsia="en-AU"/>
              </w:rPr>
              <w:lastRenderedPageBreak/>
              <w:t xml:space="preserve">included in the Industry zone and sub-arterial and arterial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 xml:space="preserve">Note - If landscaping is proposed for screening purposes, refer to Planning scheme policy - Integrated design for determining acceptable levels.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Waste</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415D3D">
              <w:rPr>
                <w:rFonts w:ascii="Arial" w:eastAsia="Times New Roman" w:hAnsi="Arial" w:cs="Arial"/>
                <w:b/>
                <w:bCs/>
                <w:sz w:val="20"/>
                <w:szCs w:val="20"/>
                <w:lang w:eastAsia="en-AU"/>
              </w:rPr>
              <w:t>5</w:t>
            </w:r>
          </w:p>
          <w:p w:rsidR="00782B65" w:rsidRPr="00782B65"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Bins and bin storage area/s are designed, located and managed to prevent amenity impacts on the locality.</w:t>
            </w:r>
          </w:p>
        </w:tc>
        <w:tc>
          <w:tcPr>
            <w:tcW w:w="1853" w:type="pct"/>
            <w:gridSpan w:val="3"/>
            <w:tcBorders>
              <w:top w:val="outset" w:sz="6" w:space="0" w:color="auto"/>
              <w:left w:val="outset" w:sz="6" w:space="0" w:color="auto"/>
              <w:bottom w:val="outset" w:sz="6" w:space="0" w:color="auto"/>
              <w:right w:val="outset" w:sz="6" w:space="0" w:color="auto"/>
            </w:tcBorders>
            <w:hideMark/>
          </w:tcPr>
          <w:p w:rsidR="00415D3D" w:rsidRDefault="00415D3D"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E1</w:t>
            </w:r>
            <w:r w:rsidR="00EC4CF6">
              <w:rPr>
                <w:rFonts w:ascii="Arial" w:eastAsia="Times New Roman" w:hAnsi="Arial" w:cs="Arial"/>
                <w:b/>
                <w:sz w:val="20"/>
                <w:szCs w:val="20"/>
                <w:lang w:eastAsia="en-AU"/>
              </w:rPr>
              <w:t>5</w:t>
            </w:r>
          </w:p>
          <w:p w:rsidR="00782B65" w:rsidRPr="00782B65" w:rsidRDefault="00415D3D" w:rsidP="00782B65">
            <w:pPr>
              <w:spacing w:before="100" w:beforeAutospacing="1" w:after="100" w:afterAutospacing="1" w:line="240" w:lineRule="auto"/>
              <w:ind w:left="150" w:right="150"/>
              <w:rPr>
                <w:rFonts w:ascii="Arial" w:eastAsia="Times New Roman" w:hAnsi="Arial" w:cs="Arial"/>
                <w:sz w:val="20"/>
                <w:szCs w:val="20"/>
                <w:lang w:eastAsia="en-AU"/>
              </w:rPr>
            </w:pPr>
            <w:r w:rsidRPr="00415D3D">
              <w:rPr>
                <w:rFonts w:ascii="Arial" w:eastAsia="Times New Roman" w:hAnsi="Arial" w:cs="Arial"/>
                <w:sz w:val="20"/>
                <w:szCs w:val="20"/>
                <w:lang w:eastAsia="en-AU"/>
              </w:rPr>
              <w:t>Development is designed to meet the criteria in the Planning scheme policy - Waste and is demonstrated in a waste management program.</w:t>
            </w:r>
            <w:r w:rsidRPr="00782B65">
              <w:rPr>
                <w:rFonts w:ascii="Arial" w:eastAsia="Times New Roman" w:hAnsi="Arial" w:cs="Arial"/>
                <w:sz w:val="20"/>
                <w:szCs w:val="20"/>
                <w:lang w:eastAsia="en-AU"/>
              </w:rPr>
              <w:t xml:space="preserve">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Environmental impacts</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3F09D4">
              <w:rPr>
                <w:rFonts w:ascii="Arial" w:eastAsia="Times New Roman" w:hAnsi="Arial" w:cs="Arial"/>
                <w:b/>
                <w:bCs/>
                <w:sz w:val="20"/>
                <w:szCs w:val="20"/>
                <w:lang w:eastAsia="en-AU"/>
              </w:rPr>
              <w:t>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a use is not an environmentally relevant activity under the Environmental Protection Act, the release of any containment that may cause environmental harm is mitigated to an acceptable level. </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achieves the standard listed in Schedule 1 Air Quality Objectives, Environmental Protection (Air) Policy 2008.</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Lighting</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3F09D4">
              <w:rPr>
                <w:rFonts w:ascii="Arial" w:eastAsia="Times New Roman" w:hAnsi="Arial" w:cs="Arial"/>
                <w:b/>
                <w:bCs/>
                <w:sz w:val="20"/>
                <w:szCs w:val="20"/>
                <w:lang w:eastAsia="en-AU"/>
              </w:rPr>
              <w:t>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Lighting is directed and shielded to not cause unreasonable disturbance to any person on adjoining land.</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663"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663"/>
            </w:tblGrid>
            <w:tr w:rsidR="00782B65" w:rsidRPr="00782B65" w:rsidTr="00282FA7">
              <w:trPr>
                <w:tblCellSpacing w:w="15" w:type="dxa"/>
              </w:trPr>
              <w:tc>
                <w:tcPr>
                  <w:tcW w:w="5603"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“Curfewed hours” are taken to be those hours between 10pm and 7am on the following day</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Noise</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265C0F" w:rsidRPr="00782B65" w:rsidTr="00B3330F">
        <w:trPr>
          <w:trHeight w:val="2430"/>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PO1</w:t>
            </w:r>
            <w:r w:rsidR="00577E0C">
              <w:rPr>
                <w:rFonts w:ascii="Arial" w:eastAsia="Times New Roman" w:hAnsi="Arial" w:cs="Arial"/>
                <w:b/>
                <w:bCs/>
                <w:sz w:val="20"/>
                <w:szCs w:val="20"/>
                <w:lang w:eastAsia="en-AU"/>
              </w:rPr>
              <w:t>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Noise generating uses do not adversely affect existing or potential noise sensitive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782B65" w:rsidRPr="00782B65" w:rsidTr="00741877">
              <w:trPr>
                <w:tblCellSpacing w:w="15" w:type="dxa"/>
              </w:trPr>
              <w:tc>
                <w:tcPr>
                  <w:tcW w:w="8592" w:type="dxa"/>
                  <w:vAlign w:val="center"/>
                  <w:hideMark/>
                </w:tcPr>
                <w:p w:rsidR="00782B65" w:rsidRPr="004F34A9"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A noise impact assessment may be required to demonstrate compliance with this outcome.  Noise impact assessments are to be prepared in accordance with Planning scheme policy - Noise.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577E0C">
              <w:rPr>
                <w:rFonts w:ascii="Arial" w:eastAsia="Times New Roman" w:hAnsi="Arial" w:cs="Arial"/>
                <w:b/>
                <w:bCs/>
                <w:sz w:val="20"/>
                <w:szCs w:val="20"/>
                <w:lang w:eastAsia="en-AU"/>
              </w:rPr>
              <w:t>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782B65" w:rsidRPr="00782B65" w:rsidRDefault="00782B65" w:rsidP="00782B6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782B65" w:rsidRPr="00782B65" w:rsidRDefault="00782B65" w:rsidP="00782B65">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maintaining the amenity of the streetscape. </w:t>
            </w:r>
          </w:p>
          <w:tbl>
            <w:tblPr>
              <w:tblW w:w="4617"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C70ABC">
              <w:trPr>
                <w:tblCellSpacing w:w="15" w:type="dxa"/>
              </w:trPr>
              <w:tc>
                <w:tcPr>
                  <w:tcW w:w="4557" w:type="dxa"/>
                  <w:hideMark/>
                </w:tcPr>
                <w:p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782B65" w:rsidRPr="00782B65" w:rsidTr="00C70ABC">
              <w:trPr>
                <w:tblCellSpacing w:w="15" w:type="dxa"/>
              </w:trPr>
              <w:tc>
                <w:tcPr>
                  <w:tcW w:w="4557" w:type="dxa"/>
                  <w:hideMark/>
                </w:tcPr>
                <w:p w:rsidR="00782B65" w:rsidRPr="004F34A9" w:rsidRDefault="00782B65" w:rsidP="00C70ABC">
                  <w:pPr>
                    <w:tabs>
                      <w:tab w:val="left" w:pos="4557"/>
                    </w:tabs>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Note - Refer to Planning Scheme Policy – Integrated design for details and examples of noise attenuation structures.</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is designed to meet the criteria outlined in the Planning Scheme Policy – Noise</w:t>
            </w:r>
            <w:r w:rsidRPr="00782B65">
              <w:rPr>
                <w:rFonts w:ascii="Arial" w:eastAsia="Times New Roman" w:hAnsi="Arial" w:cs="Arial"/>
                <w:i/>
                <w:iCs/>
                <w:sz w:val="20"/>
                <w:szCs w:val="20"/>
                <w:lang w:eastAsia="en-AU"/>
              </w:rPr>
              <w:t>.</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577E0C">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Noise attenuation structures (e.g. walls, barriers or fences):</w:t>
            </w:r>
          </w:p>
          <w:p w:rsidR="00782B65" w:rsidRPr="00782B65" w:rsidRDefault="00782B65" w:rsidP="00782B6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 not visible from an adjoining road or public area unless: </w:t>
            </w:r>
          </w:p>
          <w:p w:rsidR="00782B65" w:rsidRPr="00782B65" w:rsidRDefault="00782B65" w:rsidP="00782B65">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adjoining a motorway or rail line; or</w:t>
            </w:r>
          </w:p>
          <w:p w:rsidR="00782B65" w:rsidRPr="00782B65" w:rsidRDefault="00782B65" w:rsidP="00782B65">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782B65" w:rsidRPr="00782B65" w:rsidRDefault="00782B65" w:rsidP="00782B6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 not remove existing or prevent future active transport routes or connections to the street network;</w:t>
            </w:r>
          </w:p>
          <w:p w:rsidR="00782B65" w:rsidRPr="00782B65" w:rsidRDefault="00782B65" w:rsidP="00782B65">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located, constructed and landscaped in accordance with Planning scheme policy - Integrated design.</w:t>
            </w:r>
          </w:p>
          <w:tbl>
            <w:tblPr>
              <w:tblW w:w="5438"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438"/>
            </w:tblGrid>
            <w:tr w:rsidR="00782B65" w:rsidRPr="00782B65" w:rsidTr="00265C0F">
              <w:trPr>
                <w:tblCellSpacing w:w="15" w:type="dxa"/>
              </w:trPr>
              <w:tc>
                <w:tcPr>
                  <w:tcW w:w="5378" w:type="dxa"/>
                  <w:vAlign w:val="center"/>
                  <w:hideMark/>
                </w:tcPr>
                <w:p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Note - Refer to Planning scheme policy – Integrated design for details and examples of noise attenuation structures.</w:t>
                  </w:r>
                </w:p>
              </w:tc>
            </w:tr>
            <w:tr w:rsidR="00782B65" w:rsidRPr="00782B65" w:rsidTr="00265C0F">
              <w:trPr>
                <w:tblCellSpacing w:w="15" w:type="dxa"/>
              </w:trPr>
              <w:tc>
                <w:tcPr>
                  <w:tcW w:w="5378" w:type="dxa"/>
                  <w:vAlign w:val="center"/>
                  <w:hideMark/>
                </w:tcPr>
                <w:p w:rsidR="00782B65" w:rsidRPr="004F34A9" w:rsidRDefault="00782B65" w:rsidP="00782B65">
                  <w:pPr>
                    <w:spacing w:before="100" w:beforeAutospacing="1" w:after="100" w:afterAutospacing="1" w:line="240" w:lineRule="auto"/>
                    <w:rPr>
                      <w:rFonts w:ascii="Arial" w:eastAsia="Times New Roman" w:hAnsi="Arial" w:cs="Arial"/>
                      <w:sz w:val="18"/>
                      <w:szCs w:val="20"/>
                      <w:lang w:eastAsia="en-AU"/>
                    </w:rPr>
                  </w:pPr>
                  <w:r w:rsidRPr="004F34A9">
                    <w:rPr>
                      <w:rFonts w:ascii="Arial" w:eastAsia="Times New Roman" w:hAnsi="Arial" w:cs="Arial"/>
                      <w:sz w:val="18"/>
                      <w:szCs w:val="20"/>
                      <w:lang w:eastAsia="en-AU"/>
                    </w:rPr>
                    <w:t>Note - Refer to Overlay map – Active transport for future active transport routes.</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265C0F" w:rsidRPr="00782B65" w:rsidTr="00741877">
              <w:trPr>
                <w:tblCellSpacing w:w="15" w:type="dxa"/>
              </w:trPr>
              <w:tc>
                <w:tcPr>
                  <w:tcW w:w="15098" w:type="dxa"/>
                  <w:vAlign w:val="center"/>
                  <w:hideMark/>
                </w:tcPr>
                <w:p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Note - To assist in demonstrating compliance with the following performance outcomes, a Hazard Assessment Report may be required to be prepared and submitted by a suitably qualified person in accordance with '</w:t>
                  </w:r>
                  <w:r w:rsidRPr="00782B65">
                    <w:rPr>
                      <w:rFonts w:ascii="Arial" w:eastAsia="Times New Roman" w:hAnsi="Arial" w:cs="Arial"/>
                      <w:i/>
                      <w:iCs/>
                      <w:sz w:val="20"/>
                      <w:szCs w:val="20"/>
                      <w:lang w:eastAsia="en-AU"/>
                    </w:rPr>
                    <w:t>State Planning Policy Guideline - Guidance on development involving hazardous chemicals</w:t>
                  </w:r>
                  <w:r w:rsidRPr="00782B65">
                    <w:rPr>
                      <w:rFonts w:ascii="Arial" w:eastAsia="Times New Roman" w:hAnsi="Arial" w:cs="Arial"/>
                      <w:sz w:val="20"/>
                      <w:szCs w:val="20"/>
                      <w:lang w:eastAsia="en-AU"/>
                    </w:rPr>
                    <w:t xml:space="preserve">'. </w:t>
                  </w:r>
                </w:p>
                <w:p w:rsidR="00265C0F" w:rsidRPr="00782B65" w:rsidRDefault="00265C0F"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Terms used in this section are defined in State '</w:t>
                  </w:r>
                  <w:r w:rsidRPr="00782B65">
                    <w:rPr>
                      <w:rFonts w:ascii="Arial" w:eastAsia="Times New Roman" w:hAnsi="Arial" w:cs="Arial"/>
                      <w:i/>
                      <w:iCs/>
                      <w:sz w:val="20"/>
                      <w:szCs w:val="20"/>
                      <w:lang w:eastAsia="en-AU"/>
                    </w:rPr>
                    <w:t>State Planning Policy Guideline - Guidance on development involving hazardous chemicals</w:t>
                  </w:r>
                  <w:r w:rsidRPr="00782B65">
                    <w:rPr>
                      <w:rFonts w:ascii="Arial" w:eastAsia="Times New Roman" w:hAnsi="Arial" w:cs="Arial"/>
                      <w:sz w:val="20"/>
                      <w:szCs w:val="20"/>
                      <w:lang w:eastAsia="en-AU"/>
                    </w:rPr>
                    <w:t xml:space="preserve">'. </w:t>
                  </w:r>
                </w:p>
              </w:tc>
            </w:tr>
          </w:tbl>
          <w:p w:rsidR="00265C0F" w:rsidRPr="00782B65" w:rsidRDefault="00265C0F"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577E0C">
              <w:rPr>
                <w:rFonts w:ascii="Arial" w:eastAsia="Times New Roman" w:hAnsi="Arial" w:cs="Arial"/>
                <w:b/>
                <w:bCs/>
                <w:sz w:val="20"/>
                <w:szCs w:val="20"/>
                <w:lang w:eastAsia="en-AU"/>
              </w:rPr>
              <w:t>20</w:t>
            </w:r>
          </w:p>
          <w:p w:rsidR="00782B65" w:rsidRPr="00782B65" w:rsidRDefault="00782B65" w:rsidP="00C70ABC">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w:t>
            </w:r>
            <w:r w:rsidR="00C70ABC">
              <w:rPr>
                <w:rFonts w:ascii="Arial" w:eastAsia="Times New Roman" w:hAnsi="Arial" w:cs="Arial"/>
                <w:sz w:val="20"/>
                <w:szCs w:val="20"/>
                <w:lang w:eastAsia="en-AU"/>
              </w:rPr>
              <w:t>z</w:t>
            </w:r>
            <w:r w:rsidRPr="00782B65">
              <w:rPr>
                <w:rFonts w:ascii="Arial" w:eastAsia="Times New Roman" w:hAnsi="Arial" w:cs="Arial"/>
                <w:sz w:val="20"/>
                <w:szCs w:val="20"/>
                <w:lang w:eastAsia="en-AU"/>
              </w:rPr>
              <w:t>ones.</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20</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782B65">
              <w:rPr>
                <w:rFonts w:ascii="Arial" w:eastAsia="Times New Roman" w:hAnsi="Arial" w:cs="Arial"/>
                <w:sz w:val="20"/>
                <w:szCs w:val="20"/>
                <w:lang w:eastAsia="en-AU"/>
              </w:rPr>
              <w:t>Off site</w:t>
            </w:r>
            <w:proofErr w:type="spellEnd"/>
            <w:r w:rsidRPr="00782B65">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Dangerous Dose</w:t>
            </w:r>
          </w:p>
          <w:p w:rsidR="00782B65" w:rsidRPr="00782B65" w:rsidRDefault="00782B65" w:rsidP="00782B65">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the release of gases or vapours:</w:t>
            </w:r>
          </w:p>
          <w:p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AEGL2 (60minutes) or if not available ERPG2;</w:t>
            </w:r>
          </w:p>
          <w:p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oxygen content in air &lt;19.5% or &gt;23.5% at normal atmospheric pressure.</w:t>
            </w:r>
          </w:p>
          <w:p w:rsidR="00782B65" w:rsidRPr="00782B65" w:rsidRDefault="00782B65" w:rsidP="00782B65">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fire or explosion:</w:t>
            </w:r>
          </w:p>
          <w:p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7kPa overpressure;</w:t>
            </w:r>
          </w:p>
          <w:p w:rsidR="00782B65" w:rsidRPr="00782B65" w:rsidRDefault="00782B65" w:rsidP="00782B65">
            <w:pPr>
              <w:numPr>
                <w:ilvl w:val="1"/>
                <w:numId w:val="1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4.7kW/m2 heat radiation.</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criteria E20.1 (a) or (b) cannot be achieved, then the risk of any foreseeable hazard scenario shall not exceed an individual fatality risk level of 0.5 x 10-6/year.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20</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782B65">
              <w:rPr>
                <w:rFonts w:ascii="Arial" w:eastAsia="Times New Roman" w:hAnsi="Arial" w:cs="Arial"/>
                <w:sz w:val="20"/>
                <w:szCs w:val="20"/>
                <w:lang w:eastAsia="en-AU"/>
              </w:rPr>
              <w:t>Off site</w:t>
            </w:r>
            <w:proofErr w:type="spellEnd"/>
            <w:r w:rsidRPr="00782B65">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Dangerous Dose</w:t>
            </w:r>
          </w:p>
          <w:p w:rsidR="00782B65" w:rsidRPr="00782B65" w:rsidRDefault="00782B65" w:rsidP="00782B6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the release of gases or vapours:</w:t>
            </w:r>
          </w:p>
          <w:p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AEGL2 (60minutes) or if not available ERPG2;</w:t>
            </w:r>
          </w:p>
          <w:p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oxygen content in air &lt;19.5% or &gt;23.5% at normal atmospheric pressure.</w:t>
            </w:r>
          </w:p>
          <w:p w:rsidR="00782B65" w:rsidRPr="00782B65" w:rsidRDefault="00782B65" w:rsidP="00782B65">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fire or explosion:</w:t>
            </w:r>
          </w:p>
          <w:p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7kPa overpressure;</w:t>
            </w:r>
          </w:p>
          <w:p w:rsidR="00782B65" w:rsidRPr="00782B65" w:rsidRDefault="00782B65" w:rsidP="00782B65">
            <w:pPr>
              <w:numPr>
                <w:ilvl w:val="1"/>
                <w:numId w:val="16"/>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4.7kW/m2 heat radiation.</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criteria E20.2 (a) or (b) cannot be achieved, then the risk of any foreseeable hazard scenario shall not exceed an individual fatality risk level of 5 x 10-6/year.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20</w:t>
            </w:r>
            <w:r w:rsidRPr="00782B65">
              <w:rPr>
                <w:rFonts w:ascii="Arial" w:eastAsia="Times New Roman" w:hAnsi="Arial" w:cs="Arial"/>
                <w:b/>
                <w:bCs/>
                <w:sz w:val="20"/>
                <w:szCs w:val="20"/>
                <w:lang w:eastAsia="en-AU"/>
              </w:rPr>
              <w:t>.3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782B65">
              <w:rPr>
                <w:rFonts w:ascii="Arial" w:eastAsia="Times New Roman" w:hAnsi="Arial" w:cs="Arial"/>
                <w:sz w:val="20"/>
                <w:szCs w:val="20"/>
                <w:lang w:eastAsia="en-AU"/>
              </w:rPr>
              <w:t>Off site</w:t>
            </w:r>
            <w:proofErr w:type="spellEnd"/>
            <w:r w:rsidRPr="00782B65">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Dangerous Dose</w:t>
            </w:r>
          </w:p>
          <w:p w:rsidR="00782B65" w:rsidRPr="00782B65" w:rsidRDefault="00782B65" w:rsidP="00782B6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the release of gases or vapours:</w:t>
            </w:r>
          </w:p>
          <w:p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AEGL2 (60minutes) or if not available ERPG2;</w:t>
            </w:r>
          </w:p>
          <w:p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oxygen content in air &lt;19.5% or &gt;23.5% at normal atmospheric pressure.</w:t>
            </w:r>
          </w:p>
          <w:p w:rsidR="00782B65" w:rsidRPr="00782B65" w:rsidRDefault="00782B65" w:rsidP="00782B65">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any hazard scenario involving fire or explosion:</w:t>
            </w:r>
          </w:p>
          <w:p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14kPa overpressure;</w:t>
            </w:r>
          </w:p>
          <w:p w:rsidR="00782B65" w:rsidRPr="00782B65" w:rsidRDefault="00782B65" w:rsidP="00782B65">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12.6kW/m2 heat radiation.</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criteria E20.3 (a) or (b) cannot be achieved, then the risk of any foreseeable hazard scenario shall not exceed an individual fatality risk level of 50 x 10-6/year.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E2</w:t>
            </w:r>
            <w:r w:rsidR="00577E0C">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782B65" w:rsidRPr="00782B65" w:rsidRDefault="00782B65" w:rsidP="00782B6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bulk tanks are anchored so they cannot float if submerged or inundated by water; and</w:t>
            </w:r>
          </w:p>
          <w:p w:rsidR="00782B65" w:rsidRPr="00782B65" w:rsidRDefault="00782B65" w:rsidP="00782B65">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1742"/>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3</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782B65" w:rsidRPr="00782B65" w:rsidRDefault="00782B65"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Emissions into Brisbane operational airspace</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65C0F" w:rsidRPr="00782B65" w:rsidTr="00B3330F">
        <w:trPr>
          <w:trHeight w:val="1050"/>
          <w:tblCellSpacing w:w="15" w:type="dxa"/>
        </w:trPr>
        <w:tc>
          <w:tcPr>
            <w:tcW w:w="1506" w:type="pct"/>
            <w:gridSpan w:val="3"/>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Emissions do not significantly increase air turbulence, reduce visibility or compromise the operation of aircraft engines in Brisbane airport’s operational airspace. </w:t>
            </w:r>
          </w:p>
          <w:tbl>
            <w:tblPr>
              <w:tblW w:w="4903"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27"/>
            </w:tblGrid>
            <w:tr w:rsidR="00782B65" w:rsidRPr="00782B65" w:rsidTr="00C70ABC">
              <w:trPr>
                <w:tblCellSpacing w:w="15" w:type="dxa"/>
              </w:trPr>
              <w:tc>
                <w:tcPr>
                  <w:tcW w:w="4699"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 Refer to State Planning Policy December 2013 mapping to identify Brisbane airport’s operational airspace.</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4</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emit a gaseous plume into the airport’s operational airspace at a velocity exceeding 4.3m per second.</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rHeight w:val="1335"/>
          <w:tblCellSpacing w:w="15" w:type="dxa"/>
        </w:trPr>
        <w:tc>
          <w:tcPr>
            <w:tcW w:w="1506" w:type="pct"/>
            <w:gridSpan w:val="3"/>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E2</w:t>
            </w:r>
            <w:r w:rsidR="00577E0C">
              <w:rPr>
                <w:rFonts w:ascii="Arial" w:eastAsia="Times New Roman" w:hAnsi="Arial" w:cs="Arial"/>
                <w:b/>
                <w:bCs/>
                <w:sz w:val="20"/>
                <w:szCs w:val="20"/>
                <w:lang w:eastAsia="en-AU"/>
              </w:rPr>
              <w:t>4</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emitting smoke, dust, ash, steam or a gaseous plume exceeding 4.3m per second is designed and constructed to mitigate adverse impacts of emissions upon operational airspace. </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369" w:type="pct"/>
            <w:gridSpan w:val="6"/>
            <w:tcBorders>
              <w:top w:val="outset" w:sz="6" w:space="0" w:color="auto"/>
              <w:left w:val="outset" w:sz="6" w:space="0" w:color="auto"/>
              <w:bottom w:val="outset" w:sz="6" w:space="0" w:color="auto"/>
              <w:right w:val="outset" w:sz="6" w:space="0" w:color="auto"/>
            </w:tcBorders>
            <w:shd w:val="clear" w:color="auto" w:fill="CCCCCC"/>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Clearing of habitat trees where not located within the Environmental areas overlay map</w:t>
            </w:r>
          </w:p>
        </w:tc>
        <w:tc>
          <w:tcPr>
            <w:tcW w:w="555"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B3330F">
        <w:trPr>
          <w:tblCellSpacing w:w="15" w:type="dxa"/>
        </w:trPr>
        <w:tc>
          <w:tcPr>
            <w:tcW w:w="1506" w:type="pct"/>
            <w:gridSpan w:val="3"/>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5</w:t>
            </w:r>
          </w:p>
          <w:p w:rsidR="00782B65" w:rsidRPr="00782B65" w:rsidRDefault="00782B65" w:rsidP="00782B6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782B65" w:rsidRPr="00782B65" w:rsidRDefault="00782B65" w:rsidP="00782B6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w:t>
            </w:r>
            <w:r w:rsidRPr="00782B65">
              <w:rPr>
                <w:rFonts w:ascii="Arial" w:eastAsia="Times New Roman" w:hAnsi="Arial" w:cs="Arial"/>
                <w:sz w:val="20"/>
                <w:szCs w:val="20"/>
                <w:lang w:eastAsia="en-AU"/>
              </w:rPr>
              <w:lastRenderedPageBreak/>
              <w:t xml:space="preserve">1 nest box for every hollow removed.  Where hollows have not yet formed in trees &gt; 80cm in diameter at 1.3m height, 3 nest boxes are required for every habitat tree removed. </w:t>
            </w:r>
          </w:p>
          <w:p w:rsidR="00782B65" w:rsidRPr="00782B65" w:rsidRDefault="00782B65" w:rsidP="00782B65">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617"/>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4F34A9">
                    <w:rPr>
                      <w:rFonts w:ascii="Arial" w:eastAsia="Times New Roman" w:hAnsi="Arial" w:cs="Arial"/>
                      <w:sz w:val="18"/>
                      <w:szCs w:val="20"/>
                      <w:lang w:eastAsia="en-AU"/>
                    </w:rPr>
                    <w:t>Note: Further guidance on habitat trees is provided in Planning scheme policy - Environmental areas</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853"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55"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7"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rHeight w:val="225"/>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Works criteria</w:t>
            </w:r>
          </w:p>
        </w:tc>
      </w:tr>
      <w:tr w:rsidR="00C70ABC" w:rsidRPr="00782B65" w:rsidTr="00B3330F">
        <w:trPr>
          <w:trHeight w:val="225"/>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Utilities</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PO2</w:t>
            </w:r>
            <w:r w:rsidR="00577E0C">
              <w:rPr>
                <w:rFonts w:ascii="Arial" w:eastAsia="Times New Roman" w:hAnsi="Arial" w:cs="Arial"/>
                <w:b/>
                <w:bCs/>
                <w:sz w:val="20"/>
                <w:szCs w:val="20"/>
                <w:lang w:eastAsia="en-AU"/>
              </w:rPr>
              <w:t>6</w:t>
            </w:r>
          </w:p>
          <w:p w:rsidR="00782B65" w:rsidRPr="00782B65" w:rsidRDefault="00577E0C" w:rsidP="00782B65">
            <w:pPr>
              <w:spacing w:before="100" w:beforeAutospacing="1" w:after="100" w:afterAutospacing="1" w:line="240" w:lineRule="auto"/>
              <w:ind w:left="150" w:right="150"/>
              <w:rPr>
                <w:rFonts w:ascii="Arial" w:eastAsia="Times New Roman" w:hAnsi="Arial" w:cs="Arial"/>
                <w:sz w:val="20"/>
                <w:szCs w:val="20"/>
                <w:lang w:eastAsia="en-AU"/>
              </w:rPr>
            </w:pPr>
            <w:r w:rsidRPr="00577E0C">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tc>
        <w:tc>
          <w:tcPr>
            <w:tcW w:w="1744"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577E0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Access</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82B65" w:rsidRPr="00782B65" w:rsidRDefault="00782B65" w:rsidP="00577E0C">
            <w:pPr>
              <w:tabs>
                <w:tab w:val="left" w:pos="1627"/>
              </w:tabs>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577E0C">
              <w:rPr>
                <w:rFonts w:ascii="Arial" w:eastAsia="Times New Roman" w:hAnsi="Arial" w:cs="Arial"/>
                <w:b/>
                <w:bCs/>
                <w:sz w:val="20"/>
                <w:szCs w:val="20"/>
                <w:lang w:eastAsia="en-AU"/>
              </w:rPr>
              <w:t>27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44"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rHeight w:val="956"/>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577E0C">
              <w:rPr>
                <w:rFonts w:ascii="Arial" w:eastAsia="Times New Roman" w:hAnsi="Arial" w:cs="Arial"/>
                <w:b/>
                <w:bCs/>
                <w:sz w:val="20"/>
                <w:szCs w:val="20"/>
                <w:lang w:eastAsia="en-AU"/>
              </w:rPr>
              <w:t>28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layout of the development does not compromise:</w:t>
            </w:r>
          </w:p>
          <w:p w:rsidR="00782B65" w:rsidRPr="00782B65" w:rsidRDefault="00782B65" w:rsidP="00782B6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development of the road network in the area;</w:t>
            </w:r>
          </w:p>
          <w:p w:rsidR="00782B65" w:rsidRPr="00782B65" w:rsidRDefault="00782B65" w:rsidP="00782B6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the function or safety of the road network;</w:t>
            </w:r>
          </w:p>
          <w:p w:rsidR="00782B65" w:rsidRPr="00782B65" w:rsidRDefault="00782B65" w:rsidP="00782B65">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capacity of the road network.</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4F34A9">
                    <w:rPr>
                      <w:rFonts w:ascii="Arial" w:eastAsia="Times New Roman" w:hAnsi="Arial" w:cs="Arial"/>
                      <w:sz w:val="18"/>
                      <w:szCs w:val="20"/>
                      <w:lang w:eastAsia="en-AU"/>
                    </w:rPr>
                    <w:t>Note - The road hierarchy is mapped on Overlay map - Road hierarchy.</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577E0C">
              <w:rPr>
                <w:rFonts w:ascii="Arial" w:eastAsia="Times New Roman" w:hAnsi="Arial" w:cs="Arial"/>
                <w:b/>
                <w:bCs/>
                <w:sz w:val="20"/>
                <w:szCs w:val="20"/>
                <w:lang w:eastAsia="en-AU"/>
              </w:rPr>
              <w:t>28</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development provides for the extension of the road network in the area in accordance with Council’s road network planning.</w:t>
            </w:r>
          </w:p>
        </w:tc>
        <w:tc>
          <w:tcPr>
            <w:tcW w:w="569"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28</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The development does not compromise future road widening of frontage roads in accordance with the relevant standard and Council’s road planning. </w:t>
            </w:r>
          </w:p>
        </w:tc>
        <w:tc>
          <w:tcPr>
            <w:tcW w:w="569"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1051"/>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577E0C">
              <w:rPr>
                <w:rFonts w:ascii="Arial" w:eastAsia="Times New Roman" w:hAnsi="Arial" w:cs="Arial"/>
                <w:b/>
                <w:bCs/>
                <w:sz w:val="20"/>
                <w:szCs w:val="20"/>
                <w:lang w:eastAsia="en-AU"/>
              </w:rPr>
              <w:t>28</w:t>
            </w:r>
            <w:r w:rsidRPr="00782B65">
              <w:rPr>
                <w:rFonts w:ascii="Arial" w:eastAsia="Times New Roman" w:hAnsi="Arial" w:cs="Arial"/>
                <w:b/>
                <w:bCs/>
                <w:sz w:val="20"/>
                <w:szCs w:val="20"/>
                <w:lang w:eastAsia="en-AU"/>
              </w:rPr>
              <w:t>.3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w:t>
            </w:r>
            <w:r w:rsidR="00577E0C">
              <w:rPr>
                <w:rFonts w:ascii="Arial" w:eastAsia="Times New Roman" w:hAnsi="Arial" w:cs="Arial"/>
                <w:sz w:val="20"/>
                <w:szCs w:val="20"/>
                <w:lang w:eastAsia="en-AU"/>
              </w:rPr>
              <w:t xml:space="preserve">development </w:t>
            </w:r>
            <w:r w:rsidRPr="00782B65">
              <w:rPr>
                <w:rFonts w:ascii="Arial" w:eastAsia="Times New Roman" w:hAnsi="Arial" w:cs="Arial"/>
                <w:sz w:val="20"/>
                <w:szCs w:val="20"/>
                <w:lang w:eastAsia="en-AU"/>
              </w:rPr>
              <w:t xml:space="preserve">layout allows forward </w:t>
            </w:r>
            <w:r w:rsidR="00577E0C">
              <w:rPr>
                <w:rFonts w:ascii="Arial" w:eastAsia="Times New Roman" w:hAnsi="Arial" w:cs="Arial"/>
                <w:sz w:val="20"/>
                <w:szCs w:val="20"/>
                <w:lang w:eastAsia="en-AU"/>
              </w:rPr>
              <w:t xml:space="preserve">vehicular </w:t>
            </w:r>
            <w:r w:rsidRPr="00782B65">
              <w:rPr>
                <w:rFonts w:ascii="Arial" w:eastAsia="Times New Roman" w:hAnsi="Arial" w:cs="Arial"/>
                <w:sz w:val="20"/>
                <w:szCs w:val="20"/>
                <w:lang w:eastAsia="en-AU"/>
              </w:rPr>
              <w:t>access to and from the site.</w:t>
            </w:r>
          </w:p>
        </w:tc>
        <w:tc>
          <w:tcPr>
            <w:tcW w:w="569"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rsidTr="00B3330F">
        <w:trPr>
          <w:tblCellSpacing w:w="15" w:type="dxa"/>
        </w:trPr>
        <w:tc>
          <w:tcPr>
            <w:tcW w:w="1371" w:type="pct"/>
            <w:vMerge w:val="restart"/>
            <w:tcBorders>
              <w:top w:val="outset" w:sz="6" w:space="0" w:color="auto"/>
              <w:left w:val="outset" w:sz="6" w:space="0" w:color="auto"/>
              <w:right w:val="outset" w:sz="6" w:space="0" w:color="auto"/>
            </w:tcBorders>
            <w:hideMark/>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Pr>
                <w:rFonts w:ascii="Arial" w:eastAsia="Times New Roman" w:hAnsi="Arial" w:cs="Arial"/>
                <w:b/>
                <w:bCs/>
                <w:sz w:val="20"/>
                <w:szCs w:val="20"/>
                <w:lang w:eastAsia="en-AU"/>
              </w:rPr>
              <w:t>29</w:t>
            </w:r>
          </w:p>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Safe access is provided for all vehicles required to access the site.</w:t>
            </w: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.1</w:t>
            </w:r>
          </w:p>
          <w:p w:rsidR="000B65B8" w:rsidRPr="00577E0C" w:rsidRDefault="000B65B8" w:rsidP="00577E0C">
            <w:pPr>
              <w:spacing w:before="100" w:beforeAutospacing="1" w:after="100" w:afterAutospacing="1" w:line="240" w:lineRule="auto"/>
              <w:ind w:left="150" w:right="150"/>
              <w:rPr>
                <w:rFonts w:ascii="Arial" w:eastAsia="Times New Roman" w:hAnsi="Arial" w:cs="Arial"/>
                <w:sz w:val="20"/>
                <w:szCs w:val="20"/>
                <w:lang w:eastAsia="en-AU"/>
              </w:rPr>
            </w:pPr>
            <w:r w:rsidRPr="00577E0C">
              <w:rPr>
                <w:rFonts w:ascii="Arial" w:eastAsia="Times New Roman" w:hAnsi="Arial" w:cs="Arial"/>
                <w:sz w:val="20"/>
                <w:szCs w:val="20"/>
                <w:lang w:eastAsia="en-AU"/>
              </w:rPr>
              <w:t>Site access and driveways are designed, located and constructed in accordance with:</w:t>
            </w:r>
          </w:p>
          <w:p w:rsidR="000B65B8" w:rsidRPr="00577E0C" w:rsidRDefault="000B65B8" w:rsidP="00794597">
            <w:pPr>
              <w:pStyle w:val="ListParagraph"/>
              <w:numPr>
                <w:ilvl w:val="0"/>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where for a Council-controlled road and associated with a Dwelling house:</w:t>
            </w:r>
          </w:p>
          <w:p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Planning scheme policy - Integrated design;</w:t>
            </w:r>
          </w:p>
          <w:p w:rsidR="000B65B8" w:rsidRPr="00577E0C" w:rsidRDefault="000B65B8" w:rsidP="00794597">
            <w:pPr>
              <w:pStyle w:val="ListParagraph"/>
              <w:numPr>
                <w:ilvl w:val="0"/>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where for a Council-controlled road and not associated with a Dwelling house:</w:t>
            </w:r>
          </w:p>
          <w:p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AS/NZS2890.1 Parking facilities Part 1: Off street car parking;</w:t>
            </w:r>
          </w:p>
          <w:p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 2890.2 - Parking facilities Part 2: Off-street commercial vehicle facilities;</w:t>
            </w:r>
          </w:p>
          <w:p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Planning scheme policy - Integrated design;</w:t>
            </w:r>
          </w:p>
          <w:p w:rsidR="000B65B8" w:rsidRPr="00577E0C" w:rsidRDefault="000B65B8" w:rsidP="00794597">
            <w:pPr>
              <w:pStyle w:val="ListParagraph"/>
              <w:numPr>
                <w:ilvl w:val="1"/>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Schedule 8 - Service vehicle requirements;</w:t>
            </w:r>
          </w:p>
          <w:p w:rsidR="000B65B8" w:rsidRPr="00577E0C" w:rsidRDefault="000B65B8" w:rsidP="00794597">
            <w:pPr>
              <w:pStyle w:val="ListParagraph"/>
              <w:numPr>
                <w:ilvl w:val="0"/>
                <w:numId w:val="87"/>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rsidTr="00B3330F">
        <w:trPr>
          <w:tblCellSpacing w:w="15" w:type="dxa"/>
        </w:trPr>
        <w:tc>
          <w:tcPr>
            <w:tcW w:w="1371" w:type="pct"/>
            <w:vMerge/>
            <w:tcBorders>
              <w:left w:val="outset" w:sz="6" w:space="0" w:color="auto"/>
              <w:right w:val="outset" w:sz="6" w:space="0" w:color="auto"/>
            </w:tcBorders>
            <w:vAlign w:val="center"/>
            <w:hideMark/>
          </w:tcPr>
          <w:p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.2</w:t>
            </w:r>
          </w:p>
          <w:p w:rsidR="000B65B8" w:rsidRPr="00577E0C" w:rsidRDefault="000B65B8" w:rsidP="00577E0C">
            <w:pPr>
              <w:spacing w:before="100" w:beforeAutospacing="1" w:after="100" w:afterAutospacing="1" w:line="240" w:lineRule="auto"/>
              <w:ind w:left="150" w:right="150"/>
              <w:rPr>
                <w:rFonts w:ascii="Arial" w:eastAsia="Times New Roman" w:hAnsi="Arial" w:cs="Arial"/>
                <w:sz w:val="20"/>
                <w:szCs w:val="20"/>
                <w:lang w:eastAsia="en-AU"/>
              </w:rPr>
            </w:pPr>
            <w:r w:rsidRPr="00577E0C">
              <w:rPr>
                <w:rFonts w:ascii="Arial" w:eastAsia="Times New Roman" w:hAnsi="Arial" w:cs="Arial"/>
                <w:sz w:val="20"/>
                <w:szCs w:val="20"/>
                <w:lang w:eastAsia="en-AU"/>
              </w:rPr>
              <w:t>Internal driveways, car parks and access ways are designed and constructed with a sealed pavement and in accordance with: </w:t>
            </w:r>
          </w:p>
          <w:p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AS/NZS 2890.1 Parking Facilities Part 1: Off street car parking;</w:t>
            </w:r>
          </w:p>
          <w:p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lastRenderedPageBreak/>
              <w:t>AS 2890.2 Parking Facilities Part 2: Off street commercial vehicle facilities; </w:t>
            </w:r>
          </w:p>
          <w:p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Planning scheme policy - Integrated design; and</w:t>
            </w:r>
          </w:p>
          <w:p w:rsidR="000B65B8" w:rsidRPr="00577E0C" w:rsidRDefault="000B65B8" w:rsidP="00794597">
            <w:pPr>
              <w:pStyle w:val="ListParagraph"/>
              <w:numPr>
                <w:ilvl w:val="0"/>
                <w:numId w:val="88"/>
              </w:numPr>
              <w:spacing w:before="100" w:beforeAutospacing="1" w:after="100" w:afterAutospacing="1" w:line="240" w:lineRule="auto"/>
              <w:ind w:right="150"/>
              <w:rPr>
                <w:rFonts w:eastAsia="Times New Roman" w:cs="Arial"/>
                <w:sz w:val="20"/>
                <w:szCs w:val="20"/>
                <w:lang w:eastAsia="en-AU"/>
              </w:rPr>
            </w:pPr>
            <w:r w:rsidRPr="00577E0C">
              <w:rPr>
                <w:rFonts w:eastAsia="Times New Roman" w:cs="Arial"/>
                <w:sz w:val="20"/>
                <w:szCs w:val="20"/>
                <w:lang w:eastAsia="en-AU"/>
              </w:rPr>
              <w:t>Schedule 8 - Service vehicle requirements.</w:t>
            </w:r>
          </w:p>
          <w:p w:rsidR="000B65B8" w:rsidRPr="00577E0C" w:rsidRDefault="000B65B8" w:rsidP="00577E0C">
            <w:pPr>
              <w:spacing w:before="100" w:beforeAutospacing="1" w:after="100" w:afterAutospacing="1" w:line="240" w:lineRule="auto"/>
              <w:ind w:left="150" w:right="150"/>
              <w:rPr>
                <w:rFonts w:ascii="Arial" w:eastAsia="Times New Roman" w:hAnsi="Arial" w:cs="Arial"/>
                <w:sz w:val="20"/>
                <w:szCs w:val="20"/>
                <w:lang w:eastAsia="en-AU"/>
              </w:rPr>
            </w:pPr>
          </w:p>
          <w:p w:rsidR="000B65B8" w:rsidRPr="004F34A9" w:rsidRDefault="000B65B8" w:rsidP="00577E0C">
            <w:pPr>
              <w:spacing w:before="100" w:beforeAutospacing="1" w:after="100" w:afterAutospacing="1" w:line="240" w:lineRule="auto"/>
              <w:ind w:left="150" w:right="150"/>
              <w:rPr>
                <w:rFonts w:ascii="Arial" w:eastAsia="Times New Roman" w:hAnsi="Arial" w:cs="Arial"/>
                <w:sz w:val="18"/>
                <w:szCs w:val="20"/>
                <w:lang w:eastAsia="en-AU"/>
              </w:rPr>
            </w:pPr>
            <w:r w:rsidRPr="004F34A9">
              <w:rPr>
                <w:rFonts w:ascii="Arial" w:eastAsia="Times New Roman" w:hAnsi="Arial" w:cs="Arial"/>
                <w:sz w:val="18"/>
                <w:szCs w:val="20"/>
                <w:lang w:eastAsia="en-AU"/>
              </w:rPr>
              <w:t>Note - This includes queue lengths (refer to Schedule 8 - Service vehicle requirements), pavement widths and construction.</w:t>
            </w:r>
          </w:p>
          <w:p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rsidTr="00B3330F">
        <w:trPr>
          <w:trHeight w:val="786"/>
          <w:tblCellSpacing w:w="15" w:type="dxa"/>
        </w:trPr>
        <w:tc>
          <w:tcPr>
            <w:tcW w:w="1371" w:type="pct"/>
            <w:vMerge/>
            <w:tcBorders>
              <w:left w:val="outset" w:sz="6" w:space="0" w:color="auto"/>
              <w:right w:val="outset" w:sz="6" w:space="0" w:color="auto"/>
            </w:tcBorders>
            <w:vAlign w:val="center"/>
            <w:hideMark/>
          </w:tcPr>
          <w:p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.3</w:t>
            </w:r>
          </w:p>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69" w:type="pct"/>
            <w:gridSpan w:val="3"/>
            <w:vMerge w:val="restart"/>
            <w:tcBorders>
              <w:top w:val="outset" w:sz="6" w:space="0" w:color="auto"/>
              <w:left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rsidTr="00B3330F">
        <w:trPr>
          <w:trHeight w:val="785"/>
          <w:tblCellSpacing w:w="15" w:type="dxa"/>
        </w:trPr>
        <w:tc>
          <w:tcPr>
            <w:tcW w:w="1371" w:type="pct"/>
            <w:vMerge/>
            <w:tcBorders>
              <w:left w:val="outset" w:sz="6" w:space="0" w:color="auto"/>
              <w:right w:val="outset" w:sz="6" w:space="0" w:color="auto"/>
            </w:tcBorders>
            <w:vAlign w:val="center"/>
          </w:tcPr>
          <w:p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w:t>
            </w:r>
            <w:r>
              <w:rPr>
                <w:rFonts w:ascii="Arial" w:eastAsia="Times New Roman" w:hAnsi="Arial" w:cs="Arial"/>
                <w:b/>
                <w:bCs/>
                <w:sz w:val="20"/>
                <w:szCs w:val="20"/>
                <w:lang w:eastAsia="en-AU"/>
              </w:rPr>
              <w:t>4</w:t>
            </w:r>
          </w:p>
          <w:p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Access driveways, manoeuvring areas and loading facilities are constructed with reinforced concrete road pavements. Concrete is to be designed in accordance with rigid road pavement design principles.</w:t>
            </w:r>
          </w:p>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Pavements are to be designed by an RPEQ.</w:t>
            </w:r>
          </w:p>
        </w:tc>
        <w:tc>
          <w:tcPr>
            <w:tcW w:w="569" w:type="pct"/>
            <w:gridSpan w:val="3"/>
            <w:vMerge/>
            <w:tcBorders>
              <w:left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rsidTr="00B3330F">
        <w:trPr>
          <w:trHeight w:val="785"/>
          <w:tblCellSpacing w:w="15" w:type="dxa"/>
        </w:trPr>
        <w:tc>
          <w:tcPr>
            <w:tcW w:w="1371" w:type="pct"/>
            <w:vMerge/>
            <w:tcBorders>
              <w:left w:val="outset" w:sz="6" w:space="0" w:color="auto"/>
              <w:bottom w:val="outset" w:sz="6" w:space="0" w:color="auto"/>
              <w:right w:val="outset" w:sz="6" w:space="0" w:color="auto"/>
            </w:tcBorders>
            <w:vAlign w:val="center"/>
          </w:tcPr>
          <w:p w:rsidR="000B65B8" w:rsidRPr="00782B65" w:rsidRDefault="000B65B8" w:rsidP="00782B65">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Pr>
                <w:rFonts w:ascii="Arial" w:eastAsia="Times New Roman" w:hAnsi="Arial" w:cs="Arial"/>
                <w:b/>
                <w:bCs/>
                <w:sz w:val="20"/>
                <w:szCs w:val="20"/>
                <w:lang w:eastAsia="en-AU"/>
              </w:rPr>
              <w:t>29</w:t>
            </w:r>
            <w:r w:rsidRPr="00782B65">
              <w:rPr>
                <w:rFonts w:ascii="Arial" w:eastAsia="Times New Roman" w:hAnsi="Arial" w:cs="Arial"/>
                <w:b/>
                <w:bCs/>
                <w:sz w:val="20"/>
                <w:szCs w:val="20"/>
                <w:lang w:eastAsia="en-AU"/>
              </w:rPr>
              <w:t>.</w:t>
            </w:r>
            <w:r>
              <w:rPr>
                <w:rFonts w:ascii="Arial" w:eastAsia="Times New Roman" w:hAnsi="Arial" w:cs="Arial"/>
                <w:b/>
                <w:bCs/>
                <w:sz w:val="20"/>
                <w:szCs w:val="20"/>
                <w:lang w:eastAsia="en-AU"/>
              </w:rPr>
              <w:t>5</w:t>
            </w:r>
          </w:p>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0B65B8">
              <w:rPr>
                <w:rFonts w:ascii="Arial" w:eastAsia="Times New Roman" w:hAnsi="Arial" w:cs="Arial"/>
                <w:sz w:val="20"/>
                <w:szCs w:val="20"/>
                <w:lang w:eastAsia="en-AU"/>
              </w:rPr>
              <w:t>Landscaping (including shade trees) is provided within car parks in accordance with Planning scheme policy - Integrated design.</w:t>
            </w:r>
          </w:p>
        </w:tc>
        <w:tc>
          <w:tcPr>
            <w:tcW w:w="569" w:type="pct"/>
            <w:gridSpan w:val="3"/>
            <w:vMerge/>
            <w:tcBorders>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0B65B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rsidR="000B65B8"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PO30</w:t>
            </w:r>
          </w:p>
          <w:p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Sealed and flood free road access during the minor storm event is available to the site from the nearest arterial or sub-arterial road.</w:t>
            </w:r>
          </w:p>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 xml:space="preserve">Editor's note - Where associated with a State-controlled road, further requirements may apply, </w:t>
            </w:r>
            <w:r w:rsidRPr="00205336">
              <w:rPr>
                <w:rFonts w:ascii="Arial" w:eastAsia="Times New Roman" w:hAnsi="Arial" w:cs="Arial"/>
                <w:sz w:val="18"/>
                <w:szCs w:val="20"/>
                <w:lang w:eastAsia="en-AU"/>
              </w:rPr>
              <w:lastRenderedPageBreak/>
              <w:t>and approvals may be required from the Department of Transport and Main Roads.</w:t>
            </w: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E30</w:t>
            </w:r>
          </w:p>
          <w:p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p w:rsidR="000B65B8" w:rsidRP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sidRPr="00205336">
              <w:rPr>
                <w:rFonts w:ascii="Arial" w:eastAsia="Times New Roman" w:hAnsi="Arial" w:cs="Arial"/>
                <w:sz w:val="18"/>
                <w:szCs w:val="20"/>
                <w:lang w:eastAsia="en-AU"/>
              </w:rPr>
              <w:t>Note - The road network is mapped on Overlay map - Road hierarchy.</w:t>
            </w:r>
            <w:r w:rsidRPr="00205336">
              <w:rPr>
                <w:rFonts w:ascii="Arial" w:hAnsi="Arial" w:cs="Arial"/>
                <w:color w:val="4A4A4A"/>
                <w:sz w:val="18"/>
                <w:szCs w:val="19"/>
                <w:shd w:val="clear" w:color="auto" w:fill="FFFFFF"/>
              </w:rPr>
              <w:t> </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1104"/>
          <w:tblCellSpacing w:w="15" w:type="dxa"/>
        </w:trPr>
        <w:tc>
          <w:tcPr>
            <w:tcW w:w="1371" w:type="pct"/>
            <w:vMerge w:val="restart"/>
            <w:tcBorders>
              <w:top w:val="outset" w:sz="6" w:space="0" w:color="auto"/>
              <w:left w:val="outset" w:sz="6" w:space="0" w:color="auto"/>
              <w:right w:val="outset" w:sz="6" w:space="0" w:color="auto"/>
            </w:tcBorders>
          </w:tcPr>
          <w:p w:rsidR="000B65B8"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PO31</w:t>
            </w:r>
          </w:p>
          <w:p w:rsidR="000B65B8" w:rsidRPr="00782B65"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0B65B8">
              <w:rPr>
                <w:rFonts w:ascii="Arial" w:eastAsia="Times New Roman" w:hAnsi="Arial" w:cs="Arial"/>
                <w:sz w:val="20"/>
                <w:szCs w:val="20"/>
                <w:lang w:eastAsia="en-AU"/>
              </w:rPr>
              <w:t>Roads which provide access to the site from an arterial or sub-arterial road remain trafficable during major storm events without flooding or impacting upon residential properties or other premises.</w:t>
            </w: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E31.1</w:t>
            </w:r>
          </w:p>
          <w:p w:rsidR="000B65B8" w:rsidRPr="000B65B8"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 xml:space="preserve">Access roads to the development have </w:t>
            </w:r>
            <w:proofErr w:type="gramStart"/>
            <w:r w:rsidRPr="000B65B8">
              <w:rPr>
                <w:rFonts w:ascii="Arial" w:eastAsia="Times New Roman" w:hAnsi="Arial" w:cs="Arial"/>
                <w:sz w:val="20"/>
                <w:szCs w:val="20"/>
                <w:lang w:eastAsia="en-AU"/>
              </w:rPr>
              <w:t>sufficient</w:t>
            </w:r>
            <w:proofErr w:type="gramEnd"/>
            <w:r w:rsidRPr="000B65B8">
              <w:rPr>
                <w:rFonts w:ascii="Arial" w:eastAsia="Times New Roman" w:hAnsi="Arial" w:cs="Arial"/>
                <w:sz w:val="20"/>
                <w:szCs w:val="20"/>
                <w:lang w:eastAsia="en-AU"/>
              </w:rPr>
              <w:t xml:space="preserve"> longitudinal and cross drainage to remain safely trafficable during major storm (1% AEP) events.</w:t>
            </w:r>
          </w:p>
          <w:p w:rsidR="000B65B8" w:rsidRPr="00205336" w:rsidRDefault="000B65B8" w:rsidP="00782B65">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road network is mapped on Overlay map - Road hierarchy.</w:t>
            </w:r>
          </w:p>
          <w:p w:rsidR="000B65B8" w:rsidRP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sidRPr="00205336">
              <w:rPr>
                <w:rFonts w:ascii="Arial" w:eastAsia="Times New Roman" w:hAnsi="Arial" w:cs="Arial"/>
                <w:sz w:val="18"/>
                <w:szCs w:val="20"/>
                <w:lang w:eastAsia="en-AU"/>
              </w:rPr>
              <w:t>Note - Refer to QUDM for requirements regarding trafficability.</w:t>
            </w:r>
            <w:r w:rsidRPr="00205336">
              <w:rPr>
                <w:rFonts w:ascii="Arial" w:hAnsi="Arial" w:cs="Arial"/>
                <w:color w:val="4A4A4A"/>
                <w:sz w:val="18"/>
                <w:szCs w:val="19"/>
                <w:shd w:val="clear" w:color="auto" w:fill="FFFFFF"/>
              </w:rPr>
              <w:t> </w:t>
            </w:r>
          </w:p>
        </w:tc>
        <w:tc>
          <w:tcPr>
            <w:tcW w:w="569" w:type="pct"/>
            <w:gridSpan w:val="3"/>
            <w:vMerge w:val="restart"/>
            <w:tcBorders>
              <w:top w:val="outset" w:sz="6" w:space="0" w:color="auto"/>
              <w:left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1103"/>
          <w:tblCellSpacing w:w="15" w:type="dxa"/>
        </w:trPr>
        <w:tc>
          <w:tcPr>
            <w:tcW w:w="1371" w:type="pct"/>
            <w:vMerge/>
            <w:tcBorders>
              <w:left w:val="outset" w:sz="6" w:space="0" w:color="auto"/>
              <w:bottom w:val="outset" w:sz="6" w:space="0" w:color="auto"/>
              <w:right w:val="outset" w:sz="6" w:space="0" w:color="auto"/>
            </w:tcBorders>
          </w:tcPr>
          <w:p w:rsidR="000B65B8" w:rsidRDefault="000B65B8"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E31.2</w:t>
            </w:r>
          </w:p>
          <w:p w:rsidR="000B65B8" w:rsidRPr="000B65B8" w:rsidRDefault="000B65B8" w:rsidP="00782B65">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569" w:type="pct"/>
            <w:gridSpan w:val="3"/>
            <w:vMerge/>
            <w:tcBorders>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tcPr>
          <w:p w:rsidR="000B65B8" w:rsidRPr="00782B65" w:rsidRDefault="00205336" w:rsidP="00782B65">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b/>
                <w:bCs/>
                <w:sz w:val="20"/>
                <w:szCs w:val="20"/>
                <w:lang w:eastAsia="en-AU"/>
              </w:rPr>
              <w:t>Street design and layout</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rsidR="000B65B8" w:rsidRPr="00782B65" w:rsidRDefault="000B65B8"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672"/>
          <w:tblCellSpacing w:w="15" w:type="dxa"/>
        </w:trPr>
        <w:tc>
          <w:tcPr>
            <w:tcW w:w="1371" w:type="pct"/>
            <w:tcBorders>
              <w:top w:val="outset" w:sz="6" w:space="0" w:color="auto"/>
              <w:left w:val="outset" w:sz="6" w:space="0" w:color="auto"/>
              <w:bottom w:val="outset" w:sz="6" w:space="0" w:color="auto"/>
              <w:right w:val="outset" w:sz="6" w:space="0" w:color="auto"/>
            </w:tcBorders>
          </w:tcPr>
          <w:p w:rsidR="000B65B8"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PO32</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0B65B8">
              <w:rPr>
                <w:rFonts w:ascii="Arial" w:eastAsia="Times New Roman" w:hAnsi="Arial" w:cs="Arial"/>
                <w:sz w:val="20"/>
                <w:szCs w:val="20"/>
                <w:lang w:eastAsia="en-AU"/>
              </w:rPr>
              <w:t>accommodates</w:t>
            </w:r>
            <w:proofErr w:type="gramEnd"/>
            <w:r w:rsidRPr="000B65B8">
              <w:rPr>
                <w:rFonts w:ascii="Arial" w:eastAsia="Times New Roman" w:hAnsi="Arial" w:cs="Arial"/>
                <w:sz w:val="20"/>
                <w:szCs w:val="20"/>
                <w:lang w:eastAsia="en-AU"/>
              </w:rPr>
              <w:t xml:space="preserve"> the following functions:</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access to premises by providing convenient vehicular movement for residents between their homes and the major road network;</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safe and convenient pedestrian and cycle movement;</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adequate on street parking;</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stormwater drainage paths and treatment facilities;</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efficient public transport routes;</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utility services location;</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emergency access and waste collection;</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lastRenderedPageBreak/>
              <w:t>setting and approach (streetscape, landscaping and street furniture) for adjoining residences;</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expected traffic speeds and volumes; and</w:t>
            </w:r>
          </w:p>
          <w:p w:rsidR="000B65B8" w:rsidRPr="000B65B8" w:rsidRDefault="000B65B8" w:rsidP="00794597">
            <w:pPr>
              <w:pStyle w:val="ListParagraph"/>
              <w:numPr>
                <w:ilvl w:val="0"/>
                <w:numId w:val="89"/>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wildlife movement (where relevant).</w:t>
            </w:r>
          </w:p>
          <w:p w:rsidR="000B65B8" w:rsidRPr="00205336" w:rsidRDefault="000B65B8"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p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Refer to Planning scheme policy - Environmental areas and corridors for examples of when and where wildlife movement infrastructure is required.</w:t>
            </w:r>
          </w:p>
        </w:tc>
        <w:tc>
          <w:tcPr>
            <w:tcW w:w="1744"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8996"/>
          <w:tblCellSpacing w:w="15" w:type="dxa"/>
        </w:trPr>
        <w:tc>
          <w:tcPr>
            <w:tcW w:w="1371" w:type="pct"/>
            <w:vMerge w:val="restart"/>
            <w:tcBorders>
              <w:top w:val="outset" w:sz="6" w:space="0" w:color="auto"/>
              <w:left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PO33</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The existing road network (whether trunk or non-trunk) is upgraded where necessary to cater for the impact from the development.</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is within 200m of a transport sensitive location such as a school, shopping centre, bus or train station or a large generator of pedestrian or vehicular traffic;</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 xml:space="preserve">Forecast traffic to/from the development exceeds 5% of the </w:t>
            </w:r>
            <w:proofErr w:type="gramStart"/>
            <w:r w:rsidRPr="000B65B8">
              <w:rPr>
                <w:rFonts w:eastAsia="Times New Roman" w:cs="Arial"/>
                <w:sz w:val="20"/>
                <w:szCs w:val="20"/>
                <w:lang w:eastAsia="en-AU"/>
              </w:rPr>
              <w:t>two way</w:t>
            </w:r>
            <w:proofErr w:type="gramEnd"/>
            <w:r w:rsidRPr="000B65B8">
              <w:rPr>
                <w:rFonts w:eastAsia="Times New Roman" w:cs="Arial"/>
                <w:sz w:val="20"/>
                <w:szCs w:val="20"/>
                <w:lang w:eastAsia="en-AU"/>
              </w:rPr>
              <w:t xml:space="preserve"> flow on the adjoining road or intersection in the morning or afternoon transport peak within 10 years of the development completion;</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access onto a sub arterial, or arterial road or within 100m of a signalised intersection;</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Residential development greater than 50 lots or dwellings;</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Offices greater than 4,000m2 Gross Floor Area (GFA);</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Retail activities including Hardware and trade supplies, Showroom, Shop or Shopping centre greater than 1,000m2 GFA;</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lastRenderedPageBreak/>
              <w:t>Warehouses and Industry greater than 6,000m2 GFA;</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On-site carpark greater than 100 spaces;</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has a trip generation rate of 100 vehicles or more within the peak hour;</w:t>
            </w:r>
          </w:p>
          <w:p w:rsidR="000B65B8" w:rsidRPr="000B65B8" w:rsidRDefault="000B65B8" w:rsidP="00794597">
            <w:pPr>
              <w:pStyle w:val="ListParagraph"/>
              <w:numPr>
                <w:ilvl w:val="0"/>
                <w:numId w:val="90"/>
              </w:numPr>
              <w:spacing w:before="100" w:beforeAutospacing="1" w:after="100" w:afterAutospacing="1" w:line="240" w:lineRule="auto"/>
              <w:ind w:right="150"/>
              <w:rPr>
                <w:rFonts w:eastAsia="Times New Roman" w:cs="Arial"/>
                <w:sz w:val="20"/>
                <w:szCs w:val="20"/>
                <w:lang w:eastAsia="en-AU"/>
              </w:rPr>
            </w:pPr>
            <w:r w:rsidRPr="000B65B8">
              <w:rPr>
                <w:rFonts w:eastAsia="Times New Roman" w:cs="Arial"/>
                <w:sz w:val="20"/>
                <w:szCs w:val="20"/>
                <w:lang w:eastAsia="en-AU"/>
              </w:rPr>
              <w:t>Development which dissects or significantly impacts on an environmental area or an environmental corridor.</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 xml:space="preserve">The ITA is to review the development’s impact upon the external road network for the period of 10 years from completion of the development. The ITA is to provide </w:t>
            </w:r>
            <w:proofErr w:type="gramStart"/>
            <w:r w:rsidRPr="000B65B8">
              <w:rPr>
                <w:rFonts w:ascii="Arial" w:eastAsia="Times New Roman" w:hAnsi="Arial" w:cs="Arial"/>
                <w:sz w:val="20"/>
                <w:szCs w:val="20"/>
                <w:lang w:eastAsia="en-AU"/>
              </w:rPr>
              <w:t>sufficient</w:t>
            </w:r>
            <w:proofErr w:type="gramEnd"/>
            <w:r w:rsidRPr="000B65B8">
              <w:rPr>
                <w:rFonts w:ascii="Arial" w:eastAsia="Times New Roman" w:hAnsi="Arial" w:cs="Arial"/>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The road network is mapped on Overlay map - Road hierarchy.</w:t>
            </w:r>
          </w:p>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The primary and secondary active transport network is mapped on Overlay map - Active transport.</w:t>
            </w: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E33.1</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All turns vehicular access to existing lots is to be retained at new road intersections wherever practicable.</w:t>
            </w:r>
          </w:p>
          <w:p w:rsidR="000B65B8" w:rsidRP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Note - Existing on-street parking is to be retained at new road intersections and along road frontages wherever practicable.</w:t>
            </w:r>
          </w:p>
        </w:tc>
        <w:tc>
          <w:tcPr>
            <w:tcW w:w="569" w:type="pct"/>
            <w:gridSpan w:val="3"/>
            <w:vMerge w:val="restart"/>
            <w:tcBorders>
              <w:top w:val="outset" w:sz="6" w:space="0" w:color="auto"/>
              <w:left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rsid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8996"/>
          <w:tblCellSpacing w:w="15" w:type="dxa"/>
        </w:trPr>
        <w:tc>
          <w:tcPr>
            <w:tcW w:w="1371" w:type="pct"/>
            <w:vMerge/>
            <w:tcBorders>
              <w:left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E33.2</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p w:rsidR="000B65B8" w:rsidRPr="000B65B8"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0B65B8">
              <w:rPr>
                <w:rFonts w:ascii="Arial" w:eastAsia="Times New Roman" w:hAnsi="Arial" w:cs="Arial"/>
                <w:sz w:val="20"/>
                <w:szCs w:val="20"/>
                <w:lang w:eastAsia="en-AU"/>
              </w:rPr>
              <w:t>Note - All turns vehicular access to existing lots is to be retained at new road intersections wherever practicable.</w:t>
            </w:r>
          </w:p>
          <w:p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Note - Existing on-street parking is to be retained at upgraded road intersections and along road frontages wherever practicable.</w:t>
            </w:r>
          </w:p>
        </w:tc>
        <w:tc>
          <w:tcPr>
            <w:tcW w:w="569" w:type="pct"/>
            <w:gridSpan w:val="3"/>
            <w:vMerge/>
            <w:tcBorders>
              <w:left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36"/>
          <w:tblCellSpacing w:w="15" w:type="dxa"/>
        </w:trPr>
        <w:tc>
          <w:tcPr>
            <w:tcW w:w="1371" w:type="pct"/>
            <w:vMerge/>
            <w:tcBorders>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E33.3</w:t>
            </w:r>
          </w:p>
          <w:p w:rsidR="000B65B8" w:rsidRDefault="000B65B8" w:rsidP="000B65B8">
            <w:pPr>
              <w:spacing w:before="100" w:beforeAutospacing="1" w:after="100" w:afterAutospacing="1" w:line="240" w:lineRule="auto"/>
              <w:ind w:left="150" w:right="150"/>
              <w:rPr>
                <w:rFonts w:ascii="Arial" w:eastAsia="Times New Roman" w:hAnsi="Arial" w:cs="Arial"/>
                <w:b/>
                <w:sz w:val="20"/>
                <w:szCs w:val="20"/>
                <w:lang w:eastAsia="en-AU"/>
              </w:rPr>
            </w:pPr>
            <w:r w:rsidRPr="000B65B8">
              <w:rPr>
                <w:rFonts w:ascii="Arial" w:eastAsia="Times New Roman" w:hAnsi="Arial" w:cs="Arial"/>
                <w:sz w:val="20"/>
                <w:szCs w:val="20"/>
                <w:lang w:eastAsia="en-AU"/>
              </w:rPr>
              <w:t>The active transport network is extended in accordance with Planning scheme policy - Integrated design.</w:t>
            </w:r>
          </w:p>
        </w:tc>
        <w:tc>
          <w:tcPr>
            <w:tcW w:w="569" w:type="pct"/>
            <w:gridSpan w:val="3"/>
            <w:vMerge/>
            <w:tcBorders>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rsidR="000B65B8" w:rsidRDefault="00B214D2"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PO34</w:t>
            </w:r>
          </w:p>
          <w:p w:rsidR="00B214D2" w:rsidRPr="00B214D2" w:rsidRDefault="00B214D2" w:rsidP="000B65B8">
            <w:pPr>
              <w:spacing w:before="100" w:beforeAutospacing="1" w:after="100" w:afterAutospacing="1" w:line="240" w:lineRule="auto"/>
              <w:ind w:left="150" w:right="150"/>
              <w:rPr>
                <w:rFonts w:ascii="Arial" w:eastAsia="Times New Roman" w:hAnsi="Arial" w:cs="Arial"/>
                <w:sz w:val="20"/>
                <w:szCs w:val="20"/>
                <w:lang w:eastAsia="en-AU"/>
              </w:rPr>
            </w:pPr>
            <w:r w:rsidRPr="00B214D2">
              <w:rPr>
                <w:rFonts w:ascii="Arial" w:eastAsia="Times New Roman" w:hAnsi="Arial" w:cs="Arial"/>
                <w:sz w:val="20"/>
                <w:szCs w:val="20"/>
                <w:lang w:eastAsia="en-AU"/>
              </w:rPr>
              <w:t>New intersections along all streets and roads are located and designed to provide safe and convenient movements for all users.</w:t>
            </w:r>
          </w:p>
          <w:p w:rsidR="00B214D2" w:rsidRPr="00205336" w:rsidRDefault="00B214D2"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Refer Planning scheme policy - Integrated design and Planning scheme policy - Operational works inspection, maintenance and bonding procedures for design and construction standards.</w:t>
            </w:r>
          </w:p>
          <w:p w:rsidR="00B214D2" w:rsidRPr="00782B65" w:rsidRDefault="00B214D2"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B214D2"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E34</w:t>
            </w:r>
          </w:p>
          <w:p w:rsidR="00B214D2" w:rsidRPr="00B214D2" w:rsidRDefault="00B214D2" w:rsidP="00B214D2">
            <w:pPr>
              <w:spacing w:before="100" w:beforeAutospacing="1" w:after="100" w:afterAutospacing="1" w:line="240" w:lineRule="auto"/>
              <w:ind w:left="150" w:right="150"/>
              <w:rPr>
                <w:rFonts w:ascii="Arial" w:eastAsia="Times New Roman" w:hAnsi="Arial" w:cs="Arial"/>
                <w:sz w:val="20"/>
                <w:szCs w:val="20"/>
                <w:lang w:eastAsia="en-AU"/>
              </w:rPr>
            </w:pPr>
            <w:r w:rsidRPr="00B214D2">
              <w:rPr>
                <w:rFonts w:ascii="Arial" w:eastAsia="Times New Roman" w:hAnsi="Arial" w:cs="Arial"/>
                <w:sz w:val="20"/>
                <w:szCs w:val="20"/>
                <w:lang w:eastAsia="en-AU"/>
              </w:rPr>
              <w:t>New intersection spacing (centreline – centreline) along a through road conforms with the following:</w:t>
            </w:r>
          </w:p>
          <w:p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where the through road provides an access function;</w:t>
            </w:r>
          </w:p>
          <w:p w:rsidR="00B214D2" w:rsidRPr="00005B72" w:rsidRDefault="00B214D2" w:rsidP="00794597">
            <w:pPr>
              <w:pStyle w:val="ListParagraph"/>
              <w:numPr>
                <w:ilvl w:val="1"/>
                <w:numId w:val="92"/>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the same side = 60 metres;</w:t>
            </w:r>
          </w:p>
          <w:p w:rsidR="00B214D2" w:rsidRPr="00005B72" w:rsidRDefault="00B214D2" w:rsidP="00794597">
            <w:pPr>
              <w:pStyle w:val="ListParagraph"/>
              <w:numPr>
                <w:ilvl w:val="1"/>
                <w:numId w:val="92"/>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(Left Right Stagger) = 60 metres;</w:t>
            </w:r>
          </w:p>
          <w:p w:rsidR="00B214D2" w:rsidRPr="00005B72" w:rsidRDefault="00B214D2" w:rsidP="00794597">
            <w:pPr>
              <w:pStyle w:val="ListParagraph"/>
              <w:numPr>
                <w:ilvl w:val="1"/>
                <w:numId w:val="92"/>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(Right Left Stagger) = 40 metres.</w:t>
            </w:r>
          </w:p>
          <w:p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Where the through road provides a collector or sub-arterial function:</w:t>
            </w:r>
          </w:p>
          <w:p w:rsidR="00B214D2" w:rsidRPr="00005B72" w:rsidRDefault="00B214D2" w:rsidP="00794597">
            <w:pPr>
              <w:pStyle w:val="ListParagraph"/>
              <w:numPr>
                <w:ilvl w:val="1"/>
                <w:numId w:val="93"/>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the same side = 100 metres;</w:t>
            </w:r>
          </w:p>
          <w:p w:rsidR="00B214D2" w:rsidRPr="00005B72" w:rsidRDefault="00B214D2" w:rsidP="00794597">
            <w:pPr>
              <w:pStyle w:val="ListParagraph"/>
              <w:numPr>
                <w:ilvl w:val="1"/>
                <w:numId w:val="93"/>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(Left Right Stagger) = 100 metres;</w:t>
            </w:r>
          </w:p>
          <w:p w:rsidR="00B214D2" w:rsidRPr="00005B72" w:rsidRDefault="00B214D2" w:rsidP="00794597">
            <w:pPr>
              <w:pStyle w:val="ListParagraph"/>
              <w:numPr>
                <w:ilvl w:val="1"/>
                <w:numId w:val="93"/>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(Right Left Stagger) = 60 metres.</w:t>
            </w:r>
          </w:p>
          <w:p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Where the through road provides an arterial function:</w:t>
            </w:r>
          </w:p>
          <w:p w:rsidR="00B214D2" w:rsidRPr="00005B72" w:rsidRDefault="00B214D2" w:rsidP="00794597">
            <w:pPr>
              <w:pStyle w:val="ListParagraph"/>
              <w:numPr>
                <w:ilvl w:val="1"/>
                <w:numId w:val="94"/>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the same side = 300 metres;</w:t>
            </w:r>
          </w:p>
          <w:p w:rsidR="00B214D2" w:rsidRPr="00005B72" w:rsidRDefault="00B214D2" w:rsidP="00794597">
            <w:pPr>
              <w:pStyle w:val="ListParagraph"/>
              <w:numPr>
                <w:ilvl w:val="1"/>
                <w:numId w:val="94"/>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(Left Right Stagger) = 300 metres;</w:t>
            </w:r>
          </w:p>
          <w:p w:rsidR="00B214D2" w:rsidRPr="00005B72" w:rsidRDefault="00B214D2" w:rsidP="00794597">
            <w:pPr>
              <w:pStyle w:val="ListParagraph"/>
              <w:numPr>
                <w:ilvl w:val="1"/>
                <w:numId w:val="94"/>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intersecting road located on opposite side (Right Left Stagger) = 300 metres;</w:t>
            </w:r>
          </w:p>
          <w:p w:rsidR="00B214D2" w:rsidRPr="00005B72" w:rsidRDefault="00B214D2" w:rsidP="00794597">
            <w:pPr>
              <w:pStyle w:val="ListParagraph"/>
              <w:numPr>
                <w:ilvl w:val="0"/>
                <w:numId w:val="91"/>
              </w:numPr>
              <w:spacing w:before="100" w:beforeAutospacing="1" w:after="100" w:afterAutospacing="1" w:line="240" w:lineRule="auto"/>
              <w:ind w:right="150"/>
              <w:rPr>
                <w:rFonts w:eastAsia="Times New Roman" w:cs="Arial"/>
                <w:sz w:val="20"/>
                <w:szCs w:val="20"/>
                <w:lang w:eastAsia="en-AU"/>
              </w:rPr>
            </w:pPr>
            <w:r w:rsidRPr="00005B72">
              <w:rPr>
                <w:rFonts w:eastAsia="Times New Roman" w:cs="Arial"/>
                <w:sz w:val="20"/>
                <w:szCs w:val="20"/>
                <w:lang w:eastAsia="en-AU"/>
              </w:rPr>
              <w:t>Walkable block perimeter does not exceed 1000 metres.</w:t>
            </w:r>
          </w:p>
          <w:p w:rsidR="00B214D2" w:rsidRPr="00205336" w:rsidRDefault="00B214D2"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Based on the absolute minimum intersection spacing identified above, all turns access may not be permitted (</w:t>
            </w:r>
            <w:proofErr w:type="spellStart"/>
            <w:r w:rsidRPr="00205336">
              <w:rPr>
                <w:rFonts w:ascii="Arial" w:eastAsia="Times New Roman" w:hAnsi="Arial" w:cs="Arial"/>
                <w:sz w:val="18"/>
                <w:szCs w:val="20"/>
                <w:lang w:eastAsia="en-AU"/>
              </w:rPr>
              <w:t>ie</w:t>
            </w:r>
            <w:proofErr w:type="spellEnd"/>
            <w:r w:rsidRPr="00205336">
              <w:rPr>
                <w:rFonts w:ascii="Arial" w:eastAsia="Times New Roman" w:hAnsi="Arial" w:cs="Arial"/>
                <w:sz w:val="18"/>
                <w:szCs w:val="20"/>
                <w:lang w:eastAsia="en-AU"/>
              </w:rPr>
              <w:t>. left in/left out only) at intersections with sub-arterial roads or arterial roads.</w:t>
            </w:r>
          </w:p>
          <w:p w:rsidR="00B214D2" w:rsidRPr="00205336" w:rsidRDefault="00B214D2"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road network is mapped on Overlay map - Road hierarchy.</w:t>
            </w:r>
          </w:p>
          <w:p w:rsidR="00B214D2" w:rsidRPr="00B214D2" w:rsidRDefault="00B214D2" w:rsidP="00B214D2">
            <w:pPr>
              <w:spacing w:before="100" w:beforeAutospacing="1" w:after="100" w:afterAutospacing="1" w:line="240" w:lineRule="auto"/>
              <w:ind w:left="150" w:right="150"/>
              <w:rPr>
                <w:rFonts w:ascii="Arial" w:eastAsia="Times New Roman" w:hAnsi="Arial" w:cs="Arial"/>
                <w:color w:val="4A4A4A"/>
                <w:sz w:val="19"/>
                <w:szCs w:val="19"/>
                <w:lang w:eastAsia="en-AU"/>
              </w:rPr>
            </w:pPr>
            <w:r w:rsidRPr="00205336">
              <w:rPr>
                <w:rFonts w:ascii="Arial" w:eastAsia="Times New Roman" w:hAnsi="Arial" w:cs="Arial"/>
                <w:sz w:val="18"/>
                <w:szCs w:val="20"/>
                <w:lang w:eastAsia="en-AU"/>
              </w:rPr>
              <w:t xml:space="preserve">Note - An Integrated Transport Assessment (ITA) including preliminary intersection designs, prepared in accordance with Planning scheme policy - Integrated transport assessment may </w:t>
            </w:r>
            <w:r w:rsidRPr="00205336">
              <w:rPr>
                <w:rFonts w:ascii="Arial" w:eastAsia="Times New Roman" w:hAnsi="Arial" w:cs="Arial"/>
                <w:sz w:val="18"/>
                <w:szCs w:val="20"/>
                <w:lang w:eastAsia="en-AU"/>
              </w:rPr>
              <w:lastRenderedPageBreak/>
              <w:t>be required to demonstrate compliance with this PO.  Intersection spacing will be determined based on the deceleration and queue storage distances required for the intersection after considering vehicle speed and present/forecast turning and through volumes.</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rsidR="000B65B8" w:rsidRDefault="00272B0A"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PO35</w:t>
            </w:r>
          </w:p>
          <w:p w:rsidR="00272B0A" w:rsidRPr="00272B0A" w:rsidRDefault="00272B0A" w:rsidP="000B65B8">
            <w:pPr>
              <w:spacing w:before="100" w:beforeAutospacing="1" w:after="100" w:afterAutospacing="1" w:line="240" w:lineRule="auto"/>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p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Frontage roads include streets where no direct lot access is provided.</w:t>
            </w:r>
          </w:p>
          <w:p w:rsidR="00272B0A" w:rsidRPr="00205336" w:rsidRDefault="00272B0A" w:rsidP="00272B0A">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road network is mapped on Overlay map - Road hierarchy.</w:t>
            </w:r>
          </w:p>
          <w:p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The Primary and Secondary active transport network is mapped on Overlay map - Active transport.</w:t>
            </w:r>
          </w:p>
          <w:p w:rsidR="00272B0A" w:rsidRPr="00782B65" w:rsidRDefault="00272B0A"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205336">
              <w:rPr>
                <w:rFonts w:ascii="Arial" w:eastAsia="Times New Roman" w:hAnsi="Arial" w:cs="Arial"/>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c>
          <w:tcPr>
            <w:tcW w:w="1744" w:type="pct"/>
            <w:gridSpan w:val="3"/>
            <w:tcBorders>
              <w:top w:val="outset" w:sz="6" w:space="0" w:color="auto"/>
              <w:left w:val="outset" w:sz="6" w:space="0" w:color="auto"/>
              <w:bottom w:val="outset" w:sz="6" w:space="0" w:color="auto"/>
              <w:right w:val="outset" w:sz="6" w:space="0" w:color="auto"/>
            </w:tcBorders>
          </w:tcPr>
          <w:p w:rsidR="000B65B8" w:rsidRDefault="00272B0A"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E35</w:t>
            </w:r>
          </w:p>
          <w:p w:rsidR="00272B0A" w:rsidRPr="00272B0A" w:rsidRDefault="00272B0A" w:rsidP="000B65B8">
            <w:pPr>
              <w:spacing w:before="100" w:beforeAutospacing="1" w:after="100" w:afterAutospacing="1" w:line="240" w:lineRule="auto"/>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Style w:val="TableGrid"/>
              <w:tblW w:w="5100" w:type="dxa"/>
              <w:tblInd w:w="150" w:type="dxa"/>
              <w:tblLook w:val="04A0" w:firstRow="1" w:lastRow="0" w:firstColumn="1" w:lastColumn="0" w:noHBand="0" w:noVBand="1"/>
            </w:tblPr>
            <w:tblGrid>
              <w:gridCol w:w="2265"/>
              <w:gridCol w:w="2835"/>
            </w:tblGrid>
            <w:tr w:rsidR="00272B0A" w:rsidRPr="00272B0A" w:rsidTr="00272B0A">
              <w:tc>
                <w:tcPr>
                  <w:tcW w:w="2265" w:type="dxa"/>
                  <w:shd w:val="clear" w:color="auto" w:fill="CCCCCC"/>
                  <w:vAlign w:val="center"/>
                </w:tcPr>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eastAsia="Times New Roman"/>
                      <w:b/>
                      <w:bCs/>
                      <w:sz w:val="20"/>
                      <w:szCs w:val="20"/>
                      <w:lang w:eastAsia="en-AU"/>
                    </w:rPr>
                    <w:t>Situation</w:t>
                  </w:r>
                </w:p>
              </w:tc>
              <w:tc>
                <w:tcPr>
                  <w:tcW w:w="2835" w:type="dxa"/>
                  <w:shd w:val="clear" w:color="auto" w:fill="CCCCCC"/>
                  <w:vAlign w:val="center"/>
                </w:tcPr>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eastAsia="Times New Roman"/>
                      <w:b/>
                      <w:bCs/>
                      <w:sz w:val="20"/>
                      <w:szCs w:val="20"/>
                      <w:lang w:eastAsia="en-AU"/>
                    </w:rPr>
                    <w:t>Minimum construction</w:t>
                  </w:r>
                </w:p>
              </w:tc>
            </w:tr>
            <w:tr w:rsidR="00272B0A" w:rsidRPr="00272B0A" w:rsidTr="00C12343">
              <w:tc>
                <w:tcPr>
                  <w:tcW w:w="2265" w:type="dxa"/>
                  <w:vAlign w:val="center"/>
                </w:tcPr>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Frontage road unconstructed or gravel road only;</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OR</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Frontage road sealed but not constructed* to Planning scheme policy - Integrated design standard;</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OR</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Frontage road partially constructed* to Planning scheme policy - Integrated design standard.</w:t>
                  </w:r>
                </w:p>
              </w:tc>
              <w:tc>
                <w:tcPr>
                  <w:tcW w:w="2835" w:type="dxa"/>
                  <w:vAlign w:val="center"/>
                </w:tcPr>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The minimum total travel lane width is:</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6m for minor roads;</w:t>
                  </w:r>
                </w:p>
                <w:p w:rsidR="00272B0A" w:rsidRPr="00272B0A" w:rsidRDefault="00272B0A" w:rsidP="00272B0A">
                  <w:pPr>
                    <w:spacing w:before="100" w:beforeAutospacing="1" w:after="100" w:afterAutospacing="1"/>
                    <w:ind w:left="150" w:right="150"/>
                    <w:rPr>
                      <w:rFonts w:ascii="Arial" w:eastAsia="Times New Roman" w:hAnsi="Arial" w:cs="Arial"/>
                      <w:sz w:val="20"/>
                      <w:szCs w:val="20"/>
                      <w:lang w:eastAsia="en-AU"/>
                    </w:rPr>
                  </w:pPr>
                  <w:r w:rsidRPr="00272B0A">
                    <w:rPr>
                      <w:rFonts w:ascii="Arial" w:eastAsia="Times New Roman" w:hAnsi="Arial" w:cs="Arial"/>
                      <w:sz w:val="20"/>
                      <w:szCs w:val="20"/>
                      <w:lang w:eastAsia="en-AU"/>
                    </w:rPr>
                    <w:t>7m for major roads.</w:t>
                  </w:r>
                </w:p>
              </w:tc>
            </w:tr>
          </w:tbl>
          <w:p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Major roads are sub-arterial roads and arterial roads.  Minor roads are roads that are not major roads.</w:t>
            </w:r>
          </w:p>
          <w:p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lastRenderedPageBreak/>
              <w:t xml:space="preserve">Note - Construction includes all associated works (services, street lighting and </w:t>
            </w:r>
            <w:proofErr w:type="spellStart"/>
            <w:r w:rsidRPr="00205336">
              <w:rPr>
                <w:rFonts w:ascii="Arial" w:eastAsia="Times New Roman" w:hAnsi="Arial" w:cs="Arial"/>
                <w:sz w:val="18"/>
                <w:szCs w:val="20"/>
                <w:lang w:eastAsia="en-AU"/>
              </w:rPr>
              <w:t>linemarking</w:t>
            </w:r>
            <w:proofErr w:type="spellEnd"/>
            <w:r w:rsidRPr="00205336">
              <w:rPr>
                <w:rFonts w:ascii="Arial" w:eastAsia="Times New Roman" w:hAnsi="Arial" w:cs="Arial"/>
                <w:sz w:val="18"/>
                <w:szCs w:val="20"/>
                <w:lang w:eastAsia="en-AU"/>
              </w:rPr>
              <w:t>).</w:t>
            </w:r>
          </w:p>
          <w:p w:rsidR="00272B0A" w:rsidRPr="00205336" w:rsidRDefault="00272B0A" w:rsidP="000B65B8">
            <w:pPr>
              <w:spacing w:before="100" w:beforeAutospacing="1" w:after="100" w:afterAutospacing="1" w:line="240" w:lineRule="auto"/>
              <w:ind w:left="150" w:right="150"/>
              <w:rPr>
                <w:rFonts w:ascii="Arial" w:eastAsia="Times New Roman" w:hAnsi="Arial" w:cs="Arial"/>
                <w:sz w:val="18"/>
                <w:szCs w:val="20"/>
                <w:lang w:eastAsia="en-AU"/>
              </w:rPr>
            </w:pPr>
            <w:r w:rsidRPr="00205336">
              <w:rPr>
                <w:rFonts w:ascii="Arial" w:eastAsia="Times New Roman" w:hAnsi="Arial" w:cs="Arial"/>
                <w:sz w:val="18"/>
                <w:szCs w:val="20"/>
                <w:lang w:eastAsia="en-AU"/>
              </w:rPr>
              <w:t>Note - Alignment within road reserves is to be agreed with Council.</w:t>
            </w:r>
          </w:p>
          <w:p w:rsidR="00272B0A" w:rsidRDefault="00272B0A" w:rsidP="000B65B8">
            <w:pPr>
              <w:spacing w:before="100" w:beforeAutospacing="1" w:after="100" w:afterAutospacing="1" w:line="240" w:lineRule="auto"/>
              <w:ind w:left="150" w:right="150"/>
              <w:rPr>
                <w:rFonts w:ascii="Arial" w:eastAsia="Times New Roman" w:hAnsi="Arial" w:cs="Arial"/>
                <w:b/>
                <w:sz w:val="20"/>
                <w:szCs w:val="20"/>
                <w:lang w:eastAsia="en-AU"/>
              </w:rPr>
            </w:pPr>
            <w:r w:rsidRPr="00205336">
              <w:rPr>
                <w:rFonts w:ascii="Arial" w:eastAsia="Times New Roman" w:hAnsi="Arial" w:cs="Arial"/>
                <w:sz w:val="18"/>
                <w:szCs w:val="20"/>
                <w:lang w:eastAsia="en-AU"/>
              </w:rPr>
              <w:t xml:space="preserve">Note - *Roads </w:t>
            </w:r>
            <w:proofErr w:type="gramStart"/>
            <w:r w:rsidRPr="00205336">
              <w:rPr>
                <w:rFonts w:ascii="Arial" w:eastAsia="Times New Roman" w:hAnsi="Arial" w:cs="Arial"/>
                <w:sz w:val="18"/>
                <w:szCs w:val="20"/>
                <w:lang w:eastAsia="en-AU"/>
              </w:rPr>
              <w:t>are considered to be</w:t>
            </w:r>
            <w:proofErr w:type="gramEnd"/>
            <w:r w:rsidRPr="00205336">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Stormwater</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rsidR="000B65B8" w:rsidRPr="00782B65" w:rsidRDefault="000B65B8" w:rsidP="000B65B8">
            <w:pPr>
              <w:spacing w:before="100" w:beforeAutospacing="1" w:after="100" w:afterAutospacing="1" w:line="240" w:lineRule="auto"/>
              <w:ind w:left="150" w:right="150"/>
              <w:rPr>
                <w:rFonts w:ascii="Arial" w:eastAsia="Times New Roman" w:hAnsi="Arial" w:cs="Arial"/>
                <w:b/>
                <w:bCs/>
                <w:sz w:val="20"/>
                <w:szCs w:val="20"/>
                <w:lang w:eastAsia="en-AU"/>
              </w:rPr>
            </w:pPr>
          </w:p>
        </w:tc>
      </w:tr>
      <w:tr w:rsidR="00C12343" w:rsidRPr="00782B65" w:rsidTr="00B3330F">
        <w:trPr>
          <w:trHeight w:val="186"/>
          <w:tblCellSpacing w:w="15" w:type="dxa"/>
        </w:trPr>
        <w:tc>
          <w:tcPr>
            <w:tcW w:w="1371" w:type="pct"/>
            <w:vMerge w:val="restart"/>
            <w:tcBorders>
              <w:top w:val="outset" w:sz="6" w:space="0" w:color="auto"/>
              <w:left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PO36</w:t>
            </w:r>
          </w:p>
          <w:p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r w:rsidRPr="00C12343">
              <w:rPr>
                <w:rFonts w:ascii="Arial" w:eastAsia="Times New Roman"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C12343">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E36.1</w:t>
            </w:r>
          </w:p>
          <w:p w:rsidR="00C12343" w:rsidRPr="00C12343" w:rsidRDefault="00C12343" w:rsidP="00C12343">
            <w:pPr>
              <w:spacing w:before="100" w:beforeAutospacing="1" w:after="100" w:afterAutospacing="1" w:line="240" w:lineRule="auto"/>
              <w:ind w:left="150" w:right="150"/>
              <w:rPr>
                <w:rFonts w:ascii="Arial" w:eastAsia="Times New Roman" w:hAnsi="Arial" w:cs="Arial"/>
                <w:b/>
                <w:sz w:val="20"/>
                <w:szCs w:val="20"/>
                <w:lang w:eastAsia="en-AU"/>
              </w:rPr>
            </w:pPr>
            <w:r w:rsidRPr="00C12343">
              <w:rPr>
                <w:rFonts w:ascii="Arial" w:eastAsia="Times New Roman" w:hAnsi="Arial" w:cs="Arial"/>
                <w:sz w:val="20"/>
                <w:szCs w:val="20"/>
                <w:lang w:eastAsia="en-AU"/>
              </w:rPr>
              <w:t xml:space="preserve">The capacity of all minor drainage systems </w:t>
            </w:r>
            <w:proofErr w:type="gramStart"/>
            <w:r w:rsidRPr="00C12343">
              <w:rPr>
                <w:rFonts w:ascii="Arial" w:eastAsia="Times New Roman" w:hAnsi="Arial" w:cs="Arial"/>
                <w:sz w:val="20"/>
                <w:szCs w:val="20"/>
                <w:lang w:eastAsia="en-AU"/>
              </w:rPr>
              <w:t>are</w:t>
            </w:r>
            <w:proofErr w:type="gramEnd"/>
            <w:r w:rsidRPr="00C12343">
              <w:rPr>
                <w:rFonts w:ascii="Arial" w:eastAsia="Times New Roman" w:hAnsi="Arial" w:cs="Arial"/>
                <w:sz w:val="20"/>
                <w:szCs w:val="20"/>
                <w:lang w:eastAsia="en-AU"/>
              </w:rPr>
              <w:t xml:space="preserve"> designed in accordance with Planning scheme policy - Integrated design.</w:t>
            </w:r>
            <w:r>
              <w:rPr>
                <w:rFonts w:ascii="Arial" w:hAnsi="Arial" w:cs="Arial"/>
                <w:color w:val="4A4A4A"/>
                <w:shd w:val="clear" w:color="auto" w:fill="FFFFFF"/>
              </w:rPr>
              <w:t> </w:t>
            </w:r>
          </w:p>
        </w:tc>
        <w:tc>
          <w:tcPr>
            <w:tcW w:w="569" w:type="pct"/>
            <w:gridSpan w:val="3"/>
            <w:vMerge w:val="restart"/>
            <w:tcBorders>
              <w:top w:val="outset" w:sz="6" w:space="0" w:color="auto"/>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rHeight w:val="186"/>
          <w:tblCellSpacing w:w="15" w:type="dxa"/>
        </w:trPr>
        <w:tc>
          <w:tcPr>
            <w:tcW w:w="1371" w:type="pct"/>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E36.2</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569" w:type="pct"/>
            <w:gridSpan w:val="3"/>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rHeight w:val="186"/>
          <w:tblCellSpacing w:w="15" w:type="dxa"/>
        </w:trPr>
        <w:tc>
          <w:tcPr>
            <w:tcW w:w="1371" w:type="pct"/>
            <w:vMerge/>
            <w:tcBorders>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E36.3</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569" w:type="pct"/>
            <w:gridSpan w:val="3"/>
            <w:vMerge/>
            <w:tcBorders>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rHeight w:val="93"/>
          <w:tblCellSpacing w:w="15" w:type="dxa"/>
        </w:trPr>
        <w:tc>
          <w:tcPr>
            <w:tcW w:w="1371" w:type="pct"/>
            <w:vMerge w:val="restart"/>
            <w:tcBorders>
              <w:top w:val="outset" w:sz="6" w:space="0" w:color="auto"/>
              <w:left w:val="outset" w:sz="6" w:space="0" w:color="auto"/>
              <w:right w:val="outset" w:sz="6" w:space="0" w:color="auto"/>
            </w:tcBorders>
          </w:tcPr>
          <w:p w:rsidR="00C12343" w:rsidRDefault="00C12343" w:rsidP="00C12343">
            <w:pPr>
              <w:tabs>
                <w:tab w:val="left" w:pos="1688"/>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PO37</w:t>
            </w:r>
          </w:p>
          <w:p w:rsidR="00C12343" w:rsidRPr="00782B65" w:rsidRDefault="00C12343" w:rsidP="00C12343">
            <w:pPr>
              <w:spacing w:before="100" w:beforeAutospacing="1" w:after="100" w:afterAutospacing="1" w:line="240" w:lineRule="auto"/>
              <w:ind w:left="150" w:right="150"/>
              <w:rPr>
                <w:rFonts w:ascii="Arial" w:eastAsia="Times New Roman" w:hAnsi="Arial" w:cs="Arial"/>
                <w:b/>
                <w:bCs/>
                <w:sz w:val="20"/>
                <w:szCs w:val="20"/>
                <w:lang w:eastAsia="en-AU"/>
              </w:rPr>
            </w:pPr>
            <w:r w:rsidRPr="00C12343">
              <w:rPr>
                <w:rFonts w:ascii="Arial" w:eastAsia="Times New Roman" w:hAnsi="Arial" w:cs="Arial"/>
                <w:sz w:val="20"/>
                <w:szCs w:val="20"/>
                <w:lang w:eastAsia="en-AU"/>
              </w:rPr>
              <w:t>Major stormwater drainage system(s) have the capacity to safely convey stormwater flows for the 1% AEP event for the fully developed upstream catchment.</w:t>
            </w: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E37.1</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569" w:type="pct"/>
            <w:gridSpan w:val="3"/>
            <w:vMerge w:val="restart"/>
            <w:tcBorders>
              <w:top w:val="outset" w:sz="6" w:space="0" w:color="auto"/>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rHeight w:val="93"/>
          <w:tblCellSpacing w:w="15" w:type="dxa"/>
        </w:trPr>
        <w:tc>
          <w:tcPr>
            <w:tcW w:w="1371" w:type="pct"/>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E37.2</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 xml:space="preserve">The external (downstream) drainage system safely conveys the stormwater flows for the 1% AEP event for </w:t>
            </w:r>
            <w:r w:rsidRPr="00C12343">
              <w:rPr>
                <w:rFonts w:ascii="Arial" w:eastAsia="Times New Roman" w:hAnsi="Arial" w:cs="Arial"/>
                <w:sz w:val="20"/>
                <w:szCs w:val="20"/>
                <w:lang w:eastAsia="en-AU"/>
              </w:rPr>
              <w:lastRenderedPageBreak/>
              <w:t>the fully developed upstream catchment without allowing the flows to encroach upon private lots.</w:t>
            </w:r>
          </w:p>
        </w:tc>
        <w:tc>
          <w:tcPr>
            <w:tcW w:w="569" w:type="pct"/>
            <w:gridSpan w:val="3"/>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rHeight w:val="93"/>
          <w:tblCellSpacing w:w="15" w:type="dxa"/>
        </w:trPr>
        <w:tc>
          <w:tcPr>
            <w:tcW w:w="1371" w:type="pct"/>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E37.3</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569" w:type="pct"/>
            <w:gridSpan w:val="3"/>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rHeight w:val="93"/>
          <w:tblCellSpacing w:w="15" w:type="dxa"/>
        </w:trPr>
        <w:tc>
          <w:tcPr>
            <w:tcW w:w="1371" w:type="pct"/>
            <w:vMerge/>
            <w:tcBorders>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E37.4</w:t>
            </w:r>
          </w:p>
          <w:p w:rsidR="00C12343" w:rsidRPr="00C12343"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sz w:val="18"/>
                <w:szCs w:val="20"/>
                <w:lang w:eastAsia="en-AU"/>
              </w:rPr>
              <w:t>Note - Refer to QUDM for recommended average flow velocities.</w:t>
            </w:r>
          </w:p>
        </w:tc>
        <w:tc>
          <w:tcPr>
            <w:tcW w:w="569" w:type="pct"/>
            <w:gridSpan w:val="3"/>
            <w:vMerge/>
            <w:tcBorders>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vMerge/>
            <w:tcBorders>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C12343"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PO38</w:t>
            </w:r>
          </w:p>
          <w:p w:rsidR="00C12343"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205336" w:rsidRPr="00782B65" w:rsidRDefault="00205336" w:rsidP="000B65B8">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C12343" w:rsidRDefault="00C12343"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E38</w:t>
            </w:r>
          </w:p>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r w:rsidRPr="00C12343">
              <w:rPr>
                <w:rFonts w:ascii="Arial" w:eastAsia="Times New Roman" w:hAnsi="Arial" w:cs="Arial"/>
                <w:sz w:val="20"/>
                <w:szCs w:val="20"/>
                <w:lang w:eastAsia="en-AU"/>
              </w:rPr>
              <w:t>The stormwater drainage system is designed and constructed in accordance with Planning scheme policy - Integrated design.</w:t>
            </w:r>
          </w:p>
        </w:tc>
        <w:tc>
          <w:tcPr>
            <w:tcW w:w="569" w:type="pct"/>
            <w:gridSpan w:val="3"/>
            <w:tcBorders>
              <w:top w:val="outset" w:sz="6" w:space="0" w:color="auto"/>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C12343" w:rsidRPr="00782B65" w:rsidRDefault="00C12343"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PO3</w:t>
            </w:r>
            <w:r w:rsidR="007C155F">
              <w:rPr>
                <w:rFonts w:ascii="Arial" w:eastAsia="Times New Roman" w:hAnsi="Arial" w:cs="Arial"/>
                <w:b/>
                <w:bCs/>
                <w:sz w:val="20"/>
                <w:szCs w:val="20"/>
                <w:lang w:eastAsia="en-AU"/>
              </w:rPr>
              <w:t>9</w:t>
            </w:r>
          </w:p>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Stormwater run-off from the site is conveyed to a point of lawful discharge without causing </w:t>
            </w:r>
            <w:r w:rsidR="007C155F">
              <w:rPr>
                <w:rFonts w:ascii="Arial" w:eastAsia="Times New Roman" w:hAnsi="Arial" w:cs="Arial"/>
                <w:sz w:val="20"/>
                <w:szCs w:val="20"/>
                <w:lang w:eastAsia="en-AU"/>
              </w:rPr>
              <w:t xml:space="preserve">actionable </w:t>
            </w:r>
            <w:r w:rsidRPr="00782B65">
              <w:rPr>
                <w:rFonts w:ascii="Arial" w:eastAsia="Times New Roman" w:hAnsi="Arial" w:cs="Arial"/>
                <w:sz w:val="20"/>
                <w:szCs w:val="20"/>
                <w:lang w:eastAsia="en-AU"/>
              </w:rPr>
              <w:t xml:space="preserve">nuisance to any person, property or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0B65B8" w:rsidRPr="00782B65" w:rsidTr="007C155F">
              <w:trPr>
                <w:tblCellSpacing w:w="15" w:type="dxa"/>
              </w:trPr>
              <w:tc>
                <w:tcPr>
                  <w:tcW w:w="4373" w:type="dxa"/>
                  <w:vAlign w:val="center"/>
                  <w:hideMark/>
                </w:tcPr>
                <w:p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Note - Refer to Planning scheme policy - Integrated design for details.</w:t>
                  </w:r>
                </w:p>
              </w:tc>
            </w:tr>
            <w:tr w:rsidR="000B65B8" w:rsidRPr="00782B65" w:rsidTr="007C155F">
              <w:trPr>
                <w:tblCellSpacing w:w="15" w:type="dxa"/>
              </w:trPr>
              <w:tc>
                <w:tcPr>
                  <w:tcW w:w="4373" w:type="dxa"/>
                  <w:vAlign w:val="center"/>
                  <w:hideMark/>
                </w:tcPr>
                <w:p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Note - A downstream drainage discharge report in accordance with Planning scheme policy - Stormwater management may be required to demonstrate achievement of this performance outcome. </w:t>
                  </w:r>
                </w:p>
              </w:tc>
            </w:tr>
            <w:tr w:rsidR="000B65B8" w:rsidRPr="00782B65" w:rsidTr="007C155F">
              <w:trPr>
                <w:tblCellSpacing w:w="15" w:type="dxa"/>
              </w:trPr>
              <w:tc>
                <w:tcPr>
                  <w:tcW w:w="4373" w:type="dxa"/>
                  <w:vAlign w:val="center"/>
                  <w:hideMark/>
                </w:tcPr>
                <w:p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7C155F">
              <w:rPr>
                <w:rFonts w:ascii="Arial" w:eastAsia="Times New Roman" w:hAnsi="Arial" w:cs="Arial"/>
                <w:b/>
                <w:bCs/>
                <w:sz w:val="20"/>
                <w:szCs w:val="20"/>
                <w:lang w:eastAsia="en-AU"/>
              </w:rPr>
              <w:t>40</w:t>
            </w:r>
          </w:p>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0B65B8" w:rsidRPr="00782B65" w:rsidTr="00741877">
              <w:trPr>
                <w:tblCellSpacing w:w="15" w:type="dxa"/>
              </w:trPr>
              <w:tc>
                <w:tcPr>
                  <w:tcW w:w="8592" w:type="dxa"/>
                  <w:vAlign w:val="center"/>
                  <w:hideMark/>
                </w:tcPr>
                <w:p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r w:rsidRPr="00205336">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0B65B8" w:rsidRPr="00782B65" w:rsidRDefault="000B65B8" w:rsidP="000B65B8">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7C155F">
              <w:rPr>
                <w:rFonts w:ascii="Arial" w:eastAsia="Times New Roman" w:hAnsi="Arial" w:cs="Arial"/>
                <w:b/>
                <w:bCs/>
                <w:sz w:val="20"/>
                <w:szCs w:val="20"/>
                <w:lang w:eastAsia="en-AU"/>
              </w:rPr>
              <w:t>41</w:t>
            </w:r>
          </w:p>
          <w:p w:rsidR="007C155F" w:rsidRPr="007C155F"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Where development:</w:t>
            </w:r>
          </w:p>
          <w:p w:rsidR="007C155F" w:rsidRPr="007C155F" w:rsidRDefault="007C155F" w:rsidP="00794597">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is for an urban purpose that involves a land area of 2500m2 or greater; and</w:t>
            </w:r>
          </w:p>
          <w:p w:rsidR="007C155F" w:rsidRPr="007C155F" w:rsidRDefault="007C155F" w:rsidP="00794597">
            <w:pPr>
              <w:pStyle w:val="ListParagraph"/>
              <w:numPr>
                <w:ilvl w:val="0"/>
                <w:numId w:val="95"/>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will result in:</w:t>
            </w:r>
          </w:p>
          <w:p w:rsidR="007C155F" w:rsidRPr="007C155F" w:rsidRDefault="007C155F" w:rsidP="00794597">
            <w:pPr>
              <w:pStyle w:val="ListParagraph"/>
              <w:numPr>
                <w:ilvl w:val="1"/>
                <w:numId w:val="96"/>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6 or more dwellings; or</w:t>
            </w:r>
          </w:p>
          <w:p w:rsidR="007C155F" w:rsidRPr="007C155F" w:rsidRDefault="007C155F" w:rsidP="00794597">
            <w:pPr>
              <w:pStyle w:val="ListParagraph"/>
              <w:numPr>
                <w:ilvl w:val="1"/>
                <w:numId w:val="96"/>
              </w:numPr>
              <w:spacing w:before="100" w:beforeAutospacing="1" w:after="100" w:afterAutospacing="1" w:line="240" w:lineRule="auto"/>
              <w:ind w:right="150"/>
              <w:rPr>
                <w:rFonts w:eastAsia="Times New Roman" w:cs="Arial"/>
                <w:sz w:val="20"/>
                <w:szCs w:val="20"/>
                <w:lang w:eastAsia="en-AU"/>
              </w:rPr>
            </w:pPr>
            <w:r w:rsidRPr="007C155F">
              <w:rPr>
                <w:rFonts w:eastAsia="Times New Roman" w:cs="Arial"/>
                <w:sz w:val="20"/>
                <w:szCs w:val="20"/>
                <w:lang w:eastAsia="en-AU"/>
              </w:rPr>
              <w:t>an impervious area greater than 25% of the net developable area,</w:t>
            </w:r>
          </w:p>
          <w:p w:rsidR="007C155F" w:rsidRPr="007C155F"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lastRenderedPageBreak/>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p w:rsidR="000B65B8"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sz w:val="18"/>
                <w:szCs w:val="20"/>
                <w:lang w:eastAsia="en-AU"/>
              </w:rPr>
              <w:t xml:space="preserve">Note - A </w:t>
            </w:r>
            <w:proofErr w:type="gramStart"/>
            <w:r w:rsidRPr="00205336">
              <w:rPr>
                <w:rFonts w:ascii="Arial" w:eastAsia="Times New Roman" w:hAnsi="Arial" w:cs="Arial"/>
                <w:sz w:val="18"/>
                <w:szCs w:val="20"/>
                <w:lang w:eastAsia="en-AU"/>
              </w:rPr>
              <w:t>site based</w:t>
            </w:r>
            <w:proofErr w:type="gramEnd"/>
            <w:r w:rsidRPr="00205336">
              <w:rPr>
                <w:rFonts w:ascii="Arial" w:eastAsia="Times New Roman" w:hAnsi="Arial" w:cs="Arial"/>
                <w:sz w:val="18"/>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0B65B8" w:rsidRPr="00782B65" w:rsidTr="00B3330F">
        <w:trPr>
          <w:trHeight w:val="7486"/>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PO37</w:t>
            </w:r>
          </w:p>
          <w:p w:rsidR="000B65B8" w:rsidRPr="007C155F"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7C155F">
              <w:rPr>
                <w:rFonts w:ascii="Arial" w:eastAsia="Times New Roman" w:hAnsi="Arial" w:cs="Arial"/>
                <w:sz w:val="20"/>
                <w:szCs w:val="20"/>
                <w:lang w:eastAsia="en-AU"/>
              </w:rPr>
              <w:t>sufficient</w:t>
            </w:r>
            <w:proofErr w:type="gramEnd"/>
            <w:r w:rsidRPr="007C155F">
              <w:rPr>
                <w:rFonts w:ascii="Arial" w:eastAsia="Times New Roman" w:hAnsi="Arial" w:cs="Arial"/>
                <w:sz w:val="20"/>
                <w:szCs w:val="20"/>
                <w:lang w:eastAsia="en-AU"/>
              </w:rPr>
              <w:t xml:space="preserve"> area for practical access for maintenance purposes.</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205336">
              <w:rPr>
                <w:rFonts w:ascii="Arial" w:eastAsia="Times New Roman"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c>
          <w:tcPr>
            <w:tcW w:w="1744" w:type="pct"/>
            <w:gridSpan w:val="3"/>
            <w:tcBorders>
              <w:top w:val="outset" w:sz="6" w:space="0" w:color="auto"/>
              <w:left w:val="outset" w:sz="6" w:space="0" w:color="auto"/>
              <w:bottom w:val="outset" w:sz="6" w:space="0" w:color="auto"/>
              <w:right w:val="outset" w:sz="6" w:space="0" w:color="auto"/>
            </w:tcBorders>
            <w:hideMark/>
          </w:tcPr>
          <w:p w:rsidR="000B65B8" w:rsidRDefault="007C155F" w:rsidP="000B65B8">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E42</w:t>
            </w:r>
          </w:p>
          <w:p w:rsidR="007C155F" w:rsidRPr="007C155F" w:rsidRDefault="007C155F" w:rsidP="000B65B8">
            <w:pPr>
              <w:spacing w:before="100" w:beforeAutospacing="1" w:after="100" w:afterAutospacing="1" w:line="240" w:lineRule="auto"/>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Style w:val="TableGrid"/>
              <w:tblW w:w="4948" w:type="dxa"/>
              <w:tblInd w:w="150" w:type="dxa"/>
              <w:tblLook w:val="04A0" w:firstRow="1" w:lastRow="0" w:firstColumn="1" w:lastColumn="0" w:noHBand="0" w:noVBand="1"/>
            </w:tblPr>
            <w:tblGrid>
              <w:gridCol w:w="2390"/>
              <w:gridCol w:w="2558"/>
            </w:tblGrid>
            <w:tr w:rsidR="007C155F" w:rsidRPr="007C155F" w:rsidTr="007C155F">
              <w:tc>
                <w:tcPr>
                  <w:tcW w:w="2390" w:type="dxa"/>
                  <w:shd w:val="clear" w:color="auto" w:fill="CCCCCC"/>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Pipe Diameter</w:t>
                  </w:r>
                </w:p>
              </w:tc>
              <w:tc>
                <w:tcPr>
                  <w:tcW w:w="2558" w:type="dxa"/>
                  <w:shd w:val="clear" w:color="auto" w:fill="CCCCCC"/>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Minimum easement width (excluding access requirements)</w:t>
                  </w:r>
                </w:p>
              </w:tc>
            </w:tr>
            <w:tr w:rsidR="007C155F" w:rsidRPr="007C155F" w:rsidTr="007C155F">
              <w:tc>
                <w:tcPr>
                  <w:tcW w:w="2390" w:type="dxa"/>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pipe up to 825mm diameter</w:t>
                  </w:r>
                </w:p>
              </w:tc>
              <w:tc>
                <w:tcPr>
                  <w:tcW w:w="2558" w:type="dxa"/>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3.0m</w:t>
                  </w:r>
                </w:p>
              </w:tc>
            </w:tr>
            <w:tr w:rsidR="007C155F" w:rsidRPr="007C155F" w:rsidTr="007C155F">
              <w:tc>
                <w:tcPr>
                  <w:tcW w:w="2390" w:type="dxa"/>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pipe up to 825mm diameter with sewer pipe up to 225m diameter</w:t>
                  </w:r>
                </w:p>
              </w:tc>
              <w:tc>
                <w:tcPr>
                  <w:tcW w:w="2558" w:type="dxa"/>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4.0m</w:t>
                  </w:r>
                </w:p>
              </w:tc>
            </w:tr>
            <w:tr w:rsidR="007C155F" w:rsidRPr="007C155F" w:rsidTr="007C155F">
              <w:tc>
                <w:tcPr>
                  <w:tcW w:w="2390" w:type="dxa"/>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Stormwater pipe greater than 825mm diameter</w:t>
                  </w:r>
                </w:p>
              </w:tc>
              <w:tc>
                <w:tcPr>
                  <w:tcW w:w="2558" w:type="dxa"/>
                  <w:vAlign w:val="center"/>
                </w:tcPr>
                <w:p w:rsidR="007C155F" w:rsidRPr="007C155F" w:rsidRDefault="007C155F" w:rsidP="007C155F">
                  <w:pPr>
                    <w:spacing w:before="100" w:beforeAutospacing="1" w:after="100" w:afterAutospacing="1"/>
                    <w:ind w:left="150" w:right="150"/>
                    <w:rPr>
                      <w:rFonts w:ascii="Arial" w:eastAsia="Times New Roman" w:hAnsi="Arial" w:cs="Arial"/>
                      <w:sz w:val="20"/>
                      <w:szCs w:val="20"/>
                      <w:lang w:eastAsia="en-AU"/>
                    </w:rPr>
                  </w:pPr>
                  <w:r w:rsidRPr="007C155F">
                    <w:rPr>
                      <w:rFonts w:ascii="Arial" w:eastAsia="Times New Roman" w:hAnsi="Arial" w:cs="Arial"/>
                      <w:sz w:val="20"/>
                      <w:szCs w:val="20"/>
                      <w:lang w:eastAsia="en-AU"/>
                    </w:rPr>
                    <w:t>Easement boundary to be 1m clear of the outside wall of the stormwater pipe (each side). </w:t>
                  </w:r>
                </w:p>
              </w:tc>
            </w:tr>
          </w:tbl>
          <w:p w:rsidR="007C155F" w:rsidRPr="007C155F" w:rsidRDefault="007C155F" w:rsidP="000B65B8">
            <w:pPr>
              <w:spacing w:before="100" w:beforeAutospacing="1" w:after="100" w:afterAutospacing="1" w:line="240" w:lineRule="auto"/>
              <w:ind w:left="150" w:right="150"/>
              <w:rPr>
                <w:rFonts w:ascii="Arial" w:eastAsia="Times New Roman" w:hAnsi="Arial" w:cs="Arial"/>
                <w:sz w:val="20"/>
                <w:szCs w:val="20"/>
                <w:lang w:eastAsia="en-AU"/>
              </w:rPr>
            </w:pPr>
          </w:p>
          <w:p w:rsidR="007C155F" w:rsidRPr="00A92EC3" w:rsidRDefault="007C155F" w:rsidP="007C155F">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Additional easement width may be required in certain circumstances in order to facilitate maintenance access to the stormwater system. </w:t>
            </w:r>
          </w:p>
          <w:p w:rsidR="007C155F" w:rsidRPr="007C155F" w:rsidRDefault="007C155F" w:rsidP="000B65B8">
            <w:pPr>
              <w:spacing w:before="100" w:beforeAutospacing="1" w:after="100" w:afterAutospacing="1" w:line="240" w:lineRule="auto"/>
              <w:ind w:left="150" w:right="150"/>
              <w:rPr>
                <w:rFonts w:ascii="Arial" w:eastAsia="Times New Roman" w:hAnsi="Arial" w:cs="Arial"/>
                <w:b/>
                <w:sz w:val="20"/>
                <w:szCs w:val="20"/>
                <w:lang w:eastAsia="en-AU"/>
              </w:rPr>
            </w:pPr>
            <w:r w:rsidRPr="00A92EC3">
              <w:rPr>
                <w:rFonts w:ascii="Arial" w:eastAsia="Times New Roman" w:hAnsi="Arial" w:cs="Arial"/>
                <w:sz w:val="18"/>
                <w:szCs w:val="20"/>
                <w:lang w:eastAsia="en-AU"/>
              </w:rPr>
              <w:t>Note - Refer to Planning scheme policy - Integrated design (Appendix C) for easement requirements over open channels</w:t>
            </w:r>
          </w:p>
        </w:tc>
        <w:tc>
          <w:tcPr>
            <w:tcW w:w="569"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B65B8" w:rsidRPr="00782B65" w:rsidRDefault="000B65B8" w:rsidP="000B65B8">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rsidTr="00B3330F">
        <w:trPr>
          <w:trHeight w:val="1626"/>
          <w:tblCellSpacing w:w="15" w:type="dxa"/>
        </w:trPr>
        <w:tc>
          <w:tcPr>
            <w:tcW w:w="1371" w:type="pct"/>
            <w:tcBorders>
              <w:top w:val="outset" w:sz="6" w:space="0" w:color="auto"/>
              <w:left w:val="outset" w:sz="6" w:space="0" w:color="auto"/>
              <w:bottom w:val="outset" w:sz="6" w:space="0" w:color="auto"/>
              <w:right w:val="outset" w:sz="6" w:space="0" w:color="auto"/>
            </w:tcBorders>
          </w:tcPr>
          <w:p w:rsidR="007C155F"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PO43</w:t>
            </w:r>
          </w:p>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7C155F">
              <w:rPr>
                <w:rFonts w:ascii="Arial" w:eastAsia="Times New Roman" w:hAnsi="Arial" w:cs="Arial"/>
                <w:sz w:val="20"/>
                <w:szCs w:val="20"/>
                <w:lang w:eastAsia="en-AU"/>
              </w:rPr>
              <w:t>Stormwater management facilities (excluding outlets) are located outside of riparian areas and prevent increased channel bed and bank erosion.</w:t>
            </w:r>
          </w:p>
        </w:tc>
        <w:tc>
          <w:tcPr>
            <w:tcW w:w="1744"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Site works and construction management</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Pr>
                <w:rFonts w:ascii="Arial" w:eastAsia="Times New Roman" w:hAnsi="Arial" w:cs="Arial"/>
                <w:b/>
                <w:bCs/>
                <w:sz w:val="20"/>
                <w:szCs w:val="20"/>
                <w:lang w:eastAsia="en-AU"/>
              </w:rPr>
              <w:t>44</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The site and any existing structures are maintained in a tidy and safe condition.</w:t>
            </w: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74729">
              <w:rPr>
                <w:rFonts w:ascii="Arial" w:eastAsia="Times New Roman" w:hAnsi="Arial" w:cs="Arial"/>
                <w:b/>
                <w:bCs/>
                <w:sz w:val="20"/>
                <w:szCs w:val="20"/>
                <w:lang w:eastAsia="en-AU"/>
              </w:rPr>
              <w:t>45</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works on-site are managed to:</w:t>
            </w:r>
          </w:p>
          <w:p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minimise as far as possible, impacts on the natural environment;</w:t>
            </w:r>
          </w:p>
          <w:p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 stormwater discharge is managed in a manner that does not cause </w:t>
            </w:r>
            <w:r w:rsidR="00374729">
              <w:rPr>
                <w:rFonts w:ascii="Arial" w:eastAsia="Times New Roman" w:hAnsi="Arial" w:cs="Arial"/>
                <w:sz w:val="20"/>
                <w:szCs w:val="20"/>
                <w:lang w:eastAsia="en-AU"/>
              </w:rPr>
              <w:t xml:space="preserve">actionable </w:t>
            </w:r>
            <w:r w:rsidRPr="00782B65">
              <w:rPr>
                <w:rFonts w:ascii="Arial" w:eastAsia="Times New Roman" w:hAnsi="Arial" w:cs="Arial"/>
                <w:sz w:val="20"/>
                <w:szCs w:val="20"/>
                <w:lang w:eastAsia="en-AU"/>
              </w:rPr>
              <w:t>nuisance to any person or premises;</w:t>
            </w:r>
          </w:p>
          <w:p w:rsidR="007C155F" w:rsidRPr="00782B65" w:rsidRDefault="007C155F" w:rsidP="00794597">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 adverse impacts on street trees and their critical root zone.</w:t>
            </w: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.1</w:t>
            </w:r>
          </w:p>
          <w:p w:rsidR="00374729" w:rsidRPr="00374729" w:rsidRDefault="00374729" w:rsidP="00374729">
            <w:pPr>
              <w:spacing w:before="100" w:beforeAutospacing="1" w:after="100" w:afterAutospacing="1" w:line="240" w:lineRule="auto"/>
              <w:ind w:left="150" w:right="150"/>
              <w:rPr>
                <w:rFonts w:ascii="Arial" w:eastAsia="Times New Roman" w:hAnsi="Arial" w:cs="Arial"/>
                <w:sz w:val="20"/>
                <w:szCs w:val="20"/>
                <w:lang w:eastAsia="en-AU"/>
              </w:rPr>
            </w:pPr>
            <w:r w:rsidRPr="00374729">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stormwater is not discharged to adjacent properties in a manner that differs significantly from pre-existing conditions;</w:t>
            </w:r>
          </w:p>
          <w:p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stormwater discharged to adjoining and downstream properties does not cause scour or erosion of any kind;</w:t>
            </w:r>
          </w:p>
          <w:p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stormwater discharge rates do not exceed pre-existing conditions;</w:t>
            </w:r>
          </w:p>
          <w:p w:rsidR="00374729"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sz w:val="20"/>
                <w:szCs w:val="20"/>
                <w:lang w:eastAsia="en-AU"/>
              </w:rPr>
            </w:pPr>
            <w:r w:rsidRPr="00374729">
              <w:rPr>
                <w:rFonts w:eastAsia="Times New Roman" w:cs="Arial"/>
                <w:sz w:val="20"/>
                <w:szCs w:val="20"/>
                <w:lang w:eastAsia="en-AU"/>
              </w:rPr>
              <w:t>minimum design storm for all temporary diversion drains and sedimentation basins in accordance with Schedule 10 - Stormwater management design objectives;</w:t>
            </w:r>
          </w:p>
          <w:p w:rsidR="007C155F" w:rsidRPr="00374729" w:rsidRDefault="00374729" w:rsidP="00794597">
            <w:pPr>
              <w:pStyle w:val="ListParagraph"/>
              <w:numPr>
                <w:ilvl w:val="0"/>
                <w:numId w:val="97"/>
              </w:numPr>
              <w:spacing w:before="100" w:beforeAutospacing="1" w:after="100" w:afterAutospacing="1" w:line="240" w:lineRule="auto"/>
              <w:ind w:right="150"/>
              <w:rPr>
                <w:rFonts w:eastAsia="Times New Roman" w:cs="Arial"/>
                <w:color w:val="4A4A4A"/>
                <w:sz w:val="24"/>
                <w:szCs w:val="24"/>
                <w:lang w:eastAsia="en-AU"/>
              </w:rPr>
            </w:pPr>
            <w:r w:rsidRPr="00374729">
              <w:rPr>
                <w:rFonts w:eastAsia="Times New Roman" w:cs="Arial"/>
                <w:sz w:val="20"/>
                <w:szCs w:val="20"/>
                <w:lang w:eastAsia="en-AU"/>
              </w:rPr>
              <w:t>ponding or concentration of stormwater does not occur on adjoining properties.</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rHeight w:val="2798"/>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.2</w:t>
            </w:r>
          </w:p>
          <w:p w:rsidR="00374729" w:rsidRPr="00374729" w:rsidRDefault="00374729" w:rsidP="00374729">
            <w:pPr>
              <w:spacing w:before="100" w:beforeAutospacing="1" w:after="100" w:afterAutospacing="1" w:line="240" w:lineRule="auto"/>
              <w:ind w:left="150" w:right="150"/>
              <w:rPr>
                <w:rFonts w:ascii="Arial" w:eastAsia="Times New Roman" w:hAnsi="Arial" w:cs="Arial"/>
                <w:sz w:val="20"/>
                <w:szCs w:val="20"/>
                <w:lang w:eastAsia="en-AU"/>
              </w:rPr>
            </w:pPr>
            <w:r w:rsidRPr="00374729">
              <w:rPr>
                <w:rFonts w:ascii="Arial" w:eastAsia="Times New Roman" w:hAnsi="Arial" w:cs="Arial"/>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374729">
              <w:rPr>
                <w:rFonts w:ascii="Arial" w:eastAsia="Times New Roman" w:hAnsi="Arial" w:cs="Arial"/>
                <w:sz w:val="20"/>
                <w:szCs w:val="20"/>
                <w:lang w:eastAsia="en-AU"/>
              </w:rPr>
              <w:t>are maintained and adjusted as necessary at all times</w:t>
            </w:r>
            <w:proofErr w:type="gramEnd"/>
            <w:r w:rsidRPr="00374729">
              <w:rPr>
                <w:rFonts w:ascii="Arial" w:eastAsia="Times New Roman" w:hAnsi="Arial" w:cs="Arial"/>
                <w:sz w:val="20"/>
                <w:szCs w:val="20"/>
                <w:lang w:eastAsia="en-AU"/>
              </w:rPr>
              <w:t xml:space="preserve"> to ensure their ongoing effectiveness.</w:t>
            </w:r>
          </w:p>
          <w:p w:rsidR="007C155F" w:rsidRPr="00782B65" w:rsidRDefault="00374729" w:rsidP="00374729">
            <w:pPr>
              <w:spacing w:before="100" w:beforeAutospacing="1" w:after="100" w:afterAutospacing="1" w:line="240" w:lineRule="auto"/>
              <w:ind w:left="150" w:right="150"/>
              <w:rPr>
                <w:rFonts w:ascii="Arial" w:eastAsia="Times New Roman" w:hAnsi="Arial" w:cs="Arial"/>
                <w:sz w:val="20"/>
                <w:szCs w:val="20"/>
                <w:lang w:eastAsia="en-AU"/>
              </w:rPr>
            </w:pPr>
            <w:r w:rsidRPr="00A92EC3">
              <w:rPr>
                <w:rFonts w:ascii="Arial" w:eastAsia="Times New Roman" w:hAnsi="Arial" w:cs="Arial"/>
                <w:sz w:val="18"/>
                <w:szCs w:val="20"/>
                <w:lang w:eastAsia="en-AU"/>
              </w:rPr>
              <w:t>Note - The measures are adjusted on-site to maximise their effectiveness.</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.3</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completed earthworks area is stabilised using turf, established grass seeding, mulch or sprayed stabilisation techniques to control erosion and sediment and dust from leaving the property. </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rHeight w:val="2242"/>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74729">
              <w:rPr>
                <w:rFonts w:ascii="Arial" w:eastAsia="Times New Roman" w:hAnsi="Arial" w:cs="Arial"/>
                <w:b/>
                <w:bCs/>
                <w:sz w:val="20"/>
                <w:szCs w:val="20"/>
                <w:lang w:eastAsia="en-AU"/>
              </w:rPr>
              <w:t>45</w:t>
            </w:r>
            <w:r w:rsidRPr="00782B65">
              <w:rPr>
                <w:rFonts w:ascii="Arial" w:eastAsia="Times New Roman" w:hAnsi="Arial" w:cs="Arial"/>
                <w:b/>
                <w:bCs/>
                <w:sz w:val="20"/>
                <w:szCs w:val="20"/>
                <w:lang w:eastAsia="en-AU"/>
              </w:rPr>
              <w:t>.4</w:t>
            </w:r>
          </w:p>
          <w:p w:rsidR="007C155F" w:rsidRPr="0098770C" w:rsidRDefault="0098770C" w:rsidP="007C155F">
            <w:pPr>
              <w:spacing w:before="100" w:beforeAutospacing="1" w:after="100" w:afterAutospacing="1" w:line="240" w:lineRule="auto"/>
              <w:ind w:left="150" w:right="150"/>
              <w:rPr>
                <w:rFonts w:ascii="Arial" w:eastAsia="Times New Roman" w:hAnsi="Arial" w:cs="Arial"/>
                <w:sz w:val="20"/>
                <w:szCs w:val="20"/>
                <w:lang w:eastAsia="en-AU"/>
              </w:rPr>
            </w:pPr>
            <w:r w:rsidRPr="0098770C">
              <w:rPr>
                <w:rFonts w:ascii="Arial" w:eastAsia="Times New Roman" w:hAnsi="Arial" w:cs="Arial"/>
                <w:sz w:val="20"/>
                <w:szCs w:val="20"/>
                <w:lang w:eastAsia="en-AU"/>
              </w:rPr>
              <w:t>Existing street trees are protected and not damaged during works.</w:t>
            </w:r>
          </w:p>
          <w:p w:rsidR="0098770C" w:rsidRPr="00782B65" w:rsidRDefault="0098770C" w:rsidP="007C155F">
            <w:pPr>
              <w:spacing w:before="100" w:beforeAutospacing="1" w:after="100" w:afterAutospacing="1" w:line="240" w:lineRule="auto"/>
              <w:ind w:left="150" w:right="150"/>
              <w:rPr>
                <w:rFonts w:ascii="Arial" w:eastAsia="Times New Roman" w:hAnsi="Arial" w:cs="Arial"/>
                <w:sz w:val="20"/>
                <w:szCs w:val="20"/>
                <w:lang w:eastAsia="en-AU"/>
              </w:rPr>
            </w:pPr>
            <w:r w:rsidRPr="00A92EC3">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r w:rsidR="00005A33">
              <w:rPr>
                <w:rFonts w:ascii="Arial" w:eastAsia="Times New Roman" w:hAnsi="Arial" w:cs="Arial"/>
                <w:b/>
                <w:bCs/>
                <w:sz w:val="20"/>
                <w:szCs w:val="20"/>
                <w:lang w:eastAsia="en-AU"/>
              </w:rPr>
              <w:t>6</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sidR="00005A33">
              <w:rPr>
                <w:rFonts w:ascii="Arial" w:eastAsia="Times New Roman" w:hAnsi="Arial" w:cs="Arial"/>
                <w:b/>
                <w:bCs/>
                <w:sz w:val="20"/>
                <w:szCs w:val="20"/>
                <w:lang w:eastAsia="en-AU"/>
              </w:rPr>
              <w:t>6</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dust emissions extend beyond the boundaries of the site during soil disturbances and construction works.</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rsidTr="00B3330F">
        <w:trPr>
          <w:tblCellSpacing w:w="15" w:type="dxa"/>
        </w:trPr>
        <w:tc>
          <w:tcPr>
            <w:tcW w:w="1371" w:type="pct"/>
            <w:vMerge w:val="restart"/>
            <w:tcBorders>
              <w:top w:val="outset" w:sz="6" w:space="0" w:color="auto"/>
              <w:left w:val="outset" w:sz="6" w:space="0" w:color="auto"/>
              <w:right w:val="outset" w:sz="6" w:space="0" w:color="auto"/>
            </w:tcBorders>
            <w:hideMark/>
          </w:tcPr>
          <w:p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r>
              <w:rPr>
                <w:rFonts w:ascii="Arial" w:eastAsia="Times New Roman" w:hAnsi="Arial" w:cs="Arial"/>
                <w:b/>
                <w:bCs/>
                <w:sz w:val="20"/>
                <w:szCs w:val="20"/>
                <w:lang w:eastAsia="en-AU"/>
              </w:rPr>
              <w:t>7</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005A33" w:rsidRPr="00782B65" w:rsidTr="00A92EC3">
              <w:trPr>
                <w:trHeight w:val="3998"/>
                <w:tblCellSpacing w:w="15" w:type="dxa"/>
              </w:trPr>
              <w:tc>
                <w:tcPr>
                  <w:tcW w:w="8592" w:type="dxa"/>
                  <w:vAlign w:val="center"/>
                  <w:hideMark/>
                </w:tcPr>
                <w:p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lastRenderedPageBreak/>
                    <w:t>All development works including the transportation of material to and from the site are managed to not negatively impact the existing road network, the amenity of the surrounding area or the streetscape. </w:t>
                  </w:r>
                </w:p>
                <w:p w:rsidR="00005A33" w:rsidRPr="00A92EC3" w:rsidRDefault="00005A33" w:rsidP="00005A33">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p w:rsidR="00005A33" w:rsidRPr="00A92EC3" w:rsidRDefault="00005A33" w:rsidP="00005A33">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005A33" w:rsidRPr="00A92EC3" w:rsidRDefault="00005A33" w:rsidP="00794597">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A92EC3">
                    <w:rPr>
                      <w:rFonts w:eastAsia="Times New Roman" w:cs="Arial"/>
                      <w:sz w:val="18"/>
                      <w:szCs w:val="20"/>
                      <w:lang w:eastAsia="en-AU"/>
                    </w:rPr>
                    <w:t>the aggregate volume of imported or exported material is greater than 1000m3; or</w:t>
                  </w:r>
                </w:p>
                <w:p w:rsidR="00005A33" w:rsidRPr="00A92EC3" w:rsidRDefault="00005A33" w:rsidP="00794597">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A92EC3">
                    <w:rPr>
                      <w:rFonts w:eastAsia="Times New Roman" w:cs="Arial"/>
                      <w:sz w:val="18"/>
                      <w:szCs w:val="20"/>
                      <w:lang w:eastAsia="en-AU"/>
                    </w:rPr>
                    <w:t>the aggregate volume of imported or exported material is greater than 200m3 per day; or</w:t>
                  </w:r>
                </w:p>
                <w:p w:rsidR="00005A33" w:rsidRPr="00A92EC3" w:rsidRDefault="00005A33" w:rsidP="00794597">
                  <w:pPr>
                    <w:pStyle w:val="ListParagraph"/>
                    <w:numPr>
                      <w:ilvl w:val="0"/>
                      <w:numId w:val="98"/>
                    </w:numPr>
                    <w:spacing w:before="100" w:beforeAutospacing="1" w:after="100" w:afterAutospacing="1" w:line="240" w:lineRule="auto"/>
                    <w:ind w:right="150"/>
                    <w:rPr>
                      <w:rFonts w:eastAsia="Times New Roman" w:cs="Arial"/>
                      <w:sz w:val="18"/>
                      <w:szCs w:val="20"/>
                      <w:lang w:eastAsia="en-AU"/>
                    </w:rPr>
                  </w:pPr>
                  <w:r w:rsidRPr="00A92EC3">
                    <w:rPr>
                      <w:rFonts w:eastAsia="Times New Roman" w:cs="Arial"/>
                      <w:sz w:val="18"/>
                      <w:szCs w:val="20"/>
                      <w:lang w:eastAsia="en-AU"/>
                    </w:rPr>
                    <w:t>the proposed haulage route involves a vulnerable land use or shopping centre.</w:t>
                  </w:r>
                </w:p>
                <w:p w:rsidR="00005A33" w:rsidRPr="00A92EC3" w:rsidRDefault="00005A33" w:rsidP="00005A33">
                  <w:pPr>
                    <w:spacing w:before="100" w:beforeAutospacing="1" w:after="100" w:afterAutospacing="1" w:line="240" w:lineRule="auto"/>
                    <w:ind w:left="150" w:right="150"/>
                    <w:rPr>
                      <w:rFonts w:ascii="Arial" w:eastAsia="Times New Roman" w:hAnsi="Arial" w:cs="Arial"/>
                      <w:sz w:val="18"/>
                      <w:szCs w:val="20"/>
                      <w:lang w:eastAsia="en-AU"/>
                    </w:rPr>
                  </w:pPr>
                  <w:r w:rsidRPr="00A92EC3">
                    <w:rPr>
                      <w:rFonts w:ascii="Arial" w:eastAsia="Times New Roman" w:hAnsi="Arial" w:cs="Arial"/>
                      <w:sz w:val="18"/>
                      <w:szCs w:val="20"/>
                      <w:lang w:eastAsia="en-AU"/>
                    </w:rPr>
                    <w:t>Note - A dilapidation report (including photographs) may be required for the haulage route to demonstrate compliance with this PO.</w:t>
                  </w:r>
                </w:p>
                <w:p w:rsidR="00005A33" w:rsidRPr="00782B65"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A92EC3">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r>
          </w:tbl>
          <w:p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E4</w:t>
            </w:r>
            <w:r>
              <w:rPr>
                <w:rFonts w:ascii="Arial" w:eastAsia="Times New Roman" w:hAnsi="Arial" w:cs="Arial"/>
                <w:b/>
                <w:bCs/>
                <w:sz w:val="20"/>
                <w:szCs w:val="20"/>
                <w:lang w:eastAsia="en-AU"/>
              </w:rPr>
              <w:t>7</w:t>
            </w:r>
            <w:r w:rsidRPr="00782B65">
              <w:rPr>
                <w:rFonts w:ascii="Arial" w:eastAsia="Times New Roman" w:hAnsi="Arial" w:cs="Arial"/>
                <w:b/>
                <w:bCs/>
                <w:sz w:val="20"/>
                <w:szCs w:val="20"/>
                <w:lang w:eastAsia="en-AU"/>
              </w:rPr>
              <w:t>.1</w:t>
            </w:r>
          </w:p>
          <w:p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69" w:type="pct"/>
            <w:gridSpan w:val="3"/>
            <w:tcBorders>
              <w:top w:val="outset" w:sz="6" w:space="0" w:color="auto"/>
              <w:left w:val="outset" w:sz="6" w:space="0" w:color="auto"/>
              <w:bottom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rsidTr="00B3330F">
        <w:trPr>
          <w:tblCellSpacing w:w="15" w:type="dxa"/>
        </w:trPr>
        <w:tc>
          <w:tcPr>
            <w:tcW w:w="1371" w:type="pct"/>
            <w:vMerge/>
            <w:tcBorders>
              <w:left w:val="outset" w:sz="6" w:space="0" w:color="auto"/>
              <w:right w:val="outset" w:sz="6" w:space="0" w:color="auto"/>
            </w:tcBorders>
            <w:vAlign w:val="center"/>
            <w:hideMark/>
          </w:tcPr>
          <w:p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Pr>
                <w:rFonts w:ascii="Arial" w:eastAsia="Times New Roman" w:hAnsi="Arial" w:cs="Arial"/>
                <w:b/>
                <w:bCs/>
                <w:sz w:val="20"/>
                <w:szCs w:val="20"/>
                <w:lang w:eastAsia="en-AU"/>
              </w:rPr>
              <w:t>7</w:t>
            </w:r>
            <w:r w:rsidRPr="00782B65">
              <w:rPr>
                <w:rFonts w:ascii="Arial" w:eastAsia="Times New Roman" w:hAnsi="Arial" w:cs="Arial"/>
                <w:b/>
                <w:bCs/>
                <w:sz w:val="20"/>
                <w:szCs w:val="20"/>
                <w:lang w:eastAsia="en-AU"/>
              </w:rPr>
              <w:t>.2</w:t>
            </w:r>
          </w:p>
          <w:p w:rsidR="00005A33" w:rsidRPr="00782B65"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contractor car parking is either provided on the development site, or on an alternative site in the general locality which has been set aside for car parking.  Contractors vehicles are generally not to be parked in existing roads. </w:t>
            </w:r>
          </w:p>
        </w:tc>
        <w:tc>
          <w:tcPr>
            <w:tcW w:w="569" w:type="pct"/>
            <w:gridSpan w:val="3"/>
            <w:tcBorders>
              <w:top w:val="outset" w:sz="6" w:space="0" w:color="auto"/>
              <w:left w:val="outset" w:sz="6" w:space="0" w:color="auto"/>
              <w:bottom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rsidTr="00B3330F">
        <w:trPr>
          <w:trHeight w:val="2692"/>
          <w:tblCellSpacing w:w="15" w:type="dxa"/>
        </w:trPr>
        <w:tc>
          <w:tcPr>
            <w:tcW w:w="1371" w:type="pct"/>
            <w:vMerge/>
            <w:tcBorders>
              <w:left w:val="outset" w:sz="6" w:space="0" w:color="auto"/>
              <w:right w:val="outset" w:sz="6" w:space="0" w:color="auto"/>
            </w:tcBorders>
            <w:vAlign w:val="center"/>
            <w:hideMark/>
          </w:tcPr>
          <w:p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Pr>
                <w:rFonts w:ascii="Arial" w:eastAsia="Times New Roman" w:hAnsi="Arial" w:cs="Arial"/>
                <w:b/>
                <w:bCs/>
                <w:sz w:val="20"/>
                <w:szCs w:val="20"/>
                <w:lang w:eastAsia="en-AU"/>
              </w:rPr>
              <w:t>7</w:t>
            </w:r>
            <w:r w:rsidRPr="00782B65">
              <w:rPr>
                <w:rFonts w:ascii="Arial" w:eastAsia="Times New Roman" w:hAnsi="Arial" w:cs="Arial"/>
                <w:b/>
                <w:bCs/>
                <w:sz w:val="20"/>
                <w:szCs w:val="20"/>
                <w:lang w:eastAsia="en-AU"/>
              </w:rPr>
              <w:t>.3</w:t>
            </w:r>
          </w:p>
          <w:p w:rsidR="00005A33" w:rsidRPr="00782B65"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69" w:type="pct"/>
            <w:gridSpan w:val="3"/>
            <w:vMerge w:val="restart"/>
            <w:tcBorders>
              <w:top w:val="outset" w:sz="6" w:space="0" w:color="auto"/>
              <w:left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val="restart"/>
            <w:tcBorders>
              <w:top w:val="outset" w:sz="6" w:space="0" w:color="auto"/>
              <w:left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rsidTr="00B3330F">
        <w:trPr>
          <w:trHeight w:val="2818"/>
          <w:tblCellSpacing w:w="15" w:type="dxa"/>
        </w:trPr>
        <w:tc>
          <w:tcPr>
            <w:tcW w:w="1371" w:type="pct"/>
            <w:vMerge/>
            <w:tcBorders>
              <w:left w:val="outset" w:sz="6" w:space="0" w:color="auto"/>
              <w:right w:val="outset" w:sz="6" w:space="0" w:color="auto"/>
            </w:tcBorders>
            <w:vAlign w:val="center"/>
          </w:tcPr>
          <w:p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E47.4</w:t>
            </w:r>
          </w:p>
          <w:p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p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Note - The road hierarchy is mapped on Overlay map - Road hierarchy.</w:t>
            </w:r>
          </w:p>
          <w:p w:rsidR="00005A33" w:rsidRPr="00005A33" w:rsidRDefault="00005A33" w:rsidP="00005A33">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Note - A dilapidation report may be required to demonstrate compliance with this E.</w:t>
            </w:r>
          </w:p>
        </w:tc>
        <w:tc>
          <w:tcPr>
            <w:tcW w:w="569" w:type="pct"/>
            <w:gridSpan w:val="3"/>
            <w:vMerge/>
            <w:tcBorders>
              <w:left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rsidTr="00B3330F">
        <w:trPr>
          <w:trHeight w:val="2818"/>
          <w:tblCellSpacing w:w="15" w:type="dxa"/>
        </w:trPr>
        <w:tc>
          <w:tcPr>
            <w:tcW w:w="1371" w:type="pct"/>
            <w:vMerge/>
            <w:tcBorders>
              <w:left w:val="outset" w:sz="6" w:space="0" w:color="auto"/>
              <w:right w:val="outset" w:sz="6" w:space="0" w:color="auto"/>
            </w:tcBorders>
            <w:vAlign w:val="center"/>
          </w:tcPr>
          <w:p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E47.5</w:t>
            </w:r>
          </w:p>
          <w:p w:rsidR="00005A33" w:rsidRPr="00005A33" w:rsidRDefault="00005A33" w:rsidP="007C155F">
            <w:pPr>
              <w:spacing w:before="100" w:beforeAutospacing="1" w:after="100" w:afterAutospacing="1" w:line="240" w:lineRule="auto"/>
              <w:ind w:left="150" w:right="150"/>
              <w:rPr>
                <w:rFonts w:ascii="Arial" w:eastAsia="Times New Roman" w:hAnsi="Arial" w:cs="Arial"/>
                <w:sz w:val="20"/>
                <w:szCs w:val="20"/>
                <w:lang w:eastAsia="en-AU"/>
              </w:rPr>
            </w:pPr>
            <w:r w:rsidRPr="00005A33">
              <w:rPr>
                <w:rFonts w:ascii="Arial" w:eastAsia="Times New Roman" w:hAnsi="Arial" w:cs="Arial"/>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p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B97A19">
              <w:rPr>
                <w:rFonts w:ascii="Arial" w:eastAsia="Times New Roman"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c>
          <w:tcPr>
            <w:tcW w:w="569" w:type="pct"/>
            <w:gridSpan w:val="3"/>
            <w:vMerge/>
            <w:tcBorders>
              <w:left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005A33" w:rsidRPr="00782B65" w:rsidTr="00B3330F">
        <w:trPr>
          <w:trHeight w:val="1394"/>
          <w:tblCellSpacing w:w="15" w:type="dxa"/>
        </w:trPr>
        <w:tc>
          <w:tcPr>
            <w:tcW w:w="1371" w:type="pct"/>
            <w:vMerge/>
            <w:tcBorders>
              <w:left w:val="outset" w:sz="6" w:space="0" w:color="auto"/>
              <w:bottom w:val="outset" w:sz="6" w:space="0" w:color="auto"/>
              <w:right w:val="outset" w:sz="6" w:space="0" w:color="auto"/>
            </w:tcBorders>
            <w:vAlign w:val="center"/>
          </w:tcPr>
          <w:p w:rsidR="00005A33" w:rsidRPr="00782B65" w:rsidRDefault="00005A33"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tcPr>
          <w:p w:rsidR="00005A33"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E47.6</w:t>
            </w:r>
          </w:p>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005A33">
              <w:rPr>
                <w:rFonts w:ascii="Arial" w:eastAsia="Times New Roman" w:hAnsi="Arial" w:cs="Arial"/>
                <w:sz w:val="20"/>
                <w:szCs w:val="20"/>
                <w:lang w:eastAsia="en-AU"/>
              </w:rPr>
              <w:t>Access to the development site is obtained via an existing lawful access point.</w:t>
            </w:r>
          </w:p>
        </w:tc>
        <w:tc>
          <w:tcPr>
            <w:tcW w:w="569" w:type="pct"/>
            <w:gridSpan w:val="3"/>
            <w:vMerge/>
            <w:tcBorders>
              <w:left w:val="outset" w:sz="6" w:space="0" w:color="auto"/>
              <w:bottom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vMerge/>
            <w:tcBorders>
              <w:left w:val="outset" w:sz="6" w:space="0" w:color="auto"/>
              <w:bottom w:val="outset" w:sz="6" w:space="0" w:color="auto"/>
              <w:right w:val="outset" w:sz="6" w:space="0" w:color="auto"/>
            </w:tcBorders>
          </w:tcPr>
          <w:p w:rsidR="00005A33" w:rsidRPr="00782B65" w:rsidRDefault="00005A33"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PO4</w:t>
            </w:r>
            <w:r w:rsidR="00D028ED">
              <w:rPr>
                <w:rFonts w:ascii="Arial" w:eastAsia="Times New Roman" w:hAnsi="Arial" w:cs="Arial"/>
                <w:b/>
                <w:bCs/>
                <w:sz w:val="20"/>
                <w:szCs w:val="20"/>
                <w:lang w:eastAsia="en-AU"/>
              </w:rPr>
              <w:t>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rsidTr="00741877">
              <w:trPr>
                <w:tblCellSpacing w:w="15" w:type="dxa"/>
              </w:trPr>
              <w:tc>
                <w:tcPr>
                  <w:tcW w:w="8592" w:type="dxa"/>
                  <w:vAlign w:val="center"/>
                  <w:hideMark/>
                </w:tcPr>
                <w:p w:rsidR="00D028ED" w:rsidRPr="00D028ED" w:rsidRDefault="00D028ED" w:rsidP="00D028ED">
                  <w:pPr>
                    <w:spacing w:before="100" w:beforeAutospacing="1" w:after="100" w:afterAutospacing="1" w:line="240" w:lineRule="auto"/>
                    <w:ind w:left="150" w:right="150"/>
                    <w:rPr>
                      <w:rFonts w:ascii="Arial" w:eastAsia="Times New Roman" w:hAnsi="Arial" w:cs="Arial"/>
                      <w:sz w:val="20"/>
                      <w:szCs w:val="20"/>
                      <w:lang w:eastAsia="en-AU"/>
                    </w:rPr>
                  </w:pPr>
                  <w:r w:rsidRPr="00D028ED">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Note - Refer to Planning scheme policy - Integrated design for details.</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E4</w:t>
            </w:r>
            <w:r w:rsidR="00F22C9B">
              <w:rPr>
                <w:rFonts w:ascii="Arial" w:eastAsia="Times New Roman" w:hAnsi="Arial" w:cs="Arial"/>
                <w:b/>
                <w:bCs/>
                <w:sz w:val="20"/>
                <w:szCs w:val="20"/>
                <w:lang w:eastAsia="en-AU"/>
              </w:rPr>
              <w:t>8</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At completion of construction all disturbed areas of the site are to be:</w:t>
            </w:r>
          </w:p>
          <w:p w:rsidR="00D028ED" w:rsidRDefault="007C155F" w:rsidP="0079459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topsoiled with a minimum compacted thickness of fifty (50) millimetres;</w:t>
            </w:r>
          </w:p>
          <w:p w:rsidR="007C155F" w:rsidRPr="00D028ED" w:rsidRDefault="00D028ED" w:rsidP="00794597">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D028ED">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rsidTr="00741877">
              <w:trPr>
                <w:tblCellSpacing w:w="15" w:type="dxa"/>
              </w:trPr>
              <w:tc>
                <w:tcPr>
                  <w:tcW w:w="6386" w:type="dxa"/>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Note - These areas are to be maintained during any maintenance period to maximise grass</w:t>
                  </w:r>
                  <w:r w:rsidR="00F22C9B" w:rsidRPr="00B97A19">
                    <w:rPr>
                      <w:rFonts w:ascii="Arial" w:eastAsia="Times New Roman" w:hAnsi="Arial" w:cs="Arial"/>
                      <w:sz w:val="18"/>
                      <w:szCs w:val="20"/>
                      <w:lang w:eastAsia="en-AU"/>
                    </w:rPr>
                    <w:t xml:space="preserve"> coverage</w:t>
                  </w:r>
                  <w:r w:rsidR="0079015F" w:rsidRPr="00B97A19">
                    <w:rPr>
                      <w:rFonts w:ascii="Arial" w:eastAsia="Times New Roman" w:hAnsi="Arial" w:cs="Arial"/>
                      <w:sz w:val="18"/>
                      <w:szCs w:val="20"/>
                      <w:lang w:eastAsia="en-AU"/>
                    </w:rPr>
                    <w:t>.</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01CC8"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rsidR="00A01CC8"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PO49</w:t>
            </w:r>
          </w:p>
          <w:p w:rsidR="00A01CC8" w:rsidRPr="00A01CC8" w:rsidRDefault="00A01CC8" w:rsidP="007C155F">
            <w:pPr>
              <w:spacing w:before="100" w:beforeAutospacing="1" w:after="100" w:afterAutospacing="1" w:line="240" w:lineRule="auto"/>
              <w:ind w:left="150" w:right="150"/>
              <w:rPr>
                <w:rFonts w:ascii="Arial" w:eastAsia="Times New Roman" w:hAnsi="Arial" w:cs="Arial"/>
                <w:sz w:val="20"/>
                <w:szCs w:val="20"/>
                <w:lang w:eastAsia="en-AU"/>
              </w:rPr>
            </w:pPr>
            <w:r w:rsidRPr="00A01CC8">
              <w:rPr>
                <w:rFonts w:ascii="Arial" w:eastAsia="Times New Roman" w:hAnsi="Arial" w:cs="Arial"/>
                <w:sz w:val="20"/>
                <w:szCs w:val="20"/>
                <w:lang w:eastAsia="en-AU"/>
              </w:rPr>
              <w:t>Earthworks are undertaken to ensure that soil disturbances are staged into manageable areas.</w:t>
            </w:r>
          </w:p>
          <w:p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B97A19">
              <w:rPr>
                <w:rFonts w:ascii="Arial" w:eastAsia="Times New Roman" w:hAnsi="Arial" w:cs="Arial"/>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w:t>
            </w:r>
          </w:p>
        </w:tc>
        <w:tc>
          <w:tcPr>
            <w:tcW w:w="1744" w:type="pct"/>
            <w:gridSpan w:val="3"/>
            <w:tcBorders>
              <w:top w:val="outset" w:sz="6" w:space="0" w:color="auto"/>
              <w:left w:val="outset" w:sz="6" w:space="0" w:color="auto"/>
              <w:bottom w:val="outset" w:sz="6" w:space="0" w:color="auto"/>
              <w:right w:val="outset" w:sz="6" w:space="0" w:color="auto"/>
            </w:tcBorders>
          </w:tcPr>
          <w:p w:rsidR="00A01CC8"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E49</w:t>
            </w:r>
          </w:p>
          <w:p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sidRPr="00A01CC8">
              <w:rPr>
                <w:rFonts w:ascii="Arial" w:eastAsia="Times New Roman" w:hAnsi="Arial" w:cs="Arial"/>
                <w:sz w:val="20"/>
                <w:szCs w:val="20"/>
                <w:lang w:eastAsia="en-AU"/>
              </w:rPr>
              <w:t>Soil disturbances are staged into manageable areas of not greater than 3.5 ha.</w:t>
            </w:r>
          </w:p>
        </w:tc>
        <w:tc>
          <w:tcPr>
            <w:tcW w:w="569" w:type="pct"/>
            <w:gridSpan w:val="3"/>
            <w:tcBorders>
              <w:top w:val="outset" w:sz="6" w:space="0" w:color="auto"/>
              <w:left w:val="outset" w:sz="6" w:space="0" w:color="auto"/>
              <w:bottom w:val="outset" w:sz="6" w:space="0" w:color="auto"/>
              <w:right w:val="outset" w:sz="6" w:space="0" w:color="auto"/>
            </w:tcBorders>
          </w:tcPr>
          <w:p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A01CC8" w:rsidRPr="00782B65"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A01CC8">
              <w:rPr>
                <w:rFonts w:ascii="Arial" w:eastAsia="Times New Roman" w:hAnsi="Arial" w:cs="Arial"/>
                <w:b/>
                <w:bCs/>
                <w:sz w:val="20"/>
                <w:szCs w:val="20"/>
                <w:lang w:eastAsia="en-AU"/>
              </w:rPr>
              <w:t>50</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clearing of vegetation on-site:</w:t>
            </w:r>
          </w:p>
          <w:p w:rsidR="007C155F" w:rsidRPr="00782B65" w:rsidRDefault="007C155F" w:rsidP="0079459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limited to the area of infrastructure works, building areas and other necessary areas for the works; and</w:t>
            </w:r>
          </w:p>
          <w:p w:rsidR="007C155F" w:rsidRPr="00782B65" w:rsidRDefault="007C155F" w:rsidP="0079459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includes the removal of declared weeds and other materials which are detrimental to the intended use of the land;</w:t>
            </w:r>
          </w:p>
          <w:p w:rsidR="007C155F" w:rsidRPr="00782B65" w:rsidRDefault="007C155F" w:rsidP="00794597">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rsidTr="00741877">
              <w:trPr>
                <w:tblCellSpacing w:w="15" w:type="dxa"/>
              </w:trPr>
              <w:tc>
                <w:tcPr>
                  <w:tcW w:w="8592" w:type="dxa"/>
                  <w:vAlign w:val="center"/>
                  <w:hideMark/>
                </w:tcPr>
                <w:p w:rsidR="007C155F" w:rsidRPr="00B97A19" w:rsidRDefault="007C155F" w:rsidP="007C155F">
                  <w:pPr>
                    <w:spacing w:before="100" w:beforeAutospacing="1" w:after="100" w:afterAutospacing="1" w:line="240" w:lineRule="auto"/>
                    <w:rPr>
                      <w:rFonts w:ascii="Arial" w:eastAsia="Times New Roman" w:hAnsi="Arial" w:cs="Arial"/>
                      <w:sz w:val="18"/>
                      <w:szCs w:val="20"/>
                      <w:lang w:eastAsia="en-AU"/>
                    </w:rPr>
                  </w:pPr>
                  <w:r w:rsidRPr="00B97A19">
                    <w:rPr>
                      <w:rFonts w:ascii="Arial" w:eastAsia="Times New Roman" w:hAnsi="Arial" w:cs="Arial"/>
                      <w:sz w:val="18"/>
                      <w:szCs w:val="20"/>
                      <w:lang w:eastAsia="en-AU"/>
                    </w:rPr>
                    <w:t>Note - No burning of cleared vegetation is permitted.</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A01CC8">
              <w:rPr>
                <w:rFonts w:ascii="Arial" w:eastAsia="Times New Roman" w:hAnsi="Arial" w:cs="Arial"/>
                <w:b/>
                <w:bCs/>
                <w:sz w:val="20"/>
                <w:szCs w:val="20"/>
                <w:lang w:eastAsia="en-AU"/>
              </w:rPr>
              <w:t>50</w:t>
            </w:r>
            <w:r w:rsidRPr="00782B65">
              <w:rPr>
                <w:rFonts w:ascii="Arial" w:eastAsia="Times New Roman" w:hAnsi="Arial" w:cs="Arial"/>
                <w:b/>
                <w:bCs/>
                <w:sz w:val="20"/>
                <w:szCs w:val="20"/>
                <w:lang w:eastAsia="en-AU"/>
              </w:rPr>
              <w:t>.1</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rsidTr="00741877">
              <w:trPr>
                <w:tblCellSpacing w:w="15" w:type="dxa"/>
              </w:trPr>
              <w:tc>
                <w:tcPr>
                  <w:tcW w:w="6386" w:type="dxa"/>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No parking of vehicles </w:t>
                  </w:r>
                  <w:r w:rsidR="00A01CC8" w:rsidRPr="00B97A19">
                    <w:rPr>
                      <w:rFonts w:ascii="Arial" w:eastAsia="Times New Roman" w:hAnsi="Arial" w:cs="Arial"/>
                      <w:sz w:val="18"/>
                      <w:szCs w:val="20"/>
                      <w:lang w:eastAsia="en-AU"/>
                    </w:rPr>
                    <w:t>or</w:t>
                  </w:r>
                  <w:r w:rsidRPr="00B97A19">
                    <w:rPr>
                      <w:rFonts w:ascii="Arial" w:eastAsia="Times New Roman" w:hAnsi="Arial" w:cs="Arial"/>
                      <w:sz w:val="18"/>
                      <w:szCs w:val="20"/>
                      <w:lang w:eastAsia="en-AU"/>
                    </w:rPr>
                    <w:t xml:space="preserve"> storage of machinery or goods is to occur in these areas during development works.</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rHeight w:val="2040"/>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A01CC8">
              <w:rPr>
                <w:rFonts w:ascii="Arial" w:eastAsia="Times New Roman" w:hAnsi="Arial" w:cs="Arial"/>
                <w:b/>
                <w:bCs/>
                <w:sz w:val="20"/>
                <w:szCs w:val="20"/>
                <w:lang w:eastAsia="en-AU"/>
              </w:rPr>
              <w:t>50</w:t>
            </w:r>
            <w:r w:rsidRPr="00782B65">
              <w:rPr>
                <w:rFonts w:ascii="Arial" w:eastAsia="Times New Roman" w:hAnsi="Arial" w:cs="Arial"/>
                <w:b/>
                <w:bCs/>
                <w:sz w:val="20"/>
                <w:szCs w:val="20"/>
                <w:lang w:eastAsia="en-AU"/>
              </w:rPr>
              <w:t>.2</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Disposal of materials is managed in one or more of the following ways:</w:t>
            </w:r>
          </w:p>
          <w:p w:rsidR="007C155F" w:rsidRPr="00782B65" w:rsidRDefault="007C155F" w:rsidP="00794597">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7C155F" w:rsidRPr="00782B65" w:rsidRDefault="007C155F" w:rsidP="00794597">
            <w:pPr>
              <w:numPr>
                <w:ilvl w:val="0"/>
                <w:numId w:val="2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rsidTr="00741877">
              <w:trPr>
                <w:tblCellSpacing w:w="15" w:type="dxa"/>
              </w:trPr>
              <w:tc>
                <w:tcPr>
                  <w:tcW w:w="6386" w:type="dxa"/>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Note - The chipped vegetation must be stored in an approved location.</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A01CC8" w:rsidRPr="00782B65" w:rsidTr="00B3330F">
        <w:trPr>
          <w:trHeight w:val="2040"/>
          <w:tblCellSpacing w:w="15" w:type="dxa"/>
        </w:trPr>
        <w:tc>
          <w:tcPr>
            <w:tcW w:w="1371" w:type="pct"/>
            <w:tcBorders>
              <w:top w:val="outset" w:sz="6" w:space="0" w:color="auto"/>
              <w:left w:val="outset" w:sz="6" w:space="0" w:color="auto"/>
              <w:bottom w:val="outset" w:sz="6" w:space="0" w:color="auto"/>
              <w:right w:val="outset" w:sz="6" w:space="0" w:color="auto"/>
            </w:tcBorders>
          </w:tcPr>
          <w:p w:rsidR="00A01CC8" w:rsidRDefault="00A01CC8" w:rsidP="007C155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PO51</w:t>
            </w:r>
          </w:p>
          <w:p w:rsidR="00A01CC8" w:rsidRPr="00A01CC8" w:rsidRDefault="00A01CC8" w:rsidP="00A01CC8">
            <w:pPr>
              <w:rPr>
                <w:rFonts w:eastAsia="Times New Roman"/>
                <w:bCs/>
                <w:sz w:val="20"/>
                <w:szCs w:val="20"/>
                <w:lang w:eastAsia="en-AU"/>
              </w:rPr>
            </w:pPr>
            <w:r>
              <w:rPr>
                <w:shd w:val="clear" w:color="auto" w:fill="FFFFFF"/>
              </w:rPr>
              <w:t>All development works are carried out at times which minimise noise impacts to residents.</w:t>
            </w:r>
          </w:p>
        </w:tc>
        <w:tc>
          <w:tcPr>
            <w:tcW w:w="1744" w:type="pct"/>
            <w:gridSpan w:val="3"/>
            <w:tcBorders>
              <w:top w:val="outset" w:sz="6" w:space="0" w:color="auto"/>
              <w:left w:val="outset" w:sz="6" w:space="0" w:color="auto"/>
              <w:bottom w:val="outset" w:sz="6" w:space="0" w:color="auto"/>
              <w:right w:val="outset" w:sz="6" w:space="0" w:color="auto"/>
            </w:tcBorders>
          </w:tcPr>
          <w:p w:rsidR="00A01CC8" w:rsidRDefault="00A01CC8" w:rsidP="007C155F">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E51</w:t>
            </w:r>
          </w:p>
          <w:p w:rsidR="00A01CC8" w:rsidRPr="00A01CC8" w:rsidRDefault="00A01CC8" w:rsidP="00A01CC8">
            <w:pPr>
              <w:spacing w:before="100" w:beforeAutospacing="1" w:after="100" w:afterAutospacing="1" w:line="240" w:lineRule="auto"/>
              <w:ind w:left="150" w:right="150"/>
              <w:rPr>
                <w:rFonts w:ascii="Arial" w:eastAsia="Times New Roman" w:hAnsi="Arial" w:cs="Arial"/>
                <w:sz w:val="20"/>
                <w:szCs w:val="20"/>
                <w:lang w:eastAsia="en-AU"/>
              </w:rPr>
            </w:pPr>
            <w:r w:rsidRPr="00A01CC8">
              <w:rPr>
                <w:rFonts w:ascii="Arial" w:eastAsia="Times New Roman" w:hAnsi="Arial" w:cs="Arial"/>
                <w:sz w:val="20"/>
                <w:szCs w:val="20"/>
                <w:lang w:eastAsia="en-AU"/>
              </w:rPr>
              <w:t>All development works are carried out within the following times:</w:t>
            </w:r>
          </w:p>
          <w:p w:rsidR="00A01CC8" w:rsidRPr="00A01CC8" w:rsidRDefault="00A01CC8" w:rsidP="00794597">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A01CC8">
              <w:rPr>
                <w:rFonts w:eastAsia="Times New Roman" w:cs="Arial"/>
                <w:sz w:val="20"/>
                <w:szCs w:val="20"/>
                <w:lang w:eastAsia="en-AU"/>
              </w:rPr>
              <w:t>Monday to Saturday (other than public holidays) between 6:30am and 6:30pm on the same day;</w:t>
            </w:r>
          </w:p>
          <w:p w:rsidR="00A01CC8" w:rsidRPr="00A01CC8" w:rsidRDefault="00A01CC8" w:rsidP="00794597">
            <w:pPr>
              <w:pStyle w:val="ListParagraph"/>
              <w:numPr>
                <w:ilvl w:val="0"/>
                <w:numId w:val="99"/>
              </w:numPr>
              <w:spacing w:before="100" w:beforeAutospacing="1" w:after="100" w:afterAutospacing="1" w:line="240" w:lineRule="auto"/>
              <w:ind w:right="150"/>
              <w:rPr>
                <w:rFonts w:eastAsia="Times New Roman" w:cs="Arial"/>
                <w:sz w:val="20"/>
                <w:szCs w:val="20"/>
                <w:lang w:eastAsia="en-AU"/>
              </w:rPr>
            </w:pPr>
            <w:r w:rsidRPr="00A01CC8">
              <w:rPr>
                <w:rFonts w:eastAsia="Times New Roman" w:cs="Arial"/>
                <w:sz w:val="20"/>
                <w:szCs w:val="20"/>
                <w:lang w:eastAsia="en-AU"/>
              </w:rPr>
              <w:t>no work is to be carried out on Sundays or public holidays.</w:t>
            </w:r>
          </w:p>
          <w:p w:rsidR="00A01CC8" w:rsidRPr="00A01CC8" w:rsidRDefault="00A01CC8" w:rsidP="007C155F">
            <w:pPr>
              <w:spacing w:before="100" w:beforeAutospacing="1" w:after="100" w:afterAutospacing="1" w:line="240" w:lineRule="auto"/>
              <w:ind w:left="150" w:right="150"/>
              <w:rPr>
                <w:rFonts w:ascii="Arial" w:eastAsia="Times New Roman" w:hAnsi="Arial" w:cs="Arial"/>
                <w:b/>
                <w:sz w:val="20"/>
                <w:szCs w:val="20"/>
                <w:lang w:eastAsia="en-AU"/>
              </w:rPr>
            </w:pPr>
            <w:r w:rsidRPr="00B97A19">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c>
          <w:tcPr>
            <w:tcW w:w="569" w:type="pct"/>
            <w:gridSpan w:val="3"/>
            <w:tcBorders>
              <w:top w:val="outset" w:sz="6" w:space="0" w:color="auto"/>
              <w:left w:val="outset" w:sz="6" w:space="0" w:color="auto"/>
              <w:bottom w:val="outset" w:sz="6" w:space="0" w:color="auto"/>
              <w:right w:val="outset" w:sz="6" w:space="0" w:color="auto"/>
            </w:tcBorders>
          </w:tcPr>
          <w:p w:rsidR="00A01CC8" w:rsidRPr="00782B65" w:rsidRDefault="00A01CC8"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A01CC8" w:rsidRPr="00782B65" w:rsidRDefault="00A01CC8"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rsidTr="00B3330F">
        <w:trPr>
          <w:trHeight w:val="2040"/>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C5AEF">
              <w:rPr>
                <w:rFonts w:ascii="Arial" w:eastAsia="Times New Roman" w:hAnsi="Arial" w:cs="Arial"/>
                <w:b/>
                <w:bCs/>
                <w:sz w:val="20"/>
                <w:szCs w:val="20"/>
                <w:lang w:eastAsia="en-AU"/>
              </w:rPr>
              <w:t>52</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rsidTr="00B3330F">
        <w:trPr>
          <w:tblCellSpacing w:w="15" w:type="dxa"/>
        </w:trPr>
        <w:tc>
          <w:tcPr>
            <w:tcW w:w="3124" w:type="pct"/>
            <w:gridSpan w:val="4"/>
            <w:tcBorders>
              <w:top w:val="outset" w:sz="6" w:space="0" w:color="auto"/>
              <w:left w:val="outset" w:sz="6" w:space="0" w:color="auto"/>
              <w:bottom w:val="outset" w:sz="6" w:space="0" w:color="auto"/>
              <w:right w:val="outset" w:sz="6" w:space="0" w:color="auto"/>
            </w:tcBorders>
            <w:shd w:val="clear" w:color="auto" w:fill="CCCCCC"/>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Earthworks</w:t>
            </w:r>
          </w:p>
        </w:tc>
        <w:tc>
          <w:tcPr>
            <w:tcW w:w="569" w:type="pct"/>
            <w:gridSpan w:val="3"/>
            <w:tcBorders>
              <w:top w:val="outset" w:sz="6" w:space="0" w:color="auto"/>
              <w:left w:val="outset" w:sz="6" w:space="0" w:color="auto"/>
              <w:bottom w:val="outset" w:sz="6" w:space="0" w:color="auto"/>
              <w:right w:val="outset" w:sz="6" w:space="0" w:color="auto"/>
            </w:tcBorders>
            <w:shd w:val="clear" w:color="auto" w:fill="CCCCCC"/>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shd w:val="clear" w:color="auto" w:fill="CCCCCC"/>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3C1A16">
              <w:rPr>
                <w:rFonts w:ascii="Arial" w:eastAsia="Times New Roman" w:hAnsi="Arial" w:cs="Arial"/>
                <w:b/>
                <w:bCs/>
                <w:sz w:val="20"/>
                <w:szCs w:val="20"/>
                <w:lang w:eastAsia="en-AU"/>
              </w:rPr>
              <w:t>53</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On-site earthworks are designed to consider the visual and amenity impact as they relate to:</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natural topographical features of the site;</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 and long-term slope stability;</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soft or compressible foundation soils;</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reactive soils;</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low density or potentially collapsing soils;</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existing fill and soil contamination that may exist on-site;</w:t>
            </w:r>
          </w:p>
          <w:p w:rsidR="007C155F" w:rsidRPr="00782B65"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the stability and maintenance of steep slopes and batters;</w:t>
            </w:r>
          </w:p>
          <w:p w:rsidR="007C155F" w:rsidRPr="00794597" w:rsidRDefault="007C155F" w:rsidP="00794597">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excavation (cut) and fill and impacts on the amenity of adjoining lots (e.g. residential).</w:t>
            </w: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3C1A16" w:rsidP="007C155F">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E53</w:t>
            </w:r>
            <w:r w:rsidR="007C155F" w:rsidRPr="00782B65">
              <w:rPr>
                <w:rFonts w:ascii="Arial" w:eastAsia="Times New Roman" w:hAnsi="Arial" w:cs="Arial"/>
                <w:b/>
                <w:bCs/>
                <w:sz w:val="20"/>
                <w:szCs w:val="20"/>
                <w:lang w:eastAsia="en-AU"/>
              </w:rPr>
              <w:t>.1</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.2</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.3</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Inspection and certification of steep slopes and batters is required by a suitably qualified and experienced RPEQ.</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.4</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filling or excavation is contained on-site</w:t>
            </w:r>
            <w:r w:rsidR="00794597">
              <w:rPr>
                <w:rFonts w:ascii="Arial" w:eastAsia="Times New Roman" w:hAnsi="Arial" w:cs="Arial"/>
                <w:sz w:val="20"/>
                <w:szCs w:val="20"/>
                <w:lang w:eastAsia="en-AU"/>
              </w:rPr>
              <w:t xml:space="preserve"> and is free draining</w:t>
            </w:r>
            <w:r w:rsidRPr="00782B65">
              <w:rPr>
                <w:rFonts w:ascii="Arial" w:eastAsia="Times New Roman" w:hAnsi="Arial" w:cs="Arial"/>
                <w:sz w:val="20"/>
                <w:szCs w:val="20"/>
                <w:lang w:eastAsia="en-AU"/>
              </w:rPr>
              <w:t>.</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.5</w:t>
            </w:r>
          </w:p>
          <w:p w:rsidR="00794597" w:rsidRPr="00794597" w:rsidRDefault="00794597" w:rsidP="00794597">
            <w:pPr>
              <w:spacing w:before="100" w:beforeAutospacing="1" w:after="100" w:afterAutospacing="1" w:line="240" w:lineRule="auto"/>
              <w:ind w:left="150" w:right="150"/>
              <w:rPr>
                <w:rFonts w:ascii="Arial" w:eastAsia="Times New Roman" w:hAnsi="Arial" w:cs="Arial"/>
                <w:sz w:val="20"/>
                <w:szCs w:val="20"/>
                <w:lang w:eastAsia="en-AU"/>
              </w:rPr>
            </w:pPr>
            <w:r w:rsidRPr="00794597">
              <w:rPr>
                <w:rFonts w:ascii="Arial" w:eastAsia="Times New Roman" w:hAnsi="Arial" w:cs="Arial"/>
                <w:sz w:val="20"/>
                <w:szCs w:val="20"/>
                <w:lang w:eastAsia="en-AU"/>
              </w:rPr>
              <w:t>All fill placed on-site is:</w:t>
            </w:r>
          </w:p>
          <w:p w:rsidR="00794597" w:rsidRPr="00794597" w:rsidRDefault="00794597" w:rsidP="00794597">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limited to that area necessary for the approved use;</w:t>
            </w:r>
          </w:p>
          <w:p w:rsidR="007C155F" w:rsidRPr="00794597" w:rsidRDefault="00794597" w:rsidP="00794597">
            <w:pPr>
              <w:pStyle w:val="ListParagraph"/>
              <w:numPr>
                <w:ilvl w:val="0"/>
                <w:numId w:val="100"/>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clean and uncontaminated (i.e. no building waste, concrete, green waste, actual acid sulfate soils, potential acid sulfate soils or contaminated material etc.).</w:t>
            </w:r>
            <w:r w:rsidRPr="00794597">
              <w:rPr>
                <w:rFonts w:eastAsia="Times New Roman" w:cs="Arial"/>
                <w:color w:val="4A4A4A"/>
                <w:sz w:val="24"/>
                <w:szCs w:val="24"/>
                <w:lang w:eastAsia="en-AU"/>
              </w:rPr>
              <w:t> </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53</w:t>
            </w:r>
            <w:r w:rsidRPr="00782B65">
              <w:rPr>
                <w:rFonts w:ascii="Arial" w:eastAsia="Times New Roman" w:hAnsi="Arial" w:cs="Arial"/>
                <w:b/>
                <w:bCs/>
                <w:sz w:val="20"/>
                <w:szCs w:val="20"/>
                <w:lang w:eastAsia="en-AU"/>
              </w:rPr>
              <w:t>.6</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site is prepared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rsidTr="00741877">
              <w:trPr>
                <w:tblCellSpacing w:w="15" w:type="dxa"/>
              </w:trPr>
              <w:tc>
                <w:tcPr>
                  <w:tcW w:w="6386" w:type="dxa"/>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3C1A16">
              <w:rPr>
                <w:rFonts w:ascii="Arial" w:eastAsia="Times New Roman" w:hAnsi="Arial" w:cs="Arial"/>
                <w:b/>
                <w:bCs/>
                <w:sz w:val="20"/>
                <w:szCs w:val="20"/>
                <w:lang w:eastAsia="en-AU"/>
              </w:rPr>
              <w:t>54</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Embankments are stepped, terraced and landscaped to not adversely impact on the visual amenity of the surrounding area.</w:t>
            </w: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54</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Any embankments more than 1.5 metres in height are stepped, terraced and landscaped.</w:t>
            </w:r>
          </w:p>
          <w:p w:rsidR="007C155F" w:rsidRPr="00782B65" w:rsidRDefault="007C155F"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Embankment</w:t>
            </w:r>
            <w:r w:rsidRPr="00782B65">
              <w:rPr>
                <w:rFonts w:ascii="Arial" w:eastAsia="Times New Roman" w:hAnsi="Arial" w:cs="Arial"/>
                <w:sz w:val="20"/>
                <w:szCs w:val="20"/>
                <w:lang w:eastAsia="en-AU"/>
              </w:rPr>
              <w:t xml:space="preserve"> </w:t>
            </w:r>
            <w:hyperlink r:id="rId11" w:tgtFrame="_blank" w:tooltip="Link to larger image (popup)" w:history="1">
              <w:r w:rsidRPr="00782B65">
                <w:rPr>
                  <w:rFonts w:ascii="Arial" w:eastAsia="Times New Roman" w:hAnsi="Arial" w:cs="Arial"/>
                  <w:color w:val="0000FF"/>
                  <w:sz w:val="20"/>
                  <w:szCs w:val="20"/>
                  <w:lang w:eastAsia="en-AU"/>
                </w:rPr>
                <w:t> </w:t>
              </w:r>
            </w:hyperlink>
          </w:p>
          <w:p w:rsidR="007C155F" w:rsidRPr="00782B65" w:rsidRDefault="007C155F"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09A55BF3" wp14:editId="27C52E7A">
                  <wp:extent cx="3389966" cy="1302106"/>
                  <wp:effectExtent l="0" t="0" r="127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ank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1260" cy="1314126"/>
                          </a:xfrm>
                          <a:prstGeom prst="rect">
                            <a:avLst/>
                          </a:prstGeom>
                          <a:noFill/>
                          <a:ln>
                            <a:noFill/>
                          </a:ln>
                        </pic:spPr>
                      </pic:pic>
                    </a:graphicData>
                  </a:graphic>
                </wp:inline>
              </w:drawing>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C1A16">
              <w:rPr>
                <w:rFonts w:ascii="Arial" w:eastAsia="Times New Roman" w:hAnsi="Arial" w:cs="Arial"/>
                <w:b/>
                <w:bCs/>
                <w:sz w:val="20"/>
                <w:szCs w:val="20"/>
                <w:lang w:eastAsia="en-AU"/>
              </w:rPr>
              <w:t>55</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Filling or excavation is undertaken in a manner that:</w:t>
            </w:r>
          </w:p>
          <w:p w:rsidR="007C155F" w:rsidRPr="00782B65" w:rsidRDefault="007C155F" w:rsidP="0079459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7C155F" w:rsidRPr="00782B65" w:rsidRDefault="007C155F" w:rsidP="00794597">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preclude reasonable access to a Council or public sector </w:t>
            </w:r>
            <w:proofErr w:type="gramStart"/>
            <w:r w:rsidRPr="00782B65">
              <w:rPr>
                <w:rFonts w:ascii="Arial" w:eastAsia="Times New Roman" w:hAnsi="Arial" w:cs="Arial"/>
                <w:sz w:val="20"/>
                <w:szCs w:val="20"/>
                <w:lang w:eastAsia="en-AU"/>
              </w:rPr>
              <w:t>entity maintained</w:t>
            </w:r>
            <w:proofErr w:type="gramEnd"/>
            <w:r w:rsidRPr="00782B65">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rsidTr="00741877">
              <w:trPr>
                <w:tblCellSpacing w:w="15" w:type="dxa"/>
              </w:trPr>
              <w:tc>
                <w:tcPr>
                  <w:tcW w:w="8592" w:type="dxa"/>
                  <w:vAlign w:val="center"/>
                  <w:hideMark/>
                </w:tcPr>
                <w:p w:rsidR="007C155F" w:rsidRPr="00782B65" w:rsidRDefault="00794597" w:rsidP="00794597">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Public sector entity is defined in Schedule 2 of the Act</w:t>
                  </w:r>
                  <w:r w:rsidR="007C155F" w:rsidRPr="00B97A19">
                    <w:rPr>
                      <w:rFonts w:ascii="Arial" w:eastAsia="Times New Roman" w:hAnsi="Arial" w:cs="Arial"/>
                      <w:sz w:val="18"/>
                      <w:szCs w:val="20"/>
                      <w:lang w:eastAsia="en-AU"/>
                    </w:rPr>
                    <w:t>.</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55</w:t>
            </w:r>
            <w:r w:rsidRPr="00782B65">
              <w:rPr>
                <w:rFonts w:ascii="Arial" w:eastAsia="Times New Roman" w:hAnsi="Arial" w:cs="Arial"/>
                <w:b/>
                <w:bCs/>
                <w:sz w:val="20"/>
                <w:szCs w:val="20"/>
                <w:lang w:eastAsia="en-AU"/>
              </w:rPr>
              <w:t>.1</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7C155F" w:rsidRPr="00782B65" w:rsidTr="00741877">
              <w:trPr>
                <w:tblCellSpacing w:w="15" w:type="dxa"/>
              </w:trPr>
              <w:tc>
                <w:tcPr>
                  <w:tcW w:w="6386" w:type="dxa"/>
                  <w:vAlign w:val="center"/>
                  <w:hideMark/>
                </w:tcPr>
                <w:p w:rsidR="007C155F" w:rsidRPr="00782B65" w:rsidRDefault="00794597" w:rsidP="00794597">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Public sector entity is defined in Schedule 2 of the Act.</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3C1A16">
              <w:rPr>
                <w:rFonts w:ascii="Arial" w:eastAsia="Times New Roman" w:hAnsi="Arial" w:cs="Arial"/>
                <w:b/>
                <w:bCs/>
                <w:sz w:val="20"/>
                <w:szCs w:val="20"/>
                <w:lang w:eastAsia="en-AU"/>
              </w:rPr>
              <w:t>55</w:t>
            </w:r>
            <w:r w:rsidRPr="00782B65">
              <w:rPr>
                <w:rFonts w:ascii="Arial" w:eastAsia="Times New Roman" w:hAnsi="Arial" w:cs="Arial"/>
                <w:b/>
                <w:bCs/>
                <w:sz w:val="20"/>
                <w:szCs w:val="20"/>
                <w:lang w:eastAsia="en-AU"/>
              </w:rPr>
              <w:t>.2</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Filling or excavation that would result in any of the following is not carried out on-site:</w:t>
            </w:r>
          </w:p>
          <w:p w:rsidR="007C155F" w:rsidRPr="00794597" w:rsidRDefault="007C155F" w:rsidP="00794597">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a reduction in cover over any Council or public sector entity infrastructure service to less than 600mm;</w:t>
            </w:r>
          </w:p>
          <w:p w:rsidR="007C155F" w:rsidRPr="00794597" w:rsidRDefault="007C155F" w:rsidP="00794597">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an increase in finished surface grade over, or within 1.5m on each side of, the Council or public sector entity infrastructure above that which existed prior to the earthworks being undertaken</w:t>
            </w:r>
            <w:r w:rsidR="00794597">
              <w:rPr>
                <w:rFonts w:eastAsia="Times New Roman" w:cs="Arial"/>
                <w:sz w:val="20"/>
                <w:szCs w:val="20"/>
                <w:lang w:eastAsia="en-AU"/>
              </w:rPr>
              <w:t>;</w:t>
            </w:r>
            <w:r w:rsidRPr="00794597">
              <w:rPr>
                <w:rFonts w:eastAsia="Times New Roman" w:cs="Arial"/>
                <w:sz w:val="20"/>
                <w:szCs w:val="20"/>
                <w:lang w:eastAsia="en-AU"/>
              </w:rPr>
              <w:t xml:space="preserve"> </w:t>
            </w:r>
          </w:p>
          <w:p w:rsidR="00794597" w:rsidRDefault="00794597" w:rsidP="00794597">
            <w:pPr>
              <w:pStyle w:val="ListParagraph"/>
              <w:numPr>
                <w:ilvl w:val="0"/>
                <w:numId w:val="101"/>
              </w:numPr>
              <w:spacing w:before="100" w:beforeAutospacing="1" w:after="100" w:afterAutospacing="1" w:line="240" w:lineRule="auto"/>
              <w:ind w:right="150"/>
              <w:rPr>
                <w:rFonts w:eastAsia="Times New Roman" w:cs="Arial"/>
                <w:sz w:val="20"/>
                <w:szCs w:val="20"/>
                <w:lang w:eastAsia="en-AU"/>
              </w:rPr>
            </w:pPr>
            <w:r w:rsidRPr="00794597">
              <w:rPr>
                <w:rFonts w:eastAsia="Times New Roman" w:cs="Arial"/>
                <w:sz w:val="20"/>
                <w:szCs w:val="20"/>
                <w:lang w:eastAsia="en-AU"/>
              </w:rPr>
              <w:t xml:space="preserve">prevent reasonable access to Council or public sector </w:t>
            </w:r>
            <w:proofErr w:type="gramStart"/>
            <w:r w:rsidRPr="00794597">
              <w:rPr>
                <w:rFonts w:eastAsia="Times New Roman" w:cs="Arial"/>
                <w:sz w:val="20"/>
                <w:szCs w:val="20"/>
                <w:lang w:eastAsia="en-AU"/>
              </w:rPr>
              <w:t>entity maintained</w:t>
            </w:r>
            <w:proofErr w:type="gramEnd"/>
            <w:r w:rsidRPr="00794597">
              <w:rPr>
                <w:rFonts w:eastAsia="Times New Roman" w:cs="Arial"/>
                <w:sz w:val="20"/>
                <w:szCs w:val="20"/>
                <w:lang w:eastAsia="en-AU"/>
              </w:rPr>
              <w:t xml:space="preserve"> infrastructure or any drainage feature on, or adjacent to the site for monitoring, maintenance or replacement purposes.</w:t>
            </w:r>
          </w:p>
          <w:p w:rsidR="00794597" w:rsidRPr="00B97A19" w:rsidRDefault="00794597" w:rsidP="00794597">
            <w:pPr>
              <w:spacing w:before="100" w:beforeAutospacing="1" w:after="100" w:afterAutospacing="1" w:line="240" w:lineRule="auto"/>
              <w:ind w:left="150" w:right="150"/>
              <w:rPr>
                <w:rFonts w:ascii="Arial" w:eastAsia="Times New Roman" w:hAnsi="Arial" w:cs="Arial"/>
                <w:sz w:val="18"/>
                <w:szCs w:val="20"/>
                <w:lang w:eastAsia="en-AU"/>
              </w:rPr>
            </w:pPr>
            <w:r w:rsidRPr="00B97A19">
              <w:rPr>
                <w:rFonts w:ascii="Arial" w:eastAsia="Times New Roman" w:hAnsi="Arial" w:cs="Arial"/>
                <w:sz w:val="18"/>
                <w:szCs w:val="20"/>
                <w:lang w:eastAsia="en-AU"/>
              </w:rPr>
              <w:lastRenderedPageBreak/>
              <w:t>Note - Public sector entity is defined in Schedule 2 of the Act.</w:t>
            </w:r>
          </w:p>
          <w:p w:rsidR="007C155F" w:rsidRPr="00782B65" w:rsidRDefault="00794597" w:rsidP="003C1A16">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All building work covered by QDC MP1.4 is excluded from this provision.</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b/>
                <w:bCs/>
                <w:sz w:val="20"/>
                <w:szCs w:val="20"/>
                <w:lang w:eastAsia="en-AU"/>
              </w:rPr>
            </w:pPr>
          </w:p>
        </w:tc>
      </w:tr>
      <w:tr w:rsidR="007C155F"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C1A16">
              <w:rPr>
                <w:rFonts w:ascii="Arial" w:eastAsia="Times New Roman" w:hAnsi="Arial" w:cs="Arial"/>
                <w:b/>
                <w:bCs/>
                <w:sz w:val="20"/>
                <w:szCs w:val="20"/>
                <w:lang w:eastAsia="en-AU"/>
              </w:rPr>
              <w:t>56</w:t>
            </w:r>
          </w:p>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Filling or excavation does not result in land instability.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rsidTr="00741877">
              <w:trPr>
                <w:tblCellSpacing w:w="15" w:type="dxa"/>
              </w:trPr>
              <w:tc>
                <w:tcPr>
                  <w:tcW w:w="8592" w:type="dxa"/>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7C155F"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3C1A16">
              <w:rPr>
                <w:rFonts w:ascii="Arial" w:eastAsia="Times New Roman" w:hAnsi="Arial" w:cs="Arial"/>
                <w:b/>
                <w:bCs/>
                <w:sz w:val="20"/>
                <w:szCs w:val="20"/>
                <w:lang w:eastAsia="en-AU"/>
              </w:rPr>
              <w:t>57</w:t>
            </w:r>
          </w:p>
          <w:p w:rsidR="007C155F" w:rsidRPr="00782B65" w:rsidRDefault="003C1A16" w:rsidP="007C155F">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Filling or excavation </w:t>
            </w:r>
            <w:r w:rsidR="007C155F" w:rsidRPr="00782B65">
              <w:rPr>
                <w:rFonts w:ascii="Arial" w:eastAsia="Times New Roman" w:hAnsi="Arial" w:cs="Arial"/>
                <w:sz w:val="20"/>
                <w:szCs w:val="20"/>
                <w:lang w:eastAsia="en-AU"/>
              </w:rPr>
              <w:t>does not result in</w:t>
            </w:r>
          </w:p>
          <w:p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adverse impacts on the hydrological and hydraulic capacity of the waterway or floodway;</w:t>
            </w:r>
          </w:p>
          <w:p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increased flood inundation outside the site;</w:t>
            </w:r>
          </w:p>
          <w:p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any reduction in the flood storage capacity in the floodway;</w:t>
            </w:r>
          </w:p>
          <w:p w:rsidR="007C155F" w:rsidRPr="00782B65" w:rsidRDefault="007C155F" w:rsidP="00794597">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7C155F" w:rsidRPr="00782B65" w:rsidTr="00741877">
              <w:trPr>
                <w:tblCellSpacing w:w="15" w:type="dxa"/>
              </w:trPr>
              <w:tc>
                <w:tcPr>
                  <w:tcW w:w="8592" w:type="dxa"/>
                  <w:vAlign w:val="center"/>
                  <w:hideMark/>
                </w:tcPr>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7C155F" w:rsidRPr="00782B65" w:rsidRDefault="007C155F" w:rsidP="007C155F">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569"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7C155F" w:rsidRPr="00782B65" w:rsidRDefault="007C155F" w:rsidP="007C155F">
            <w:pPr>
              <w:spacing w:before="100" w:beforeAutospacing="1" w:after="100" w:afterAutospacing="1" w:line="240" w:lineRule="auto"/>
              <w:ind w:left="150" w:right="150"/>
              <w:rPr>
                <w:rFonts w:ascii="Arial" w:eastAsia="Times New Roman" w:hAnsi="Arial" w:cs="Arial"/>
                <w:sz w:val="20"/>
                <w:szCs w:val="20"/>
                <w:lang w:eastAsia="en-AU"/>
              </w:rPr>
            </w:pPr>
          </w:p>
        </w:tc>
      </w:tr>
      <w:tr w:rsidR="00947039"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tcPr>
          <w:p w:rsidR="00947039"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PO58</w:t>
            </w:r>
          </w:p>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r w:rsidRPr="00947039">
              <w:rPr>
                <w:rFonts w:ascii="Arial" w:eastAsia="Times New Roman" w:hAnsi="Arial" w:cs="Arial"/>
                <w:sz w:val="20"/>
                <w:szCs w:val="20"/>
                <w:lang w:eastAsia="en-AU"/>
              </w:rPr>
              <w:t xml:space="preserve">Filling or excavation on the development site is undertaken in a manner which does not create or accentuate problems associated with stormwater flows and </w:t>
            </w:r>
            <w:r w:rsidRPr="00947039">
              <w:rPr>
                <w:rFonts w:ascii="Arial" w:eastAsia="Times New Roman" w:hAnsi="Arial" w:cs="Arial"/>
                <w:sz w:val="20"/>
                <w:szCs w:val="20"/>
                <w:lang w:eastAsia="en-AU"/>
              </w:rPr>
              <w:lastRenderedPageBreak/>
              <w:t>drainage systems on land adjoining the site.</w:t>
            </w:r>
          </w:p>
        </w:tc>
        <w:tc>
          <w:tcPr>
            <w:tcW w:w="1744" w:type="pct"/>
            <w:gridSpan w:val="3"/>
            <w:tcBorders>
              <w:top w:val="outset" w:sz="6" w:space="0" w:color="auto"/>
              <w:left w:val="outset" w:sz="6" w:space="0" w:color="auto"/>
              <w:bottom w:val="outset" w:sz="6" w:space="0" w:color="auto"/>
              <w:right w:val="outset" w:sz="6" w:space="0" w:color="auto"/>
            </w:tcBorders>
          </w:tcPr>
          <w:p w:rsidR="00947039" w:rsidRDefault="00947039" w:rsidP="00947039">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lastRenderedPageBreak/>
              <w:t>PO58</w:t>
            </w:r>
          </w:p>
          <w:p w:rsidR="00947039" w:rsidRPr="00947039"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947039">
              <w:rPr>
                <w:rFonts w:ascii="Arial" w:eastAsia="Times New Roman" w:hAnsi="Arial" w:cs="Arial"/>
                <w:sz w:val="20"/>
                <w:szCs w:val="20"/>
                <w:lang w:eastAsia="en-AU"/>
              </w:rPr>
              <w:t>Filling and excavation undertaken on the development site are shaped in a manner which does not:</w:t>
            </w:r>
          </w:p>
          <w:p w:rsidR="00947039" w:rsidRPr="00947039" w:rsidRDefault="00947039" w:rsidP="00947039">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lastRenderedPageBreak/>
              <w:t>prevent stormwater surface flow which, prior to commencement of the earthworks, passed onto the development site, from entering the land; or</w:t>
            </w:r>
          </w:p>
          <w:p w:rsidR="00947039" w:rsidRPr="00947039" w:rsidRDefault="00947039" w:rsidP="00947039">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redirect stormwater surface flow away from existing flow paths; or</w:t>
            </w:r>
          </w:p>
          <w:p w:rsidR="00947039" w:rsidRPr="00947039" w:rsidRDefault="00947039" w:rsidP="00947039">
            <w:pPr>
              <w:pStyle w:val="ListParagraph"/>
              <w:numPr>
                <w:ilvl w:val="0"/>
                <w:numId w:val="105"/>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divert stormwater surface flow onto adjacent land, (other than a road), in a manner which: </w:t>
            </w:r>
          </w:p>
          <w:p w:rsidR="00947039" w:rsidRPr="00947039" w:rsidRDefault="00947039" w:rsidP="00947039">
            <w:pPr>
              <w:pStyle w:val="ListParagraph"/>
              <w:numPr>
                <w:ilvl w:val="1"/>
                <w:numId w:val="106"/>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concentrates the flow; or</w:t>
            </w:r>
          </w:p>
          <w:p w:rsidR="00947039" w:rsidRPr="00947039" w:rsidRDefault="00947039" w:rsidP="00947039">
            <w:pPr>
              <w:pStyle w:val="ListParagraph"/>
              <w:numPr>
                <w:ilvl w:val="1"/>
                <w:numId w:val="106"/>
              </w:numPr>
              <w:spacing w:before="100" w:beforeAutospacing="1" w:after="100" w:afterAutospacing="1" w:line="240" w:lineRule="auto"/>
              <w:ind w:right="150"/>
              <w:rPr>
                <w:rFonts w:eastAsia="Times New Roman" w:cs="Arial"/>
                <w:sz w:val="20"/>
                <w:szCs w:val="20"/>
                <w:lang w:eastAsia="en-AU"/>
              </w:rPr>
            </w:pPr>
            <w:r w:rsidRPr="00947039">
              <w:rPr>
                <w:rFonts w:eastAsia="Times New Roman" w:cs="Arial"/>
                <w:sz w:val="20"/>
                <w:szCs w:val="20"/>
                <w:lang w:eastAsia="en-AU"/>
              </w:rPr>
              <w:t>increases the flow rates of stormwater over the affected section of the adjacent land above the situation which existed prior to the diversion; or</w:t>
            </w:r>
          </w:p>
          <w:p w:rsidR="00947039" w:rsidRPr="00947039" w:rsidRDefault="00947039" w:rsidP="00947039">
            <w:pPr>
              <w:pStyle w:val="ListParagraph"/>
              <w:numPr>
                <w:ilvl w:val="1"/>
                <w:numId w:val="106"/>
              </w:numPr>
              <w:spacing w:before="100" w:beforeAutospacing="1" w:after="100" w:afterAutospacing="1" w:line="240" w:lineRule="auto"/>
              <w:ind w:right="150"/>
              <w:rPr>
                <w:rFonts w:eastAsia="Times New Roman" w:cs="Arial"/>
                <w:color w:val="4A4A4A"/>
                <w:sz w:val="24"/>
                <w:szCs w:val="24"/>
                <w:lang w:eastAsia="en-AU"/>
              </w:rPr>
            </w:pPr>
            <w:r w:rsidRPr="00947039">
              <w:rPr>
                <w:rFonts w:eastAsia="Times New Roman" w:cs="Arial"/>
                <w:sz w:val="20"/>
                <w:szCs w:val="20"/>
                <w:lang w:eastAsia="en-AU"/>
              </w:rPr>
              <w:t>causes actionable nuisance to any person, property or premises.</w:t>
            </w: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p>
        </w:tc>
      </w:tr>
      <w:tr w:rsidR="00947039"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PO5</w:t>
            </w:r>
            <w:r w:rsidR="00B50F82">
              <w:rPr>
                <w:rFonts w:ascii="Arial" w:eastAsia="Times New Roman" w:hAnsi="Arial" w:cs="Arial"/>
                <w:b/>
                <w:bCs/>
                <w:sz w:val="20"/>
                <w:szCs w:val="20"/>
                <w:lang w:eastAsia="en-AU"/>
              </w:rPr>
              <w:t>9</w:t>
            </w:r>
          </w:p>
          <w:p w:rsidR="00947039"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B50F82" w:rsidRPr="00782B65" w:rsidRDefault="00B50F82" w:rsidP="00947039">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44" w:type="pct"/>
            <w:gridSpan w:val="3"/>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E5</w:t>
            </w:r>
            <w:r w:rsidR="00B50F82">
              <w:rPr>
                <w:rFonts w:ascii="Arial" w:eastAsia="Times New Roman" w:hAnsi="Arial" w:cs="Arial"/>
                <w:b/>
                <w:bCs/>
                <w:sz w:val="20"/>
                <w:szCs w:val="20"/>
                <w:lang w:eastAsia="en-AU"/>
              </w:rPr>
              <w:t>9</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Earth retaining structures:</w:t>
            </w:r>
          </w:p>
          <w:p w:rsidR="00947039" w:rsidRPr="00782B65" w:rsidRDefault="00947039" w:rsidP="0094703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not constructed of boulder rocks or timber;</w:t>
            </w:r>
          </w:p>
          <w:p w:rsidR="00947039" w:rsidRPr="00782B65" w:rsidRDefault="00947039" w:rsidP="00947039">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where height is no greater than 900mm, are provided in accordance with Figure - Retaining on a boundary;</w:t>
            </w:r>
          </w:p>
          <w:p w:rsidR="00947039" w:rsidRPr="00782B65" w:rsidRDefault="00947039" w:rsidP="00B97A19">
            <w:pPr>
              <w:spacing w:before="100" w:beforeAutospacing="1" w:after="100" w:afterAutospacing="1" w:line="240" w:lineRule="auto"/>
              <w:ind w:left="150" w:right="150"/>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Retaining on boundary</w:t>
            </w:r>
            <w:r w:rsidRPr="00782B65">
              <w:rPr>
                <w:rFonts w:ascii="Arial" w:eastAsia="Times New Roman" w:hAnsi="Arial" w:cs="Arial"/>
                <w:sz w:val="20"/>
                <w:szCs w:val="20"/>
                <w:lang w:eastAsia="en-AU"/>
              </w:rPr>
              <w:t xml:space="preserve"> </w:t>
            </w:r>
            <w:hyperlink r:id="rId13" w:tgtFrame="_blank" w:tooltip="Link to larger image (popup)" w:history="1">
              <w:r w:rsidRPr="00782B65">
                <w:rPr>
                  <w:rFonts w:ascii="Arial" w:eastAsia="Times New Roman" w:hAnsi="Arial" w:cs="Arial"/>
                  <w:color w:val="0000FF"/>
                  <w:sz w:val="20"/>
                  <w:szCs w:val="20"/>
                  <w:lang w:eastAsia="en-AU"/>
                </w:rPr>
                <w:t> </w:t>
              </w:r>
            </w:hyperlink>
          </w:p>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7B1A716A" wp14:editId="407DDB68">
                  <wp:extent cx="3364992" cy="2150475"/>
                  <wp:effectExtent l="0" t="0" r="6985" b="2540"/>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aining on boundar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77365" cy="2158382"/>
                          </a:xfrm>
                          <a:prstGeom prst="rect">
                            <a:avLst/>
                          </a:prstGeom>
                          <a:noFill/>
                          <a:ln>
                            <a:noFill/>
                          </a:ln>
                        </pic:spPr>
                      </pic:pic>
                    </a:graphicData>
                  </a:graphic>
                </wp:inline>
              </w:drawing>
            </w:r>
          </w:p>
          <w:p w:rsidR="00947039" w:rsidRPr="00782B65" w:rsidRDefault="00947039" w:rsidP="0094703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where height is greater than 900mm but no greater than 1.5m, are to be setback at least the equivalent height of the retaining structure from any property boundary; </w:t>
            </w:r>
          </w:p>
          <w:p w:rsidR="00947039" w:rsidRPr="00782B65" w:rsidRDefault="00947039" w:rsidP="00947039">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947039" w:rsidRPr="00782B65" w:rsidRDefault="00947039"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Cut</w:t>
            </w:r>
            <w:r w:rsidRPr="00782B65">
              <w:rPr>
                <w:rFonts w:ascii="Arial" w:eastAsia="Times New Roman" w:hAnsi="Arial" w:cs="Arial"/>
                <w:sz w:val="20"/>
                <w:szCs w:val="20"/>
                <w:lang w:eastAsia="en-AU"/>
              </w:rPr>
              <w:t xml:space="preserve"> </w:t>
            </w:r>
            <w:hyperlink r:id="rId15" w:tgtFrame="_blank" w:tooltip="Link to larger image (popup)" w:history="1">
              <w:r w:rsidRPr="00782B65">
                <w:rPr>
                  <w:rFonts w:ascii="Arial" w:eastAsia="Times New Roman" w:hAnsi="Arial" w:cs="Arial"/>
                  <w:color w:val="0000FF"/>
                  <w:sz w:val="20"/>
                  <w:szCs w:val="20"/>
                  <w:lang w:eastAsia="en-AU"/>
                </w:rPr>
                <w:t> </w:t>
              </w:r>
            </w:hyperlink>
          </w:p>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3756EDD6" wp14:editId="1CEF0868">
                  <wp:extent cx="3404753" cy="2874874"/>
                  <wp:effectExtent l="0" t="0" r="5715" b="190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15189" cy="2883686"/>
                          </a:xfrm>
                          <a:prstGeom prst="rect">
                            <a:avLst/>
                          </a:prstGeom>
                          <a:noFill/>
                          <a:ln>
                            <a:noFill/>
                          </a:ln>
                        </pic:spPr>
                      </pic:pic>
                    </a:graphicData>
                  </a:graphic>
                </wp:inline>
              </w:drawing>
            </w:r>
          </w:p>
          <w:p w:rsidR="00947039" w:rsidRDefault="00947039" w:rsidP="00947039">
            <w:pPr>
              <w:spacing w:before="100" w:beforeAutospacing="1" w:after="100" w:afterAutospacing="1" w:line="240" w:lineRule="auto"/>
              <w:rPr>
                <w:rFonts w:ascii="Arial" w:eastAsia="Times New Roman" w:hAnsi="Arial" w:cs="Arial"/>
                <w:sz w:val="20"/>
                <w:szCs w:val="20"/>
                <w:lang w:eastAsia="en-AU"/>
              </w:rPr>
            </w:pPr>
          </w:p>
          <w:p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rsidR="00B97A19" w:rsidRDefault="00B97A19" w:rsidP="00947039">
            <w:pPr>
              <w:spacing w:before="100" w:beforeAutospacing="1" w:after="100" w:afterAutospacing="1" w:line="240" w:lineRule="auto"/>
              <w:rPr>
                <w:rFonts w:ascii="Arial" w:eastAsia="Times New Roman" w:hAnsi="Arial" w:cs="Arial"/>
                <w:sz w:val="20"/>
                <w:szCs w:val="20"/>
                <w:lang w:eastAsia="en-AU"/>
              </w:rPr>
            </w:pPr>
          </w:p>
          <w:p w:rsidR="00B97A19" w:rsidRPr="00782B65" w:rsidRDefault="00B97A19" w:rsidP="00947039">
            <w:pPr>
              <w:spacing w:before="100" w:beforeAutospacing="1" w:after="100" w:afterAutospacing="1" w:line="240" w:lineRule="auto"/>
              <w:rPr>
                <w:rFonts w:ascii="Arial" w:eastAsia="Times New Roman" w:hAnsi="Arial" w:cs="Arial"/>
                <w:sz w:val="20"/>
                <w:szCs w:val="20"/>
                <w:lang w:eastAsia="en-AU"/>
              </w:rPr>
            </w:pPr>
          </w:p>
          <w:p w:rsidR="00947039" w:rsidRPr="00782B65" w:rsidRDefault="00947039" w:rsidP="00B97A19">
            <w:pPr>
              <w:spacing w:before="100" w:beforeAutospacing="1" w:after="100" w:afterAutospacing="1" w:line="240" w:lineRule="auto"/>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Figure - Fill</w:t>
            </w:r>
            <w:r w:rsidRPr="00782B65">
              <w:rPr>
                <w:rFonts w:ascii="Arial" w:eastAsia="Times New Roman" w:hAnsi="Arial" w:cs="Arial"/>
                <w:sz w:val="20"/>
                <w:szCs w:val="20"/>
                <w:lang w:eastAsia="en-AU"/>
              </w:rPr>
              <w:t xml:space="preserve"> </w:t>
            </w:r>
            <w:hyperlink r:id="rId17" w:tgtFrame="_blank" w:tooltip="Link to larger image (popup)" w:history="1">
              <w:r w:rsidRPr="00782B65">
                <w:rPr>
                  <w:rFonts w:ascii="Arial" w:eastAsia="Times New Roman" w:hAnsi="Arial" w:cs="Arial"/>
                  <w:color w:val="0000FF"/>
                  <w:sz w:val="20"/>
                  <w:szCs w:val="20"/>
                  <w:lang w:eastAsia="en-AU"/>
                </w:rPr>
                <w:t> </w:t>
              </w:r>
            </w:hyperlink>
          </w:p>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noProof/>
                <w:sz w:val="20"/>
                <w:szCs w:val="20"/>
                <w:lang w:eastAsia="en-AU"/>
              </w:rPr>
              <w:drawing>
                <wp:inline distT="0" distB="0" distL="0" distR="0" wp14:anchorId="19223335" wp14:editId="50133F49">
                  <wp:extent cx="3401568" cy="3074927"/>
                  <wp:effectExtent l="0" t="0" r="8890" b="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ll"/>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11804" cy="3084180"/>
                          </a:xfrm>
                          <a:prstGeom prst="rect">
                            <a:avLst/>
                          </a:prstGeom>
                          <a:noFill/>
                          <a:ln>
                            <a:noFill/>
                          </a:ln>
                        </pic:spPr>
                      </pic:pic>
                    </a:graphicData>
                  </a:graphic>
                </wp:inline>
              </w:drawing>
            </w:r>
          </w:p>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947039" w:rsidRPr="00782B65" w:rsidTr="00741877">
              <w:trPr>
                <w:tblCellSpacing w:w="15" w:type="dxa"/>
              </w:trPr>
              <w:tc>
                <w:tcPr>
                  <w:tcW w:w="15098" w:type="dxa"/>
                  <w:vAlign w:val="center"/>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Note - The provisions under this heading only apply if:</w:t>
                  </w:r>
                </w:p>
                <w:p w:rsidR="00947039" w:rsidRPr="00782B65" w:rsidRDefault="00947039" w:rsidP="00947039">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development is for, or incorporates: </w:t>
                  </w:r>
                </w:p>
                <w:p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reconfiguring a lot for a community title scheme creating 1 or more vacant lots; or</w:t>
                  </w:r>
                </w:p>
                <w:p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material change of use for 2 or more sole occupancy units on the same lot, or within the same community titles scheme; or</w:t>
                  </w:r>
                </w:p>
                <w:p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material change of use for a Tourist park</w:t>
                  </w:r>
                  <w:r w:rsidRPr="00782B65">
                    <w:rPr>
                      <w:rFonts w:ascii="Arial" w:eastAsia="Times New Roman" w:hAnsi="Arial" w:cs="Arial"/>
                      <w:sz w:val="20"/>
                      <w:szCs w:val="20"/>
                      <w:vertAlign w:val="superscript"/>
                      <w:lang w:eastAsia="en-AU"/>
                    </w:rPr>
                    <w:t>(</w:t>
                  </w:r>
                  <w:hyperlink r:id="rId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with accommodation in the form of caravans or tents; or </w:t>
                  </w:r>
                </w:p>
                <w:p w:rsidR="00947039" w:rsidRPr="00782B65" w:rsidRDefault="00947039" w:rsidP="00947039">
                  <w:pPr>
                    <w:numPr>
                      <w:ilvl w:val="1"/>
                      <w:numId w:val="30"/>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material change of use for outdoor sales</w:t>
                  </w:r>
                  <w:r w:rsidRPr="00782B65">
                    <w:rPr>
                      <w:rFonts w:ascii="Arial" w:eastAsia="Times New Roman" w:hAnsi="Arial" w:cs="Arial"/>
                      <w:sz w:val="20"/>
                      <w:szCs w:val="20"/>
                      <w:vertAlign w:val="superscript"/>
                      <w:lang w:eastAsia="en-AU"/>
                    </w:rPr>
                    <w:t>(</w:t>
                  </w:r>
                  <w:hyperlink r:id="rId2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782B65">
                      <w:rPr>
                        <w:rFonts w:ascii="Arial" w:eastAsia="Times New Roman" w:hAnsi="Arial" w:cs="Arial"/>
                        <w:color w:val="0000FF"/>
                        <w:sz w:val="20"/>
                        <w:szCs w:val="20"/>
                        <w:vertAlign w:val="superscript"/>
                        <w:lang w:eastAsia="en-AU"/>
                      </w:rPr>
                      <w:t>54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outdoor processing or outdoor storage where involving combustible materials. </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AND</w:t>
                  </w:r>
                </w:p>
                <w:p w:rsidR="00947039" w:rsidRPr="00782B65" w:rsidRDefault="00947039" w:rsidP="00947039">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none of the following exceptions apply: </w:t>
                  </w:r>
                </w:p>
                <w:p w:rsidR="00947039" w:rsidRPr="00782B65" w:rsidRDefault="00947039" w:rsidP="00947039">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distributor-retailer for the area has indicated, in its </w:t>
                  </w:r>
                  <w:proofErr w:type="spellStart"/>
                  <w:r w:rsidRPr="00782B65">
                    <w:rPr>
                      <w:rFonts w:ascii="Arial" w:eastAsia="Times New Roman" w:hAnsi="Arial" w:cs="Arial"/>
                      <w:sz w:val="20"/>
                      <w:szCs w:val="20"/>
                      <w:lang w:eastAsia="en-AU"/>
                    </w:rPr>
                    <w:t>netserv</w:t>
                  </w:r>
                  <w:proofErr w:type="spellEnd"/>
                  <w:r w:rsidRPr="00782B65">
                    <w:rPr>
                      <w:rFonts w:ascii="Arial" w:eastAsia="Times New Roman" w:hAnsi="Arial" w:cs="Arial"/>
                      <w:sz w:val="20"/>
                      <w:szCs w:val="20"/>
                      <w:lang w:eastAsia="en-AU"/>
                    </w:rPr>
                    <w:t xml:space="preserve"> plan, that the premises will not be served by that entity’s reticulated water supply; or </w:t>
                  </w:r>
                </w:p>
                <w:p w:rsidR="00947039" w:rsidRPr="00782B65" w:rsidRDefault="00947039" w:rsidP="00947039">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947039" w:rsidRPr="00782B65" w:rsidTr="00741877">
              <w:trPr>
                <w:tblCellSpacing w:w="15" w:type="dxa"/>
              </w:trPr>
              <w:tc>
                <w:tcPr>
                  <w:tcW w:w="15098" w:type="dxa"/>
                  <w:vAlign w:val="center"/>
                  <w:hideMark/>
                </w:tcPr>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rsidTr="00B3330F">
        <w:trPr>
          <w:tblCellSpacing w:w="15" w:type="dxa"/>
        </w:trPr>
        <w:tc>
          <w:tcPr>
            <w:tcW w:w="1371" w:type="pct"/>
            <w:vMerge w:val="restart"/>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60</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incorporates a fire fighting system that:</w:t>
            </w:r>
          </w:p>
          <w:p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satisfies the reasonable needs of the fire fighting entity for the area;</w:t>
            </w:r>
          </w:p>
          <w:p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appropriate for the size, shape and topography of the development and its surrounds;</w:t>
            </w:r>
          </w:p>
          <w:p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compatible with the operational equipment available to the fire fighting entity for the area;</w:t>
            </w:r>
          </w:p>
          <w:p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considers the fire hazard inherent in the materials comprising the development and their proximity to one another;</w:t>
            </w:r>
          </w:p>
          <w:p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considers the fire hazard inherent in the surrounds to the development site;</w:t>
            </w:r>
          </w:p>
          <w:p w:rsidR="00947039" w:rsidRPr="00782B65" w:rsidRDefault="00947039" w:rsidP="00947039">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maintained in effective operating order.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147"/>
            </w:tblGrid>
            <w:tr w:rsidR="00947039" w:rsidRPr="00782B65" w:rsidTr="00741877">
              <w:trPr>
                <w:tblCellSpacing w:w="15" w:type="dxa"/>
              </w:trPr>
              <w:tc>
                <w:tcPr>
                  <w:tcW w:w="8592" w:type="dxa"/>
                  <w:vAlign w:val="center"/>
                  <w:hideMark/>
                </w:tcPr>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The Queensland Fire and Emergency Services is the entity currently providing the fire fighting function for the urban areas of the Moreton Bay Region. </w:t>
                  </w:r>
                </w:p>
              </w:tc>
            </w:tr>
          </w:tbl>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60</w:t>
            </w:r>
            <w:r w:rsidRPr="00782B65">
              <w:rPr>
                <w:rFonts w:ascii="Arial" w:eastAsia="Times New Roman" w:hAnsi="Arial" w:cs="Arial"/>
                <w:b/>
                <w:bCs/>
                <w:sz w:val="20"/>
                <w:szCs w:val="20"/>
                <w:lang w:eastAsia="en-AU"/>
              </w:rPr>
              <w:t>.1</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External fire hydrant facilities are provided on site to the standard prescribed under the relevant parts of </w:t>
            </w:r>
            <w:r w:rsidRPr="00782B65">
              <w:rPr>
                <w:rFonts w:ascii="Arial" w:eastAsia="Times New Roman" w:hAnsi="Arial" w:cs="Arial"/>
                <w:i/>
                <w:iCs/>
                <w:sz w:val="20"/>
                <w:szCs w:val="20"/>
                <w:lang w:eastAsia="en-AU"/>
              </w:rPr>
              <w:t>Australian Standard AS 2419.1 (2005) – Fire Hydrant Installations</w:t>
            </w:r>
            <w:r w:rsidRPr="00782B65">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947039" w:rsidRPr="00782B65" w:rsidTr="00741877">
              <w:trPr>
                <w:tblCellSpacing w:w="15" w:type="dxa"/>
              </w:trPr>
              <w:tc>
                <w:tcPr>
                  <w:tcW w:w="6386" w:type="dxa"/>
                  <w:vAlign w:val="center"/>
                  <w:hideMark/>
                </w:tcPr>
                <w:p w:rsidR="00947039" w:rsidRPr="00B97A19" w:rsidRDefault="00947039" w:rsidP="00947039">
                  <w:pPr>
                    <w:spacing w:before="100" w:beforeAutospacing="1" w:after="100" w:afterAutospacing="1" w:line="240" w:lineRule="auto"/>
                    <w:ind w:left="150" w:right="15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947039" w:rsidRPr="00B97A19" w:rsidRDefault="00947039" w:rsidP="00947039">
                  <w:pPr>
                    <w:numPr>
                      <w:ilvl w:val="0"/>
                      <w:numId w:val="33"/>
                    </w:numPr>
                    <w:spacing w:before="100" w:beforeAutospacing="1" w:after="100" w:afterAutospacing="1" w:line="240" w:lineRule="auto"/>
                    <w:ind w:left="450"/>
                    <w:rPr>
                      <w:rFonts w:ascii="Arial" w:eastAsia="Times New Roman" w:hAnsi="Arial" w:cs="Arial"/>
                      <w:sz w:val="18"/>
                      <w:szCs w:val="20"/>
                      <w:lang w:eastAsia="en-AU"/>
                    </w:rPr>
                  </w:pPr>
                  <w:r w:rsidRPr="00B97A19">
                    <w:rPr>
                      <w:rFonts w:ascii="Arial" w:eastAsia="Times New Roman" w:hAnsi="Arial" w:cs="Arial"/>
                      <w:sz w:val="18"/>
                      <w:szCs w:val="20"/>
                      <w:lang w:eastAsia="en-AU"/>
                    </w:rPr>
                    <w:t>in regard to the form of any fire hydrant - Part 8.5 and Part 3.2.2.1, with the exception that for Tourist parks</w:t>
                  </w:r>
                  <w:r w:rsidRPr="00B97A19">
                    <w:rPr>
                      <w:rFonts w:ascii="Arial" w:eastAsia="Times New Roman" w:hAnsi="Arial" w:cs="Arial"/>
                      <w:sz w:val="18"/>
                      <w:szCs w:val="20"/>
                      <w:vertAlign w:val="superscript"/>
                      <w:lang w:eastAsia="en-AU"/>
                    </w:rPr>
                    <w:t>(</w:t>
                  </w:r>
                  <w:hyperlink r:id="rId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97A19">
                      <w:rPr>
                        <w:rFonts w:ascii="Arial" w:eastAsia="Times New Roman" w:hAnsi="Arial" w:cs="Arial"/>
                        <w:color w:val="0000FF"/>
                        <w:sz w:val="18"/>
                        <w:szCs w:val="20"/>
                        <w:vertAlign w:val="superscript"/>
                        <w:lang w:eastAsia="en-AU"/>
                      </w:rPr>
                      <w:t>84</w:t>
                    </w:r>
                  </w:hyperlink>
                  <w:r w:rsidRPr="00B97A19">
                    <w:rPr>
                      <w:rFonts w:ascii="Arial" w:eastAsia="Times New Roman" w:hAnsi="Arial" w:cs="Arial"/>
                      <w:sz w:val="18"/>
                      <w:szCs w:val="20"/>
                      <w:vertAlign w:val="superscript"/>
                      <w:lang w:eastAsia="en-AU"/>
                    </w:rPr>
                    <w:t>)</w:t>
                  </w:r>
                  <w:r w:rsidRPr="00B97A19">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947039" w:rsidRPr="00B97A19" w:rsidRDefault="00947039" w:rsidP="00947039">
                  <w:pPr>
                    <w:numPr>
                      <w:ilvl w:val="0"/>
                      <w:numId w:val="33"/>
                    </w:numPr>
                    <w:spacing w:before="100" w:beforeAutospacing="1" w:after="100" w:afterAutospacing="1" w:line="240" w:lineRule="auto"/>
                    <w:ind w:left="45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947039" w:rsidRPr="00B97A19" w:rsidRDefault="00947039" w:rsidP="00947039">
                  <w:pPr>
                    <w:numPr>
                      <w:ilvl w:val="0"/>
                      <w:numId w:val="33"/>
                    </w:numPr>
                    <w:spacing w:before="100" w:beforeAutospacing="1" w:after="100" w:afterAutospacing="1" w:line="240" w:lineRule="auto"/>
                    <w:ind w:left="45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in regard to the proximity of hydrants to buildings and other facilities - Part 3.2.2.2 (b), (c) and (d), with the exception that: </w:t>
                  </w:r>
                </w:p>
                <w:p w:rsidR="00947039" w:rsidRPr="00B97A19" w:rsidRDefault="00947039" w:rsidP="00947039">
                  <w:pPr>
                    <w:numPr>
                      <w:ilvl w:val="1"/>
                      <w:numId w:val="33"/>
                    </w:numPr>
                    <w:spacing w:before="100" w:beforeAutospacing="1" w:after="100" w:afterAutospacing="1" w:line="240" w:lineRule="auto"/>
                    <w:ind w:left="900"/>
                    <w:rPr>
                      <w:rFonts w:ascii="Arial" w:eastAsia="Times New Roman" w:hAnsi="Arial" w:cs="Arial"/>
                      <w:sz w:val="18"/>
                      <w:szCs w:val="20"/>
                      <w:lang w:eastAsia="en-AU"/>
                    </w:rPr>
                  </w:pPr>
                  <w:r w:rsidRPr="00B97A19">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947039" w:rsidRPr="00B97A19" w:rsidRDefault="00947039" w:rsidP="00947039">
                  <w:pPr>
                    <w:numPr>
                      <w:ilvl w:val="1"/>
                      <w:numId w:val="33"/>
                    </w:numPr>
                    <w:spacing w:before="100" w:beforeAutospacing="1" w:after="100" w:afterAutospacing="1" w:line="240" w:lineRule="auto"/>
                    <w:ind w:left="900"/>
                    <w:rPr>
                      <w:rFonts w:ascii="Arial" w:eastAsia="Times New Roman" w:hAnsi="Arial" w:cs="Arial"/>
                      <w:sz w:val="18"/>
                      <w:szCs w:val="20"/>
                      <w:lang w:eastAsia="en-AU"/>
                    </w:rPr>
                  </w:pPr>
                  <w:r w:rsidRPr="00B97A19">
                    <w:rPr>
                      <w:rFonts w:ascii="Arial" w:eastAsia="Times New Roman" w:hAnsi="Arial" w:cs="Arial"/>
                      <w:sz w:val="18"/>
                      <w:szCs w:val="20"/>
                      <w:lang w:eastAsia="en-AU"/>
                    </w:rPr>
                    <w:t>for caravans and tents, hydrant coverage need only extend to the roof of those tents and caravans;</w:t>
                  </w:r>
                </w:p>
                <w:p w:rsidR="00947039" w:rsidRPr="00B97A19" w:rsidRDefault="00947039" w:rsidP="00947039">
                  <w:pPr>
                    <w:numPr>
                      <w:ilvl w:val="1"/>
                      <w:numId w:val="33"/>
                    </w:numPr>
                    <w:spacing w:before="100" w:beforeAutospacing="1" w:after="100" w:afterAutospacing="1" w:line="240" w:lineRule="auto"/>
                    <w:ind w:left="900"/>
                    <w:rPr>
                      <w:rFonts w:ascii="Arial" w:eastAsia="Times New Roman" w:hAnsi="Arial" w:cs="Arial"/>
                      <w:sz w:val="18"/>
                      <w:szCs w:val="20"/>
                      <w:lang w:eastAsia="en-AU"/>
                    </w:rPr>
                  </w:pPr>
                  <w:r w:rsidRPr="00B97A19">
                    <w:rPr>
                      <w:rFonts w:ascii="Arial" w:eastAsia="Times New Roman" w:hAnsi="Arial" w:cs="Arial"/>
                      <w:sz w:val="18"/>
                      <w:szCs w:val="20"/>
                      <w:lang w:eastAsia="en-AU"/>
                    </w:rPr>
                    <w:t>for outdoor sales</w:t>
                  </w:r>
                  <w:r w:rsidRPr="00B97A19">
                    <w:rPr>
                      <w:rFonts w:ascii="Arial" w:eastAsia="Times New Roman" w:hAnsi="Arial" w:cs="Arial"/>
                      <w:sz w:val="18"/>
                      <w:szCs w:val="20"/>
                      <w:vertAlign w:val="superscript"/>
                      <w:lang w:eastAsia="en-AU"/>
                    </w:rPr>
                    <w:t>(</w:t>
                  </w:r>
                  <w:hyperlink r:id="rId2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97A19">
                      <w:rPr>
                        <w:rFonts w:ascii="Arial" w:eastAsia="Times New Roman" w:hAnsi="Arial" w:cs="Arial"/>
                        <w:color w:val="0000FF"/>
                        <w:sz w:val="18"/>
                        <w:szCs w:val="20"/>
                        <w:vertAlign w:val="superscript"/>
                        <w:lang w:eastAsia="en-AU"/>
                      </w:rPr>
                      <w:t>54</w:t>
                    </w:r>
                  </w:hyperlink>
                  <w:r w:rsidRPr="00B97A19">
                    <w:rPr>
                      <w:rFonts w:ascii="Arial" w:eastAsia="Times New Roman" w:hAnsi="Arial" w:cs="Arial"/>
                      <w:sz w:val="18"/>
                      <w:szCs w:val="20"/>
                      <w:vertAlign w:val="superscript"/>
                      <w:lang w:eastAsia="en-AU"/>
                    </w:rPr>
                    <w:t>)</w:t>
                  </w:r>
                  <w:r w:rsidRPr="00B97A19">
                    <w:rPr>
                      <w:rFonts w:ascii="Arial" w:eastAsia="Times New Roman" w:hAnsi="Arial" w:cs="Arial"/>
                      <w:sz w:val="18"/>
                      <w:szCs w:val="20"/>
                      <w:lang w:eastAsia="en-AU"/>
                    </w:rPr>
                    <w:t>, processing or storage facilities, hydrant coverage is required across the entire area of the outdoor sales</w:t>
                  </w:r>
                  <w:r w:rsidRPr="00B97A19">
                    <w:rPr>
                      <w:rFonts w:ascii="Arial" w:eastAsia="Times New Roman" w:hAnsi="Arial" w:cs="Arial"/>
                      <w:sz w:val="18"/>
                      <w:szCs w:val="20"/>
                      <w:vertAlign w:val="superscript"/>
                      <w:lang w:eastAsia="en-AU"/>
                    </w:rPr>
                    <w:t>(</w:t>
                  </w:r>
                  <w:hyperlink r:id="rId2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97A19">
                      <w:rPr>
                        <w:rFonts w:ascii="Arial" w:eastAsia="Times New Roman" w:hAnsi="Arial" w:cs="Arial"/>
                        <w:color w:val="0000FF"/>
                        <w:sz w:val="18"/>
                        <w:szCs w:val="20"/>
                        <w:vertAlign w:val="superscript"/>
                        <w:lang w:eastAsia="en-AU"/>
                      </w:rPr>
                      <w:t>54</w:t>
                    </w:r>
                  </w:hyperlink>
                  <w:r w:rsidRPr="00B97A19">
                    <w:rPr>
                      <w:rFonts w:ascii="Arial" w:eastAsia="Times New Roman" w:hAnsi="Arial" w:cs="Arial"/>
                      <w:sz w:val="18"/>
                      <w:szCs w:val="20"/>
                      <w:vertAlign w:val="superscript"/>
                      <w:lang w:eastAsia="en-AU"/>
                    </w:rPr>
                    <w:t>)</w:t>
                  </w:r>
                  <w:r w:rsidRPr="00B97A19">
                    <w:rPr>
                      <w:rFonts w:ascii="Arial" w:eastAsia="Times New Roman" w:hAnsi="Arial" w:cs="Arial"/>
                      <w:sz w:val="18"/>
                      <w:szCs w:val="20"/>
                      <w:lang w:eastAsia="en-AU"/>
                    </w:rPr>
                    <w:t xml:space="preserve">, outdoor processing and outdoor storage facilities; </w:t>
                  </w:r>
                </w:p>
                <w:p w:rsidR="00947039" w:rsidRPr="00782B65" w:rsidRDefault="00947039" w:rsidP="00947039">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B97A19">
                    <w:rPr>
                      <w:rFonts w:ascii="Arial" w:eastAsia="Times New Roman" w:hAnsi="Arial" w:cs="Arial"/>
                      <w:sz w:val="18"/>
                      <w:szCs w:val="20"/>
                      <w:lang w:eastAsia="en-AU"/>
                    </w:rPr>
                    <w:t>in regard to</w:t>
                  </w:r>
                  <w:proofErr w:type="gramEnd"/>
                  <w:r w:rsidRPr="00B97A19">
                    <w:rPr>
                      <w:rFonts w:ascii="Arial" w:eastAsia="Times New Roman" w:hAnsi="Arial" w:cs="Arial"/>
                      <w:sz w:val="18"/>
                      <w:szCs w:val="20"/>
                      <w:lang w:eastAsia="en-AU"/>
                    </w:rPr>
                    <w:t xml:space="preserve"> fire hydrant accessibility and clearance requirements - Part 3.5 and, where applicable, Part 3.6.</w:t>
                  </w:r>
                </w:p>
              </w:tc>
            </w:tr>
          </w:tbl>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60</w:t>
            </w:r>
            <w:r w:rsidRPr="00782B65">
              <w:rPr>
                <w:rFonts w:ascii="Arial" w:eastAsia="Times New Roman" w:hAnsi="Arial" w:cs="Arial"/>
                <w:b/>
                <w:bCs/>
                <w:sz w:val="20"/>
                <w:szCs w:val="20"/>
                <w:lang w:eastAsia="en-AU"/>
              </w:rPr>
              <w:t>.2</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continuous path of travel having the following characteristics is provided between the vehicle access </w:t>
            </w:r>
            <w:r w:rsidRPr="00782B65">
              <w:rPr>
                <w:rFonts w:ascii="Arial" w:eastAsia="Times New Roman" w:hAnsi="Arial" w:cs="Arial"/>
                <w:sz w:val="20"/>
                <w:szCs w:val="20"/>
                <w:lang w:eastAsia="en-AU"/>
              </w:rPr>
              <w:lastRenderedPageBreak/>
              <w:t xml:space="preserve">point to the site and each external fire hydrant and hydrant booster point on the land: </w:t>
            </w:r>
          </w:p>
          <w:p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 unobstructed width of no less than 3.5m;</w:t>
            </w:r>
          </w:p>
          <w:p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 unobstructed height of no less than 4.8m;</w:t>
            </w:r>
          </w:p>
          <w:p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constructed to be readily traversed by a 17 tonne HRV fire brigade pumping appliance;</w:t>
            </w:r>
          </w:p>
          <w:p w:rsidR="00947039" w:rsidRPr="00782B65" w:rsidRDefault="00947039" w:rsidP="00947039">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an area for a fire brigade pumping appliance to stand within 20m of each fire hydrant and 8m of each hydrant booster point.</w:t>
            </w: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rsidTr="00B3330F">
        <w:trPr>
          <w:tblCellSpacing w:w="15" w:type="dxa"/>
        </w:trPr>
        <w:tc>
          <w:tcPr>
            <w:tcW w:w="1371" w:type="pct"/>
            <w:vMerge/>
            <w:tcBorders>
              <w:top w:val="outset" w:sz="6" w:space="0" w:color="auto"/>
              <w:left w:val="outset" w:sz="6" w:space="0" w:color="auto"/>
              <w:bottom w:val="outset" w:sz="6" w:space="0" w:color="auto"/>
              <w:right w:val="outset" w:sz="6" w:space="0" w:color="auto"/>
            </w:tcBorders>
            <w:vAlign w:val="center"/>
            <w:hideMark/>
          </w:tcPr>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1744" w:type="pct"/>
            <w:gridSpan w:val="3"/>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60</w:t>
            </w:r>
            <w:r w:rsidRPr="00782B65">
              <w:rPr>
                <w:rFonts w:ascii="Arial" w:eastAsia="Times New Roman" w:hAnsi="Arial" w:cs="Arial"/>
                <w:b/>
                <w:bCs/>
                <w:sz w:val="20"/>
                <w:szCs w:val="20"/>
                <w:lang w:eastAsia="en-AU"/>
              </w:rPr>
              <w:t>.3</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On-site fire hydrant facilities are maintained in effective operating order in a manner prescribed in </w:t>
            </w:r>
            <w:r w:rsidRPr="00782B65">
              <w:rPr>
                <w:rFonts w:ascii="Arial" w:eastAsia="Times New Roman" w:hAnsi="Arial" w:cs="Arial"/>
                <w:i/>
                <w:iCs/>
                <w:sz w:val="20"/>
                <w:szCs w:val="20"/>
                <w:lang w:eastAsia="en-AU"/>
              </w:rPr>
              <w:t>Australian Standard AS1851 (2012) – Routine service of fire protection systems and equipment</w:t>
            </w:r>
            <w:r w:rsidRPr="00782B65">
              <w:rPr>
                <w:rFonts w:ascii="Arial" w:eastAsia="Times New Roman" w:hAnsi="Arial" w:cs="Arial"/>
                <w:sz w:val="20"/>
                <w:szCs w:val="20"/>
                <w:lang w:eastAsia="en-AU"/>
              </w:rPr>
              <w:t xml:space="preserve">. </w:t>
            </w: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61</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782B65">
              <w:rPr>
                <w:rFonts w:ascii="Arial" w:eastAsia="Times New Roman" w:hAnsi="Arial" w:cs="Arial"/>
                <w:sz w:val="20"/>
                <w:szCs w:val="20"/>
                <w:lang w:eastAsia="en-AU"/>
              </w:rPr>
              <w:t>can be readily identified at all times</w:t>
            </w:r>
            <w:proofErr w:type="gramEnd"/>
            <w:r w:rsidRPr="00782B65">
              <w:rPr>
                <w:rFonts w:ascii="Arial" w:eastAsia="Times New Roman" w:hAnsi="Arial" w:cs="Arial"/>
                <w:sz w:val="20"/>
                <w:szCs w:val="20"/>
                <w:lang w:eastAsia="en-AU"/>
              </w:rPr>
              <w:t xml:space="preserve"> from, or at, the vehicular entry point to the development site. </w:t>
            </w:r>
          </w:p>
        </w:tc>
        <w:tc>
          <w:tcPr>
            <w:tcW w:w="1744" w:type="pct"/>
            <w:gridSpan w:val="3"/>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61</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For development that contains on-site fire hydrants external to buildings:</w:t>
            </w:r>
          </w:p>
          <w:p w:rsidR="00947039" w:rsidRPr="00782B65" w:rsidRDefault="00947039" w:rsidP="00947039">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those external hydrants can be seen from the vehicular entry point to the site; or</w:t>
            </w:r>
          </w:p>
          <w:p w:rsidR="00947039" w:rsidRPr="00782B65" w:rsidRDefault="00947039" w:rsidP="00947039">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sign identifying the following is provided at the vehicular entry point to the site:</w:t>
            </w:r>
          </w:p>
          <w:p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overall layout of the development (to scale);</w:t>
            </w:r>
          </w:p>
          <w:p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internal road names (where used);</w:t>
            </w:r>
          </w:p>
          <w:p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communal facilities (where provided);</w:t>
            </w:r>
          </w:p>
          <w:p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reception area and on-site manager’s office (where provided);</w:t>
            </w:r>
          </w:p>
          <w:p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external hydrants and hydrant booster points;</w:t>
            </w:r>
          </w:p>
          <w:p w:rsidR="00947039" w:rsidRPr="00782B65" w:rsidRDefault="00947039" w:rsidP="00947039">
            <w:pPr>
              <w:numPr>
                <w:ilvl w:val="1"/>
                <w:numId w:val="35"/>
              </w:numPr>
              <w:spacing w:before="100" w:beforeAutospacing="1" w:after="100" w:afterAutospacing="1" w:line="240" w:lineRule="auto"/>
              <w:ind w:left="10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947039" w:rsidRPr="00782B65" w:rsidTr="00741877">
              <w:trPr>
                <w:tblCellSpacing w:w="15" w:type="dxa"/>
              </w:trPr>
              <w:tc>
                <w:tcPr>
                  <w:tcW w:w="6386" w:type="dxa"/>
                  <w:vAlign w:val="center"/>
                  <w:hideMark/>
                </w:tcPr>
                <w:p w:rsidR="00947039" w:rsidRPr="00B97A19" w:rsidRDefault="00947039" w:rsidP="00947039">
                  <w:pPr>
                    <w:spacing w:before="100" w:beforeAutospacing="1" w:after="100" w:afterAutospacing="1" w:line="240" w:lineRule="auto"/>
                    <w:ind w:left="150" w:right="150"/>
                    <w:rPr>
                      <w:rFonts w:ascii="Arial" w:eastAsia="Times New Roman" w:hAnsi="Arial" w:cs="Arial"/>
                      <w:sz w:val="18"/>
                      <w:szCs w:val="20"/>
                      <w:lang w:eastAsia="en-AU"/>
                    </w:rPr>
                  </w:pPr>
                  <w:r w:rsidRPr="00B97A19">
                    <w:rPr>
                      <w:rFonts w:ascii="Arial" w:eastAsia="Times New Roman" w:hAnsi="Arial" w:cs="Arial"/>
                      <w:sz w:val="18"/>
                      <w:szCs w:val="20"/>
                      <w:lang w:eastAsia="en-AU"/>
                    </w:rPr>
                    <w:t>Note - The sign prescribed above, and the graphics used are to be:</w:t>
                  </w:r>
                </w:p>
                <w:p w:rsidR="00947039" w:rsidRPr="00B97A19" w:rsidRDefault="00947039" w:rsidP="00947039">
                  <w:pPr>
                    <w:numPr>
                      <w:ilvl w:val="0"/>
                      <w:numId w:val="36"/>
                    </w:numPr>
                    <w:spacing w:before="100" w:beforeAutospacing="1" w:after="100" w:afterAutospacing="1" w:line="240" w:lineRule="auto"/>
                    <w:ind w:left="600" w:right="150"/>
                    <w:rPr>
                      <w:rFonts w:ascii="Arial" w:eastAsia="Times New Roman" w:hAnsi="Arial" w:cs="Arial"/>
                      <w:sz w:val="18"/>
                      <w:szCs w:val="20"/>
                      <w:lang w:eastAsia="en-AU"/>
                    </w:rPr>
                  </w:pPr>
                  <w:r w:rsidRPr="00B97A19">
                    <w:rPr>
                      <w:rFonts w:ascii="Arial" w:eastAsia="Times New Roman" w:hAnsi="Arial" w:cs="Arial"/>
                      <w:sz w:val="18"/>
                      <w:szCs w:val="20"/>
                      <w:lang w:eastAsia="en-AU"/>
                    </w:rPr>
                    <w:t>in a form;</w:t>
                  </w:r>
                </w:p>
                <w:p w:rsidR="00947039" w:rsidRPr="00B97A19" w:rsidRDefault="00947039" w:rsidP="00947039">
                  <w:pPr>
                    <w:numPr>
                      <w:ilvl w:val="0"/>
                      <w:numId w:val="36"/>
                    </w:numPr>
                    <w:spacing w:before="100" w:beforeAutospacing="1" w:after="100" w:afterAutospacing="1" w:line="240" w:lineRule="auto"/>
                    <w:ind w:left="600" w:right="150"/>
                    <w:rPr>
                      <w:rFonts w:ascii="Arial" w:eastAsia="Times New Roman" w:hAnsi="Arial" w:cs="Arial"/>
                      <w:sz w:val="18"/>
                      <w:szCs w:val="20"/>
                      <w:lang w:eastAsia="en-AU"/>
                    </w:rPr>
                  </w:pPr>
                  <w:r w:rsidRPr="00B97A19">
                    <w:rPr>
                      <w:rFonts w:ascii="Arial" w:eastAsia="Times New Roman" w:hAnsi="Arial" w:cs="Arial"/>
                      <w:sz w:val="18"/>
                      <w:szCs w:val="20"/>
                      <w:lang w:eastAsia="en-AU"/>
                    </w:rPr>
                    <w:lastRenderedPageBreak/>
                    <w:t>of a size;</w:t>
                  </w:r>
                </w:p>
                <w:p w:rsidR="00947039" w:rsidRPr="00B97A19" w:rsidRDefault="00947039" w:rsidP="00947039">
                  <w:pPr>
                    <w:numPr>
                      <w:ilvl w:val="0"/>
                      <w:numId w:val="36"/>
                    </w:numPr>
                    <w:spacing w:before="100" w:beforeAutospacing="1" w:after="100" w:afterAutospacing="1" w:line="240" w:lineRule="auto"/>
                    <w:ind w:left="600" w:right="150"/>
                    <w:rPr>
                      <w:rFonts w:ascii="Arial" w:eastAsia="Times New Roman" w:hAnsi="Arial" w:cs="Arial"/>
                      <w:sz w:val="18"/>
                      <w:szCs w:val="20"/>
                      <w:lang w:eastAsia="en-AU"/>
                    </w:rPr>
                  </w:pPr>
                  <w:r w:rsidRPr="00B97A19">
                    <w:rPr>
                      <w:rFonts w:ascii="Arial" w:eastAsia="Times New Roman" w:hAnsi="Arial" w:cs="Arial"/>
                      <w:sz w:val="18"/>
                      <w:szCs w:val="20"/>
                      <w:lang w:eastAsia="en-AU"/>
                    </w:rPr>
                    <w:t>illuminated to a level;</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which allows the information on the sign to be readily understood, </w:t>
                  </w:r>
                  <w:proofErr w:type="gramStart"/>
                  <w:r w:rsidRPr="00B97A19">
                    <w:rPr>
                      <w:rFonts w:ascii="Arial" w:eastAsia="Times New Roman" w:hAnsi="Arial" w:cs="Arial"/>
                      <w:sz w:val="18"/>
                      <w:szCs w:val="20"/>
                      <w:lang w:eastAsia="en-AU"/>
                    </w:rPr>
                    <w:t>at all times</w:t>
                  </w:r>
                  <w:proofErr w:type="gramEnd"/>
                  <w:r w:rsidRPr="00B97A19">
                    <w:rPr>
                      <w:rFonts w:ascii="Arial" w:eastAsia="Times New Roman" w:hAnsi="Arial" w:cs="Arial"/>
                      <w:sz w:val="18"/>
                      <w:szCs w:val="20"/>
                      <w:lang w:eastAsia="en-AU"/>
                    </w:rPr>
                    <w:t xml:space="preserve">, by a person in a fire fighting appliance up to 4.5m from the sign. </w:t>
                  </w:r>
                </w:p>
              </w:tc>
            </w:tr>
          </w:tbl>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947039" w:rsidRPr="00782B65" w:rsidTr="00B3330F">
        <w:trPr>
          <w:tblCellSpacing w:w="15" w:type="dxa"/>
        </w:trPr>
        <w:tc>
          <w:tcPr>
            <w:tcW w:w="1371" w:type="pct"/>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62</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Each on-site fire hydrant that is external to a building is signposted in a way that </w:t>
            </w:r>
            <w:proofErr w:type="gramStart"/>
            <w:r w:rsidRPr="00782B65">
              <w:rPr>
                <w:rFonts w:ascii="Arial" w:eastAsia="Times New Roman" w:hAnsi="Arial" w:cs="Arial"/>
                <w:sz w:val="20"/>
                <w:szCs w:val="20"/>
                <w:lang w:eastAsia="en-AU"/>
              </w:rPr>
              <w:t>enables it to be readily identified at all times</w:t>
            </w:r>
            <w:proofErr w:type="gramEnd"/>
            <w:r w:rsidRPr="00782B65">
              <w:rPr>
                <w:rFonts w:ascii="Arial" w:eastAsia="Times New Roman" w:hAnsi="Arial" w:cs="Arial"/>
                <w:sz w:val="20"/>
                <w:szCs w:val="20"/>
                <w:lang w:eastAsia="en-AU"/>
              </w:rPr>
              <w:t xml:space="preserve"> by the occupants of any firefighting appliance traversing the development site. </w:t>
            </w:r>
          </w:p>
        </w:tc>
        <w:tc>
          <w:tcPr>
            <w:tcW w:w="1744" w:type="pct"/>
            <w:gridSpan w:val="3"/>
            <w:tcBorders>
              <w:top w:val="outset" w:sz="6" w:space="0" w:color="auto"/>
              <w:left w:val="outset" w:sz="6" w:space="0" w:color="auto"/>
              <w:bottom w:val="outset" w:sz="6" w:space="0" w:color="auto"/>
              <w:right w:val="outset" w:sz="6" w:space="0" w:color="auto"/>
            </w:tcBorders>
            <w:hideMark/>
          </w:tcPr>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62</w:t>
            </w:r>
          </w:p>
          <w:p w:rsidR="00947039" w:rsidRPr="00782B65" w:rsidRDefault="00947039" w:rsidP="00947039">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782B65">
              <w:rPr>
                <w:rFonts w:ascii="Arial" w:eastAsia="Times New Roman" w:hAnsi="Arial" w:cs="Arial"/>
                <w:i/>
                <w:iCs/>
                <w:sz w:val="20"/>
                <w:szCs w:val="20"/>
                <w:lang w:eastAsia="en-AU"/>
              </w:rPr>
              <w:t>Fire hydrant indication system</w:t>
            </w:r>
            <w:r w:rsidRPr="00782B6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482"/>
            </w:tblGrid>
            <w:tr w:rsidR="00947039" w:rsidRPr="00782B65" w:rsidTr="00741877">
              <w:trPr>
                <w:tblCellSpacing w:w="15" w:type="dxa"/>
              </w:trPr>
              <w:tc>
                <w:tcPr>
                  <w:tcW w:w="6386" w:type="dxa"/>
                  <w:vAlign w:val="center"/>
                  <w:hideMark/>
                </w:tcPr>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r w:rsidRPr="00B97A19">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947039" w:rsidRPr="00782B65" w:rsidRDefault="00947039" w:rsidP="00947039">
            <w:pPr>
              <w:spacing w:before="100" w:beforeAutospacing="1" w:after="100" w:afterAutospacing="1" w:line="240" w:lineRule="auto"/>
              <w:rPr>
                <w:rFonts w:ascii="Arial" w:eastAsia="Times New Roman" w:hAnsi="Arial" w:cs="Arial"/>
                <w:sz w:val="20"/>
                <w:szCs w:val="20"/>
                <w:lang w:eastAsia="en-AU"/>
              </w:rPr>
            </w:pPr>
          </w:p>
        </w:tc>
        <w:tc>
          <w:tcPr>
            <w:tcW w:w="569"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68" w:type="pct"/>
            <w:gridSpan w:val="3"/>
            <w:tcBorders>
              <w:top w:val="outset" w:sz="6" w:space="0" w:color="auto"/>
              <w:left w:val="outset" w:sz="6" w:space="0" w:color="auto"/>
              <w:bottom w:val="outset" w:sz="6" w:space="0" w:color="auto"/>
              <w:right w:val="outset" w:sz="6" w:space="0" w:color="auto"/>
            </w:tcBorders>
          </w:tcPr>
          <w:p w:rsidR="00947039" w:rsidRPr="00782B65" w:rsidRDefault="00947039" w:rsidP="00947039">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Use specific criteria</w:t>
            </w:r>
          </w:p>
        </w:tc>
      </w:tr>
      <w:tr w:rsidR="00C70ABC" w:rsidRPr="00782B65"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Industrial uses</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Ancillary office</w:t>
            </w:r>
            <w:r w:rsidRPr="00782B65">
              <w:rPr>
                <w:rFonts w:ascii="Arial" w:eastAsia="Times New Roman" w:hAnsi="Arial" w:cs="Arial"/>
                <w:sz w:val="20"/>
                <w:szCs w:val="20"/>
                <w:vertAlign w:val="superscript"/>
                <w:lang w:eastAsia="en-AU"/>
              </w:rPr>
              <w:t>(</w:t>
            </w:r>
            <w:hyperlink r:id="rId24"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782B65">
                <w:rPr>
                  <w:rFonts w:ascii="Arial" w:eastAsia="Times New Roman" w:hAnsi="Arial" w:cs="Arial"/>
                  <w:color w:val="0000FF"/>
                  <w:sz w:val="20"/>
                  <w:szCs w:val="20"/>
                  <w:vertAlign w:val="superscript"/>
                  <w:lang w:eastAsia="en-AU"/>
                </w:rPr>
                <w:t>53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administration functions and customer service components do not compromise the primary use of the site or industrial activities in the precinct.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combined area of ancillary non-industrial activities, including but not limited to offices</w:t>
            </w:r>
            <w:r w:rsidRPr="00782B65">
              <w:rPr>
                <w:rFonts w:ascii="Arial" w:eastAsia="Times New Roman" w:hAnsi="Arial" w:cs="Arial"/>
                <w:sz w:val="20"/>
                <w:szCs w:val="20"/>
                <w:vertAlign w:val="superscript"/>
                <w:lang w:eastAsia="en-AU"/>
              </w:rPr>
              <w:t>(</w:t>
            </w:r>
            <w:hyperlink r:id="rId25"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782B65">
                <w:rPr>
                  <w:rFonts w:ascii="Arial" w:eastAsia="Times New Roman" w:hAnsi="Arial" w:cs="Arial"/>
                  <w:color w:val="0000FF"/>
                  <w:sz w:val="20"/>
                  <w:szCs w:val="20"/>
                  <w:vertAlign w:val="superscript"/>
                  <w:lang w:eastAsia="en-AU"/>
                </w:rPr>
                <w:t>53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and administration functions, does not exceed 20% of the GFA or 200m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whichever is the lesser.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1727"/>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Ancillary retail or showroom</w:t>
            </w:r>
            <w:r w:rsidRPr="00782B65">
              <w:rPr>
                <w:rFonts w:ascii="Arial" w:eastAsia="Times New Roman" w:hAnsi="Arial" w:cs="Arial"/>
                <w:sz w:val="20"/>
                <w:szCs w:val="20"/>
                <w:vertAlign w:val="superscript"/>
                <w:lang w:eastAsia="en-AU"/>
              </w:rPr>
              <w:t>(</w:t>
            </w:r>
            <w:hyperlink r:id="rId26" w:anchor="target-d60297e448964" w:tooltip="Showroom - Premises used primarily for the sale of goods of a related product line that are of a size, shape or weight that requires:a large area for handling, display or storage;direct vehicle access to the building by members of the public for loading and un" w:history="1">
              <w:r w:rsidRPr="00782B65">
                <w:rPr>
                  <w:rFonts w:ascii="Arial" w:eastAsia="Times New Roman" w:hAnsi="Arial" w:cs="Arial"/>
                  <w:color w:val="0000FF"/>
                  <w:sz w:val="20"/>
                  <w:szCs w:val="20"/>
                  <w:vertAlign w:val="superscript"/>
                  <w:lang w:eastAsia="en-AU"/>
                </w:rPr>
                <w:t>78</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areas do not compromise the primary use of the site or industrial activities in the precinct and does not affect the viability, role or function of the region's centres network.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64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combined area for the display and retail sale of commodities, articles or goods resulting from the industrial processes on the site does not exceed 5% of the GFA or 100m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whichever is the lesser.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2940"/>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65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Buildings directly adjoining non-industrial zoned land:</w:t>
            </w:r>
          </w:p>
          <w:p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compatible with the character of the adjoining area;</w:t>
            </w:r>
          </w:p>
          <w:p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minimise overlooking and overshadowing;</w:t>
            </w:r>
          </w:p>
          <w:p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maintain privacy;</w:t>
            </w:r>
          </w:p>
          <w:p w:rsidR="00782B65" w:rsidRPr="00782B65" w:rsidRDefault="00782B65" w:rsidP="00794597">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 not cause significant loss of amenity to neighbouring residents by way of noise, vibration, odour, lighting, traffic generation and hours of operation.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rHeight w:val="3510"/>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Low impact industry</w:t>
            </w:r>
            <w:r w:rsidRPr="00782B65">
              <w:rPr>
                <w:rFonts w:ascii="Arial" w:eastAsia="Times New Roman" w:hAnsi="Arial" w:cs="Arial"/>
                <w:sz w:val="20"/>
                <w:szCs w:val="20"/>
                <w:vertAlign w:val="superscript"/>
                <w:lang w:eastAsia="en-AU"/>
              </w:rPr>
              <w:t>(</w:t>
            </w:r>
            <w:hyperlink r:id="rId27" w:anchor="target-d60297e447981" w:tooltip="Low impact industry - Premises used for industrial activities that include the manufacturing, producing, processing, repairing, altering, recycling, storing, distributing, transferring or treating of products and have one or more of the following attributes: n" w:history="1">
              <w:r w:rsidRPr="00782B65">
                <w:rPr>
                  <w:rFonts w:ascii="Arial" w:eastAsia="Times New Roman" w:hAnsi="Arial" w:cs="Arial"/>
                  <w:color w:val="0000FF"/>
                  <w:sz w:val="20"/>
                  <w:szCs w:val="20"/>
                  <w:vertAlign w:val="superscript"/>
                  <w:lang w:eastAsia="en-AU"/>
                </w:rPr>
                <w:t>42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or Service industry</w:t>
            </w:r>
            <w:r w:rsidRPr="00782B65">
              <w:rPr>
                <w:rFonts w:ascii="Arial" w:eastAsia="Times New Roman" w:hAnsi="Arial" w:cs="Arial"/>
                <w:sz w:val="20"/>
                <w:szCs w:val="20"/>
                <w:vertAlign w:val="superscript"/>
                <w:lang w:eastAsia="en-AU"/>
              </w:rPr>
              <w:t>(</w:t>
            </w:r>
            <w:hyperlink r:id="rId28" w:anchor="target-d60297e448847" w:tooltip="Service industry - Premises used for industrial activities that have no external air, noise or odour emissions from the site and can be suitably located with other non-industrial uses." w:history="1">
              <w:r w:rsidRPr="00782B65">
                <w:rPr>
                  <w:rFonts w:ascii="Arial" w:eastAsia="Times New Roman" w:hAnsi="Arial" w:cs="Arial"/>
                  <w:color w:val="0000FF"/>
                  <w:sz w:val="20"/>
                  <w:szCs w:val="20"/>
                  <w:vertAlign w:val="superscript"/>
                  <w:lang w:eastAsia="en-AU"/>
                </w:rPr>
                <w:t>73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activities: </w:t>
            </w:r>
          </w:p>
          <w:p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only located on the periphery of the precinct;</w:t>
            </w:r>
          </w:p>
          <w:p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only located on Collector, Sub-arterial or Arterial roads;</w:t>
            </w:r>
          </w:p>
          <w:p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constrain the function or viability of existing and future industrial uses in the precinct;</w:t>
            </w:r>
          </w:p>
          <w:p w:rsidR="00782B65" w:rsidRPr="00782B65" w:rsidRDefault="00782B65" w:rsidP="00794597">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generate excessive non-industrial traffic.</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05"/>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B97A19">
                    <w:rPr>
                      <w:rFonts w:ascii="Arial" w:eastAsia="Times New Roman" w:hAnsi="Arial" w:cs="Arial"/>
                      <w:sz w:val="18"/>
                      <w:szCs w:val="20"/>
                      <w:lang w:eastAsia="en-AU"/>
                    </w:rPr>
                    <w:t>Note - Refer to Overlay map - Road hierarchy for road classifications.</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rHeight w:val="543"/>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High impact industry</w:t>
            </w:r>
            <w:r w:rsidRPr="00782B65">
              <w:rPr>
                <w:rFonts w:ascii="Arial" w:eastAsia="Times New Roman" w:hAnsi="Arial" w:cs="Arial"/>
                <w:sz w:val="20"/>
                <w:szCs w:val="20"/>
                <w:vertAlign w:val="superscript"/>
                <w:lang w:eastAsia="en-AU"/>
              </w:rPr>
              <w:t>(</w:t>
            </w:r>
            <w:hyperlink r:id="rId29" w:anchor="target-d60297e447784" w:tooltip="High impact industry -  Premises used for industrial activities that include the manufacturing, producing, processing, repairing, altering, recycling, storing, distributing, transferring or treating of products and have one or more of the following attributes:" w:history="1">
              <w:r w:rsidRPr="00782B65">
                <w:rPr>
                  <w:rFonts w:ascii="Arial" w:eastAsia="Times New Roman" w:hAnsi="Arial" w:cs="Arial"/>
                  <w:color w:val="0000FF"/>
                  <w:sz w:val="20"/>
                  <w:szCs w:val="20"/>
                  <w:vertAlign w:val="superscript"/>
                  <w:lang w:eastAsia="en-AU"/>
                </w:rPr>
                <w:t>34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activities: </w:t>
            </w:r>
          </w:p>
          <w:p w:rsidR="00782B65" w:rsidRPr="00782B65" w:rsidRDefault="00782B65" w:rsidP="00794597">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located at least 500m from a sensitive land use or sensitive zone;</w:t>
            </w:r>
          </w:p>
          <w:p w:rsidR="00782B65" w:rsidRPr="00782B65" w:rsidRDefault="00782B65" w:rsidP="00794597">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compromise the function or viability of existing and future industrial uses in the precinct;</w:t>
            </w:r>
          </w:p>
          <w:p w:rsidR="00782B65" w:rsidRPr="00782B65" w:rsidRDefault="00782B65" w:rsidP="00794597">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do not adversely impact on the amenity, health or safety of adjoining industrial workers or sensitive land uses.</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Non-industrial components of buildings (including offices and retail areas) are to be located at the road frontage to assist in activating the frontage and designed as high quality architectural features incorporating entry area elements such as forecourts, awnings and the architectural treatment of roof lines and </w:t>
            </w:r>
            <w:proofErr w:type="spellStart"/>
            <w:r w:rsidRPr="00782B65">
              <w:rPr>
                <w:rFonts w:ascii="Arial" w:eastAsia="Times New Roman" w:hAnsi="Arial" w:cs="Arial"/>
                <w:sz w:val="20"/>
                <w:szCs w:val="20"/>
                <w:lang w:eastAsia="en-AU"/>
              </w:rPr>
              <w:t>fascias</w:t>
            </w:r>
            <w:proofErr w:type="spellEnd"/>
            <w:r w:rsidRPr="00782B65">
              <w:rPr>
                <w:rFonts w:ascii="Arial" w:eastAsia="Times New Roman" w:hAnsi="Arial" w:cs="Arial"/>
                <w:sz w:val="20"/>
                <w:szCs w:val="20"/>
                <w:lang w:eastAsia="en-AU"/>
              </w:rPr>
              <w:t xml:space="preserve">.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Home based business</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30" w:anchor="target-d60297e447804" w:tooltip="Home based business - A dwelling used for a business activity where subordinate to the residential use." w:history="1">
              <w:r w:rsidRPr="00782B65">
                <w:rPr>
                  <w:rFonts w:ascii="Arial" w:eastAsia="Times New Roman" w:hAnsi="Arial" w:cs="Arial"/>
                  <w:color w:val="0000FF"/>
                  <w:sz w:val="20"/>
                  <w:szCs w:val="20"/>
                  <w:vertAlign w:val="superscript"/>
                  <w:lang w:eastAsia="en-AU"/>
                </w:rPr>
                <w:t>35</w:t>
              </w:r>
            </w:hyperlink>
            <w:r w:rsidRPr="00782B65">
              <w:rPr>
                <w:rFonts w:ascii="Arial" w:eastAsia="Times New Roman" w:hAnsi="Arial" w:cs="Arial"/>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4620"/>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69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Home based business(s)</w:t>
            </w:r>
            <w:r w:rsidRPr="00782B65">
              <w:rPr>
                <w:rFonts w:ascii="Arial" w:eastAsia="Times New Roman" w:hAnsi="Arial" w:cs="Arial"/>
                <w:sz w:val="20"/>
                <w:szCs w:val="20"/>
                <w:vertAlign w:val="superscript"/>
                <w:lang w:eastAsia="en-AU"/>
              </w:rPr>
              <w:t>(</w:t>
            </w:r>
            <w:hyperlink r:id="rId31" w:anchor="target-d60297e447804" w:tooltip="Home based business - A dwelling used for a business activity where subordinate to the residential use." w:history="1">
              <w:r w:rsidRPr="00782B65">
                <w:rPr>
                  <w:rFonts w:ascii="Arial" w:eastAsia="Times New Roman" w:hAnsi="Arial" w:cs="Arial"/>
                  <w:color w:val="0000FF"/>
                  <w:sz w:val="20"/>
                  <w:szCs w:val="20"/>
                  <w:vertAlign w:val="superscript"/>
                  <w:lang w:eastAsia="en-AU"/>
                </w:rPr>
                <w:t>35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subordinate in size and function to the primary use on the site being residential;</w:t>
            </w:r>
          </w:p>
          <w:p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are of a scale and intensity that does not result in adverse visual or nuisance impacts on the residents in adjoining or nearby dwellings; </w:t>
            </w:r>
          </w:p>
          <w:p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results in a vehicular and pedestrian traffic generation consistent with that reasonably expected in the surrounding area;</w:t>
            </w:r>
          </w:p>
          <w:p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suitably screened to ensure adverse visual impacts on the residents in adjoining or nearby dwellings are minimised;</w:t>
            </w:r>
          </w:p>
          <w:p w:rsidR="00782B65" w:rsidRPr="00782B65" w:rsidRDefault="00782B65" w:rsidP="00794597">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sufficiently separated from adjoining properties so development does not result in adverse visual, noise, or nuisance impacts on adjoining residents.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On-site display and sales of goods is limited to the activities being undertaken from the site and does not result in:</w:t>
            </w:r>
          </w:p>
          <w:p w:rsidR="00782B65" w:rsidRPr="00782B65" w:rsidRDefault="00782B65" w:rsidP="00794597">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display and sale of goods being viewed from outside of the site;</w:t>
            </w:r>
          </w:p>
          <w:p w:rsidR="00782B65" w:rsidRPr="00782B65" w:rsidRDefault="00782B65" w:rsidP="00794597">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overall development on the site having a predominantly commercial appearance.</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70</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Only goods grown, produced or manufactured on-site are sold from the site.</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1590"/>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70</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Display of goods grown, produced or manufactured on-site are contained within a dwelling or on-site structure and the display of goods is not visible from the boundary of the site.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30"/>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Caretaker’s accommodation</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32"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rHeight w:val="3165"/>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of Caretaker's accommodation</w:t>
            </w:r>
            <w:r w:rsidRPr="00782B65">
              <w:rPr>
                <w:rFonts w:ascii="Arial" w:eastAsia="Times New Roman" w:hAnsi="Arial" w:cs="Arial"/>
                <w:sz w:val="20"/>
                <w:szCs w:val="20"/>
                <w:vertAlign w:val="superscript"/>
                <w:lang w:eastAsia="en-AU"/>
              </w:rPr>
              <w:t>(</w:t>
            </w:r>
            <w:hyperlink r:id="rId33"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does not compromise the productivity of the use occurring on-site and in the surrounding area;</w:t>
            </w:r>
          </w:p>
          <w:p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domestic in scale;</w:t>
            </w:r>
          </w:p>
          <w:p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provides adequate car parking provisions exclusive on the primary use of the site;</w:t>
            </w:r>
          </w:p>
          <w:p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is safe for the residents;</w:t>
            </w:r>
          </w:p>
          <w:p w:rsidR="00782B65" w:rsidRPr="00782B65" w:rsidRDefault="00782B65" w:rsidP="00794597">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has regard to the open space and recreation needs of the residents.</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34"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has a maximum GFA is 80m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does not gain access from a separate driveway to that of the industrial use;</w:t>
            </w:r>
          </w:p>
          <w:p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provides a minimum 16m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of private open space directly accessible from a habitable room; </w:t>
            </w:r>
          </w:p>
          <w:p w:rsidR="00782B65" w:rsidRPr="00782B65" w:rsidRDefault="00782B65" w:rsidP="00794597">
            <w:pPr>
              <w:numPr>
                <w:ilvl w:val="0"/>
                <w:numId w:val="4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provides car parking in accordance with Schedule 7 - Car parking.</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jc w:val="both"/>
              <w:rPr>
                <w:rFonts w:ascii="Arial" w:eastAsia="Times New Roman" w:hAnsi="Arial" w:cs="Arial"/>
                <w:b/>
                <w:bCs/>
                <w:sz w:val="20"/>
                <w:szCs w:val="20"/>
                <w:lang w:eastAsia="en-AU"/>
              </w:rPr>
            </w:pPr>
          </w:p>
        </w:tc>
      </w:tr>
      <w:tr w:rsidR="00C70ABC" w:rsidRPr="00782B65"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Sales office</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35" w:anchor="target-d60297e448827" w:tooltip="Sales office - The temporary use of premises for displaying a land parcel or buildings that can be built for sale or can be won as a prize.  The use may include a caravan or relocatable dwelling or structure." w:history="1">
              <w:r w:rsidRPr="00782B65">
                <w:rPr>
                  <w:rFonts w:ascii="Arial" w:eastAsia="Times New Roman" w:hAnsi="Arial" w:cs="Arial"/>
                  <w:color w:val="0000FF"/>
                  <w:sz w:val="20"/>
                  <w:szCs w:val="20"/>
                  <w:vertAlign w:val="superscript"/>
                  <w:lang w:eastAsia="en-AU"/>
                </w:rPr>
                <w:t>72</w:t>
              </w:r>
            </w:hyperlink>
            <w:r w:rsidRPr="00782B65">
              <w:rPr>
                <w:rFonts w:ascii="Arial" w:eastAsia="Times New Roman" w:hAnsi="Arial" w:cs="Arial"/>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Sales office</w:t>
            </w:r>
            <w:r w:rsidRPr="00782B65">
              <w:rPr>
                <w:rFonts w:ascii="Arial" w:eastAsia="Times New Roman" w:hAnsi="Arial" w:cs="Arial"/>
                <w:sz w:val="20"/>
                <w:szCs w:val="20"/>
                <w:vertAlign w:val="superscript"/>
                <w:lang w:eastAsia="en-AU"/>
              </w:rPr>
              <w:t>(</w:t>
            </w:r>
            <w:hyperlink r:id="rId36" w:anchor="target-d60297e448827" w:tooltip="Sales office - The temporary use of premises for displaying a land parcel or buildings that can be built for sale or can be won as a prize.  The use may include a caravan or relocatable dwelling or structure." w:history="1">
              <w:r w:rsidRPr="00782B65">
                <w:rPr>
                  <w:rFonts w:ascii="Arial" w:eastAsia="Times New Roman" w:hAnsi="Arial" w:cs="Arial"/>
                  <w:color w:val="0000FF"/>
                  <w:sz w:val="20"/>
                  <w:szCs w:val="20"/>
                  <w:vertAlign w:val="superscript"/>
                  <w:lang w:eastAsia="en-AU"/>
                </w:rPr>
                <w:t>72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remain temporary in duration and demonstrates a relationship to  the land or buildings being displayed or sold.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Sales office</w:t>
            </w:r>
            <w:r w:rsidRPr="00782B65">
              <w:rPr>
                <w:rFonts w:ascii="Arial" w:eastAsia="Times New Roman" w:hAnsi="Arial" w:cs="Arial"/>
                <w:sz w:val="20"/>
                <w:szCs w:val="20"/>
                <w:vertAlign w:val="superscript"/>
                <w:lang w:eastAsia="en-AU"/>
              </w:rPr>
              <w:t>(</w:t>
            </w:r>
            <w:hyperlink r:id="rId37" w:anchor="target-d60297e448827" w:tooltip="Sales office - The temporary use of premises for displaying a land parcel or buildings that can be built for sale or can be won as a prize.  The use may include a caravan or relocatable dwelling or structure." w:history="1">
              <w:r w:rsidRPr="00782B65">
                <w:rPr>
                  <w:rFonts w:ascii="Arial" w:eastAsia="Times New Roman" w:hAnsi="Arial" w:cs="Arial"/>
                  <w:color w:val="0000FF"/>
                  <w:sz w:val="20"/>
                  <w:szCs w:val="20"/>
                  <w:vertAlign w:val="superscript"/>
                  <w:lang w:eastAsia="en-AU"/>
                </w:rPr>
                <w:t>72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is located on the site for no longer than 2 years.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Other Non-industrial uses</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With the exception of Caretaker's accommodation</w:t>
            </w:r>
            <w:r w:rsidRPr="00782B65">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residential and other sensitive land uses do not establish within the precinct.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rHeight w:val="5445"/>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w:t>
            </w:r>
            <w:r w:rsidR="00B50F82">
              <w:rPr>
                <w:rFonts w:ascii="Arial" w:eastAsia="Times New Roman" w:hAnsi="Arial" w:cs="Arial"/>
                <w:b/>
                <w:bCs/>
                <w:sz w:val="20"/>
                <w:szCs w:val="20"/>
                <w:lang w:eastAsia="en-AU"/>
              </w:rPr>
              <w:t>74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Non-industrial uses:</w:t>
            </w:r>
          </w:p>
          <w:p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consolidated with existing non-industrial uses in the precinct;</w:t>
            </w:r>
          </w:p>
          <w:p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compromise the viability, role or function of the region's centres network;</w:t>
            </w:r>
          </w:p>
          <w:p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not subject to adverse amenity impacts, or risk to health from industrial activities;</w:t>
            </w:r>
          </w:p>
          <w:p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do not constrain the function or viability of existing or future industrial activities in the surrounding area;</w:t>
            </w:r>
          </w:p>
          <w:p w:rsidR="00782B65" w:rsidRPr="00782B65" w:rsidRDefault="00782B65" w:rsidP="00794597">
            <w:pPr>
              <w:numPr>
                <w:ilvl w:val="0"/>
                <w:numId w:val="4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are not located on Collector or Local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4505"/>
            </w:tblGrid>
            <w:tr w:rsidR="00782B65" w:rsidRPr="00782B65" w:rsidTr="00741877">
              <w:trPr>
                <w:tblCellSpacing w:w="15" w:type="dxa"/>
              </w:trPr>
              <w:tc>
                <w:tcPr>
                  <w:tcW w:w="8592" w:type="dxa"/>
                  <w:vAlign w:val="center"/>
                  <w:hideMark/>
                </w:tcPr>
                <w:p w:rsidR="00782B65" w:rsidRPr="00617C73"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617C73">
                    <w:rPr>
                      <w:rFonts w:ascii="Arial" w:eastAsia="Times New Roman" w:hAnsi="Arial" w:cs="Arial"/>
                      <w:sz w:val="18"/>
                      <w:szCs w:val="20"/>
                      <w:lang w:eastAsia="en-AU"/>
                    </w:rPr>
                    <w:t>Note - The submission of a Hazard and Nuisance Mitigation Plan may be required to justify compliance with this outcome.</w:t>
                  </w:r>
                </w:p>
              </w:tc>
            </w:tr>
            <w:tr w:rsidR="00782B65" w:rsidRPr="00782B65" w:rsidTr="00741877">
              <w:trPr>
                <w:tblCellSpacing w:w="15" w:type="dxa"/>
              </w:trPr>
              <w:tc>
                <w:tcPr>
                  <w:tcW w:w="8592" w:type="dxa"/>
                  <w:vAlign w:val="center"/>
                  <w:hideMark/>
                </w:tcPr>
                <w:p w:rsidR="00782B65" w:rsidRPr="00617C73"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617C73">
                    <w:rPr>
                      <w:rFonts w:ascii="Arial" w:eastAsia="Times New Roman" w:hAnsi="Arial" w:cs="Arial"/>
                      <w:sz w:val="18"/>
                      <w:szCs w:val="20"/>
                      <w:lang w:eastAsia="en-AU"/>
                    </w:rPr>
                    <w:t>Note - Refer to Overlay map - Road hierarchy for road classifications.</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Traffic generated by non-industrial uses does not detrimentally impact upon the operation and functionality of the external road network.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B3330F">
        <w:trPr>
          <w:tblCellSpacing w:w="15" w:type="dxa"/>
        </w:trPr>
        <w:tc>
          <w:tcPr>
            <w:tcW w:w="3280" w:type="pct"/>
            <w:gridSpan w:val="5"/>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Major electricity infrastructure</w:t>
            </w:r>
            <w:r w:rsidRPr="00782B65">
              <w:rPr>
                <w:rFonts w:ascii="Arial" w:eastAsia="Times New Roman" w:hAnsi="Arial" w:cs="Arial"/>
                <w:b/>
                <w:bCs/>
                <w:sz w:val="20"/>
                <w:szCs w:val="20"/>
                <w:vertAlign w:val="superscript"/>
                <w:lang w:eastAsia="en-AU"/>
              </w:rPr>
              <w:t>(</w:t>
            </w:r>
            <w:hyperlink r:id="rId39"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82B65">
                <w:rPr>
                  <w:rFonts w:ascii="Arial" w:eastAsia="Times New Roman" w:hAnsi="Arial" w:cs="Arial"/>
                  <w:color w:val="0000FF"/>
                  <w:sz w:val="20"/>
                  <w:szCs w:val="20"/>
                  <w:vertAlign w:val="superscript"/>
                  <w:lang w:eastAsia="en-AU"/>
                </w:rPr>
                <w:t>43</w:t>
              </w:r>
            </w:hyperlink>
            <w:r w:rsidRPr="00782B65">
              <w:rPr>
                <w:rFonts w:ascii="Arial" w:eastAsia="Times New Roman" w:hAnsi="Arial" w:cs="Arial"/>
                <w:b/>
                <w:bCs/>
                <w:sz w:val="20"/>
                <w:szCs w:val="20"/>
                <w:vertAlign w:val="superscript"/>
                <w:lang w:eastAsia="en-AU"/>
              </w:rPr>
              <w:t>)</w:t>
            </w:r>
            <w:r w:rsidRPr="00782B65">
              <w:rPr>
                <w:rFonts w:ascii="Arial" w:eastAsia="Times New Roman" w:hAnsi="Arial" w:cs="Arial"/>
                <w:b/>
                <w:bCs/>
                <w:sz w:val="20"/>
                <w:szCs w:val="20"/>
                <w:lang w:eastAsia="en-AU"/>
              </w:rPr>
              <w:t>, Substation</w:t>
            </w:r>
            <w:r w:rsidRPr="00782B65">
              <w:rPr>
                <w:rFonts w:ascii="Arial" w:eastAsia="Times New Roman" w:hAnsi="Arial" w:cs="Arial"/>
                <w:b/>
                <w:bCs/>
                <w:sz w:val="20"/>
                <w:szCs w:val="20"/>
                <w:vertAlign w:val="superscript"/>
                <w:lang w:eastAsia="en-AU"/>
              </w:rPr>
              <w:t>(</w:t>
            </w:r>
            <w:hyperlink r:id="rId4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b/>
                <w:bCs/>
                <w:sz w:val="20"/>
                <w:szCs w:val="20"/>
                <w:vertAlign w:val="superscript"/>
                <w:lang w:eastAsia="en-AU"/>
              </w:rPr>
              <w:t>)</w:t>
            </w:r>
            <w:r w:rsidRPr="00782B65">
              <w:rPr>
                <w:rFonts w:ascii="Arial" w:eastAsia="Times New Roman" w:hAnsi="Arial" w:cs="Arial"/>
                <w:b/>
                <w:bCs/>
                <w:sz w:val="20"/>
                <w:szCs w:val="20"/>
                <w:lang w:eastAsia="en-AU"/>
              </w:rPr>
              <w:t xml:space="preserve"> and Utility installation</w:t>
            </w:r>
            <w:r w:rsidRPr="00782B65">
              <w:rPr>
                <w:rFonts w:ascii="Arial" w:eastAsia="Times New Roman" w:hAnsi="Arial" w:cs="Arial"/>
                <w:b/>
                <w:bCs/>
                <w:sz w:val="20"/>
                <w:szCs w:val="20"/>
                <w:vertAlign w:val="superscript"/>
                <w:lang w:eastAsia="en-AU"/>
              </w:rPr>
              <w:t>(</w:t>
            </w:r>
            <w:hyperlink r:id="rId41"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82B65">
                <w:rPr>
                  <w:rFonts w:ascii="Arial" w:eastAsia="Times New Roman" w:hAnsi="Arial" w:cs="Arial"/>
                  <w:color w:val="0000FF"/>
                  <w:sz w:val="20"/>
                  <w:szCs w:val="20"/>
                  <w:vertAlign w:val="superscript"/>
                  <w:lang w:eastAsia="en-AU"/>
                </w:rPr>
                <w:t>86</w:t>
              </w:r>
            </w:hyperlink>
            <w:r w:rsidRPr="00782B65">
              <w:rPr>
                <w:rFonts w:ascii="Arial" w:eastAsia="Times New Roman" w:hAnsi="Arial" w:cs="Arial"/>
                <w:b/>
                <w:bCs/>
                <w:sz w:val="20"/>
                <w:szCs w:val="20"/>
                <w:vertAlign w:val="superscript"/>
                <w:lang w:eastAsia="en-AU"/>
              </w:rPr>
              <w:t>)</w:t>
            </w:r>
          </w:p>
        </w:tc>
        <w:tc>
          <w:tcPr>
            <w:tcW w:w="623" w:type="pct"/>
            <w:gridSpan w:val="3"/>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development does not have an adverse impact on the visual amenity of a locality and is:</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high quality design and construction;</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visually integrated with the surrounding area;</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visually dominant or intrusive;</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located behind the main building line;</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below the level of the predominant tree canopy or the level of the surrounding buildings and structures;</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camouflaged through the use of colours and materials which blend into the landscape;</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treated to eliminate glare and reflectivity;</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landscaped;</w:t>
            </w:r>
          </w:p>
          <w:p w:rsidR="00782B65" w:rsidRPr="00782B65" w:rsidRDefault="00782B65" w:rsidP="00794597">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otherwise consistent with the amenity and character of the zone and surrounding area.</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76</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enclosed within buildings or structures;</w:t>
            </w:r>
          </w:p>
          <w:p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located behind the main building line;</w:t>
            </w:r>
          </w:p>
          <w:p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have a similar height, bulk and scale to the surrounding fabric;</w:t>
            </w:r>
          </w:p>
          <w:p w:rsidR="00782B65" w:rsidRPr="00782B65" w:rsidRDefault="00782B65" w:rsidP="00794597">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have horizontal and vertical articulation applied to all exterior walls.</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76</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Infrastructure does not have an impact on pedestrian health and safety.</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Access control arrangements:</w:t>
            </w:r>
          </w:p>
          <w:p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 not create dead-ends or dark alleyways adjacent to the infrastructure;</w:t>
            </w:r>
          </w:p>
          <w:p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minimise the number and width of crossovers and entry points;</w:t>
            </w:r>
          </w:p>
          <w:p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provide safe vehicular access to the site;</w:t>
            </w:r>
          </w:p>
          <w:p w:rsidR="00782B65" w:rsidRPr="00782B65" w:rsidRDefault="00782B65" w:rsidP="00794597">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 not utilise barbed wire or razor wire.</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activities associated with the development occur within an environment incorporating </w:t>
            </w:r>
            <w:proofErr w:type="gramStart"/>
            <w:r w:rsidRPr="00782B65">
              <w:rPr>
                <w:rFonts w:ascii="Arial" w:eastAsia="Times New Roman" w:hAnsi="Arial" w:cs="Arial"/>
                <w:sz w:val="20"/>
                <w:szCs w:val="20"/>
                <w:lang w:eastAsia="en-AU"/>
              </w:rPr>
              <w:t>sufficient</w:t>
            </w:r>
            <w:proofErr w:type="gramEnd"/>
            <w:r w:rsidRPr="00782B65">
              <w:rPr>
                <w:rFonts w:ascii="Arial" w:eastAsia="Times New Roman" w:hAnsi="Arial" w:cs="Arial"/>
                <w:sz w:val="20"/>
                <w:szCs w:val="20"/>
                <w:lang w:eastAsia="en-AU"/>
              </w:rPr>
              <w:t xml:space="preserve"> controls to ensure the facility: </w:t>
            </w:r>
          </w:p>
          <w:p w:rsidR="00782B65" w:rsidRPr="00782B65" w:rsidRDefault="00782B65" w:rsidP="0079459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generates no audible sound at the site boundaries where in a residential setting; or</w:t>
            </w:r>
          </w:p>
          <w:p w:rsidR="00782B65" w:rsidRPr="00782B65" w:rsidRDefault="00782B65" w:rsidP="00794597">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meet the objectives as set out in the Environmental Protection (Noise) Policy 2008.</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78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782B65">
              <w:rPr>
                <w:rFonts w:ascii="Arial" w:eastAsia="Times New Roman" w:hAnsi="Arial" w:cs="Arial"/>
                <w:sz w:val="20"/>
                <w:szCs w:val="20"/>
                <w:lang w:eastAsia="en-AU"/>
              </w:rPr>
              <w:t>sufficient</w:t>
            </w:r>
            <w:proofErr w:type="gramEnd"/>
            <w:r w:rsidRPr="00782B65">
              <w:rPr>
                <w:rFonts w:ascii="Arial" w:eastAsia="Times New Roman" w:hAnsi="Arial" w:cs="Arial"/>
                <w:sz w:val="20"/>
                <w:szCs w:val="20"/>
                <w:lang w:eastAsia="en-AU"/>
              </w:rPr>
              <w:t xml:space="preserve"> to ensure noise emissions meet the objectives as set out in the Environmental Protection (Noise) Policy 2008.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Telecommunications facility</w:t>
            </w:r>
            <w:r w:rsidRPr="00782B65">
              <w:rPr>
                <w:rFonts w:ascii="Arial" w:eastAsia="Times New Roman" w:hAnsi="Arial" w:cs="Arial"/>
                <w:sz w:val="20"/>
                <w:szCs w:val="20"/>
                <w:lang w:eastAsia="en-AU"/>
              </w:rPr>
              <w:t xml:space="preserve"> </w:t>
            </w:r>
            <w:r w:rsidRPr="00782B65">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Editor's note - In accordance with the Federal legislation Telecommunications facilities </w:t>
                  </w:r>
                  <w:r w:rsidRPr="00782B65">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79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Telecommunications facilities</w:t>
            </w:r>
            <w:r w:rsidRPr="00782B65">
              <w:rPr>
                <w:rFonts w:ascii="Arial" w:eastAsia="Times New Roman" w:hAnsi="Arial" w:cs="Arial"/>
                <w:sz w:val="20"/>
                <w:szCs w:val="20"/>
                <w:vertAlign w:val="superscript"/>
                <w:lang w:eastAsia="en-AU"/>
              </w:rPr>
              <w:t>(</w:t>
            </w:r>
            <w:hyperlink r:id="rId44"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are co-located with existing telecommunications facilities</w:t>
            </w:r>
            <w:r w:rsidRPr="00782B65">
              <w:rPr>
                <w:rFonts w:ascii="Arial" w:eastAsia="Times New Roman" w:hAnsi="Arial" w:cs="Arial"/>
                <w:sz w:val="20"/>
                <w:szCs w:val="20"/>
                <w:vertAlign w:val="superscript"/>
                <w:lang w:eastAsia="en-AU"/>
              </w:rPr>
              <w:t>(</w:t>
            </w:r>
            <w:hyperlink r:id="rId45"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Utility installation</w:t>
            </w:r>
            <w:r w:rsidRPr="00782B65">
              <w:rPr>
                <w:rFonts w:ascii="Arial" w:eastAsia="Times New Roman" w:hAnsi="Arial" w:cs="Arial"/>
                <w:sz w:val="20"/>
                <w:szCs w:val="20"/>
                <w:vertAlign w:val="superscript"/>
                <w:lang w:eastAsia="en-AU"/>
              </w:rPr>
              <w:t>(</w:t>
            </w:r>
            <w:hyperlink r:id="rId4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782B65">
                <w:rPr>
                  <w:rFonts w:ascii="Arial" w:eastAsia="Times New Roman" w:hAnsi="Arial" w:cs="Arial"/>
                  <w:color w:val="0000FF"/>
                  <w:sz w:val="20"/>
                  <w:szCs w:val="20"/>
                  <w:vertAlign w:val="superscript"/>
                  <w:lang w:eastAsia="en-AU"/>
                </w:rPr>
                <w:t>86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Major electricity infrastructure</w:t>
            </w:r>
            <w:r w:rsidRPr="00782B65">
              <w:rPr>
                <w:rFonts w:ascii="Arial" w:eastAsia="Times New Roman" w:hAnsi="Arial" w:cs="Arial"/>
                <w:sz w:val="20"/>
                <w:szCs w:val="20"/>
                <w:vertAlign w:val="superscript"/>
                <w:lang w:eastAsia="en-AU"/>
              </w:rPr>
              <w:t>(</w:t>
            </w:r>
            <w:hyperlink r:id="rId4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782B65">
                <w:rPr>
                  <w:rFonts w:ascii="Arial" w:eastAsia="Times New Roman" w:hAnsi="Arial" w:cs="Arial"/>
                  <w:color w:val="0000FF"/>
                  <w:sz w:val="20"/>
                  <w:szCs w:val="20"/>
                  <w:vertAlign w:val="superscript"/>
                  <w:lang w:eastAsia="en-AU"/>
                </w:rPr>
                <w:t>43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or Substation</w:t>
            </w:r>
            <w:r w:rsidRPr="00782B65">
              <w:rPr>
                <w:rFonts w:ascii="Arial" w:eastAsia="Times New Roman" w:hAnsi="Arial" w:cs="Arial"/>
                <w:sz w:val="20"/>
                <w:szCs w:val="20"/>
                <w:vertAlign w:val="superscript"/>
                <w:lang w:eastAsia="en-AU"/>
              </w:rPr>
              <w:t>(</w:t>
            </w:r>
            <w:hyperlink r:id="rId4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if there is already a facility in the same coverage area.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E7</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New telecommunication facilities</w:t>
            </w:r>
            <w:r w:rsidRPr="00782B65">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E7</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new Telecommunications facility</w:t>
            </w:r>
            <w:r w:rsidRPr="00782B65">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minimum </w:t>
            </w:r>
            <w:r w:rsidR="00B50F82">
              <w:rPr>
                <w:rFonts w:ascii="Arial" w:eastAsia="Times New Roman" w:hAnsi="Arial" w:cs="Arial"/>
                <w:sz w:val="20"/>
                <w:szCs w:val="20"/>
                <w:lang w:eastAsia="en-AU"/>
              </w:rPr>
              <w:t xml:space="preserve">area </w:t>
            </w:r>
            <w:r w:rsidRPr="00782B65">
              <w:rPr>
                <w:rFonts w:ascii="Arial" w:eastAsia="Times New Roman" w:hAnsi="Arial" w:cs="Arial"/>
                <w:sz w:val="20"/>
                <w:szCs w:val="20"/>
                <w:lang w:eastAsia="en-AU"/>
              </w:rPr>
              <w:t>of 45m</w:t>
            </w:r>
            <w:r w:rsidRPr="00782B65">
              <w:rPr>
                <w:rFonts w:ascii="Arial" w:eastAsia="Times New Roman" w:hAnsi="Arial" w:cs="Arial"/>
                <w:sz w:val="20"/>
                <w:szCs w:val="20"/>
                <w:vertAlign w:val="superscript"/>
                <w:lang w:eastAsia="en-AU"/>
              </w:rPr>
              <w:t>2</w:t>
            </w:r>
            <w:r w:rsidRPr="00782B6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Telecommunications facilities</w:t>
            </w:r>
            <w:r w:rsidRPr="00782B65">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do not conflict with lawful existing land uses both on and adjoining the site.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Telecommunications facility</w:t>
            </w:r>
            <w:r w:rsidRPr="00782B65">
              <w:rPr>
                <w:rFonts w:ascii="Arial" w:eastAsia="Times New Roman" w:hAnsi="Arial" w:cs="Arial"/>
                <w:sz w:val="20"/>
                <w:szCs w:val="20"/>
                <w:vertAlign w:val="superscript"/>
                <w:lang w:eastAsia="en-AU"/>
              </w:rPr>
              <w:t>(</w:t>
            </w:r>
            <w:hyperlink r:id="rId52"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does not have an adverse impact on the visual amenity of a locality and is: </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high quality design and construction;</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visually integrated with the surrounding area;</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visually dominant or intrusive;</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located behind the main building line;</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below the level of the predominant tree canopy or the level of the surrounding buildings and structures;</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camouflaged through the use of colours and materials which blend into the landscape;</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treated to eliminate glare and reflectivity;</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landscaped;</w:t>
            </w:r>
          </w:p>
          <w:p w:rsidR="00782B65" w:rsidRPr="00782B65" w:rsidRDefault="00782B65" w:rsidP="00794597">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otherwise consistent with the amenity and character of the zone and surrounding area.</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782B65">
              <w:rPr>
                <w:rFonts w:ascii="Arial" w:eastAsia="Times New Roman" w:hAnsi="Arial" w:cs="Arial"/>
                <w:sz w:val="20"/>
                <w:szCs w:val="20"/>
                <w:lang w:eastAsia="en-AU"/>
              </w:rPr>
              <w:t>treeline</w:t>
            </w:r>
            <w:proofErr w:type="spellEnd"/>
            <w:r w:rsidRPr="00782B65">
              <w:rPr>
                <w:rFonts w:ascii="Arial" w:eastAsia="Times New Roman" w:hAnsi="Arial" w:cs="Arial"/>
                <w:sz w:val="20"/>
                <w:szCs w:val="20"/>
                <w:lang w:eastAsia="en-AU"/>
              </w:rPr>
              <w:t xml:space="preserve">, prominent ridgeline or building rooftops in the surrounding townscape.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 all other areas towers do not exceed 35m in height.</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Towers, equipment shelters and associated structures are of a design, colour and material to:</w:t>
            </w:r>
          </w:p>
          <w:p w:rsidR="00782B65" w:rsidRPr="00782B65" w:rsidRDefault="00782B65" w:rsidP="0079459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reduce recognition in the landscape;</w:t>
            </w:r>
          </w:p>
          <w:p w:rsidR="00782B65" w:rsidRPr="00782B65" w:rsidRDefault="00782B65" w:rsidP="00794597">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reduce glare and reflectivity.</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Where there is no established building line the facility is located at the rear of the site.</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facility is enclosed by security fencing or by other means to ensure public access is prohibited.</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82</w:t>
            </w:r>
            <w:r w:rsidRPr="00782B65">
              <w:rPr>
                <w:rFonts w:ascii="Arial" w:eastAsia="Times New Roman" w:hAnsi="Arial" w:cs="Arial"/>
                <w:b/>
                <w:bCs/>
                <w:sz w:val="20"/>
                <w:szCs w:val="20"/>
                <w:lang w:eastAsia="en-AU"/>
              </w:rPr>
              <w:t>.6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641"/>
            </w:tblGrid>
            <w:tr w:rsidR="00782B65" w:rsidRPr="00782B65" w:rsidTr="00741877">
              <w:trPr>
                <w:tblCellSpacing w:w="15" w:type="dxa"/>
              </w:trPr>
              <w:tc>
                <w:tcPr>
                  <w:tcW w:w="6386" w:type="dxa"/>
                  <w:vAlign w:val="center"/>
                  <w:hideMark/>
                </w:tcPr>
                <w:p w:rsidR="00782B65" w:rsidRPr="00617C73" w:rsidRDefault="00782B65" w:rsidP="00782B65">
                  <w:pPr>
                    <w:spacing w:before="100" w:beforeAutospacing="1" w:after="100" w:afterAutospacing="1" w:line="240" w:lineRule="auto"/>
                    <w:rPr>
                      <w:rFonts w:ascii="Arial" w:eastAsia="Times New Roman" w:hAnsi="Arial" w:cs="Arial"/>
                      <w:sz w:val="18"/>
                      <w:szCs w:val="20"/>
                      <w:lang w:eastAsia="en-AU"/>
                    </w:rPr>
                  </w:pPr>
                  <w:r w:rsidRPr="00617C73">
                    <w:rPr>
                      <w:rFonts w:ascii="Arial" w:eastAsia="Times New Roman" w:hAnsi="Arial" w:cs="Arial"/>
                      <w:sz w:val="18"/>
                      <w:szCs w:val="20"/>
                      <w:lang w:eastAsia="en-AU"/>
                    </w:rPr>
                    <w:t>Note - Landscaping is provided in accordance with Planning scheme policy - Integrated design.</w:t>
                  </w:r>
                </w:p>
              </w:tc>
            </w:tr>
            <w:tr w:rsidR="00782B65" w:rsidRPr="00782B65" w:rsidTr="00741877">
              <w:trPr>
                <w:tblCellSpacing w:w="15" w:type="dxa"/>
              </w:trPr>
              <w:tc>
                <w:tcPr>
                  <w:tcW w:w="6386" w:type="dxa"/>
                  <w:vAlign w:val="center"/>
                  <w:hideMark/>
                </w:tcPr>
                <w:p w:rsidR="00782B65" w:rsidRPr="00617C73" w:rsidRDefault="00782B65" w:rsidP="00782B65">
                  <w:pPr>
                    <w:spacing w:before="100" w:beforeAutospacing="1" w:after="100" w:afterAutospacing="1" w:line="240" w:lineRule="auto"/>
                    <w:rPr>
                      <w:rFonts w:ascii="Arial" w:eastAsia="Times New Roman" w:hAnsi="Arial" w:cs="Arial"/>
                      <w:sz w:val="18"/>
                      <w:szCs w:val="20"/>
                      <w:lang w:eastAsia="en-AU"/>
                    </w:rPr>
                  </w:pPr>
                  <w:r w:rsidRPr="00617C73">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Lawful access </w:t>
            </w:r>
            <w:proofErr w:type="gramStart"/>
            <w:r w:rsidRPr="00782B65">
              <w:rPr>
                <w:rFonts w:ascii="Arial" w:eastAsia="Times New Roman" w:hAnsi="Arial" w:cs="Arial"/>
                <w:sz w:val="20"/>
                <w:szCs w:val="20"/>
                <w:lang w:eastAsia="en-AU"/>
              </w:rPr>
              <w:t>is maintained to the site at all times</w:t>
            </w:r>
            <w:proofErr w:type="gramEnd"/>
            <w:r w:rsidRPr="00782B65">
              <w:rPr>
                <w:rFonts w:ascii="Arial" w:eastAsia="Times New Roman" w:hAnsi="Arial" w:cs="Arial"/>
                <w:sz w:val="20"/>
                <w:szCs w:val="20"/>
                <w:lang w:eastAsia="en-AU"/>
              </w:rPr>
              <w:t xml:space="preserve"> that does not alter the amenity of the landscape or surrounding uses.</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An Access and Landscape Plan demonstrates how </w:t>
            </w:r>
            <w:proofErr w:type="gramStart"/>
            <w:r w:rsidRPr="00782B65">
              <w:rPr>
                <w:rFonts w:ascii="Arial" w:eastAsia="Times New Roman" w:hAnsi="Arial" w:cs="Arial"/>
                <w:sz w:val="20"/>
                <w:szCs w:val="20"/>
                <w:lang w:eastAsia="en-AU"/>
              </w:rPr>
              <w:t>24 hour</w:t>
            </w:r>
            <w:proofErr w:type="gramEnd"/>
            <w:r w:rsidRPr="00782B65">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B3330F">
        <w:trPr>
          <w:tblCellSpacing w:w="15" w:type="dxa"/>
        </w:trPr>
        <w:tc>
          <w:tcPr>
            <w:tcW w:w="1479"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All activities associated with the development occur within an environment incorporating </w:t>
            </w:r>
            <w:proofErr w:type="gramStart"/>
            <w:r w:rsidRPr="00782B65">
              <w:rPr>
                <w:rFonts w:ascii="Arial" w:eastAsia="Times New Roman" w:hAnsi="Arial" w:cs="Arial"/>
                <w:sz w:val="20"/>
                <w:szCs w:val="20"/>
                <w:lang w:eastAsia="en-AU"/>
              </w:rPr>
              <w:t>sufficient</w:t>
            </w:r>
            <w:proofErr w:type="gramEnd"/>
            <w:r w:rsidRPr="00782B65">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791" w:type="pct"/>
            <w:gridSpan w:val="3"/>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All equipment comprising the Telecommunications facility</w:t>
            </w:r>
            <w:r w:rsidRPr="00782B65">
              <w:rPr>
                <w:rFonts w:ascii="Arial" w:eastAsia="Times New Roman" w:hAnsi="Arial" w:cs="Arial"/>
                <w:sz w:val="20"/>
                <w:szCs w:val="20"/>
                <w:vertAlign w:val="superscript"/>
                <w:lang w:eastAsia="en-AU"/>
              </w:rPr>
              <w:t>(</w:t>
            </w:r>
            <w:hyperlink r:id="rId53" w:anchor="target-d60297e449122" w:tooltip="Telecommunications facility - Premises used for systems that carry communications and signals by means of radio, including guided or unguided electromagnetic energy, whether such facility is manned or remotely controlled." w:history="1">
              <w:r w:rsidRPr="00782B65">
                <w:rPr>
                  <w:rFonts w:ascii="Arial" w:eastAsia="Times New Roman" w:hAnsi="Arial" w:cs="Arial"/>
                  <w:color w:val="0000FF"/>
                  <w:sz w:val="20"/>
                  <w:szCs w:val="20"/>
                  <w:vertAlign w:val="superscript"/>
                  <w:lang w:eastAsia="en-AU"/>
                </w:rPr>
                <w:t>81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23" w:type="pct"/>
            <w:gridSpan w:val="3"/>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gridSpan w:val="2"/>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265C0F" w:rsidRDefault="00265C0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4643"/>
        <w:gridCol w:w="5542"/>
        <w:gridCol w:w="1919"/>
        <w:gridCol w:w="3269"/>
      </w:tblGrid>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jc w:val="center"/>
              <w:rPr>
                <w:rFonts w:ascii="Arial" w:eastAsia="Times New Roman" w:hAnsi="Arial" w:cs="Arial"/>
                <w:sz w:val="20"/>
                <w:szCs w:val="20"/>
                <w:lang w:eastAsia="en-AU"/>
              </w:rPr>
            </w:pPr>
            <w:r w:rsidRPr="00782B65">
              <w:rPr>
                <w:rFonts w:ascii="Arial" w:eastAsia="Times New Roman" w:hAnsi="Arial" w:cs="Arial"/>
                <w:b/>
                <w:bCs/>
                <w:sz w:val="20"/>
                <w:szCs w:val="20"/>
                <w:lang w:eastAsia="en-AU"/>
              </w:rPr>
              <w:t>Values and constraints criteria</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jc w:val="center"/>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C70ABC" w:rsidRPr="00782B65" w:rsidRDefault="00C70ABC" w:rsidP="00782B6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shd w:val="clear" w:color="auto" w:fill="CCCCCC"/>
                  <w:vAlign w:val="center"/>
                  <w:hideMark/>
                </w:tcPr>
                <w:p w:rsidR="00C70ABC" w:rsidRPr="00782B65" w:rsidRDefault="00C70ABC" w:rsidP="00C70ABC">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avoids disturbing acid sulfate soils. Where development disturbs acid sulfate soils, development:</w:t>
            </w:r>
          </w:p>
          <w:p w:rsidR="00782B65" w:rsidRPr="00782B65" w:rsidRDefault="00782B65" w:rsidP="0079459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782B65" w:rsidRPr="00782B65" w:rsidRDefault="00782B65" w:rsidP="0079459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protects the environmental and ecological values and health of receiving waters;</w:t>
            </w:r>
          </w:p>
          <w:p w:rsidR="00782B65" w:rsidRPr="00782B65" w:rsidRDefault="00782B65" w:rsidP="00794597">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protects buildings and infrastructure from the effects of acid sulfate soils.</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85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involve:</w:t>
            </w:r>
          </w:p>
          <w:p w:rsidR="00782B65" w:rsidRPr="00782B65" w:rsidRDefault="00782B65" w:rsidP="0079459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excavation or otherwise removing of more than 100m</w:t>
            </w:r>
            <w:r w:rsidRPr="00782B65">
              <w:rPr>
                <w:rFonts w:ascii="Arial" w:eastAsia="Times New Roman" w:hAnsi="Arial" w:cs="Arial"/>
                <w:sz w:val="20"/>
                <w:szCs w:val="20"/>
                <w:vertAlign w:val="superscript"/>
                <w:lang w:eastAsia="en-AU"/>
              </w:rPr>
              <w:t>3</w:t>
            </w:r>
            <w:r w:rsidRPr="00782B65">
              <w:rPr>
                <w:rFonts w:ascii="Arial" w:eastAsia="Times New Roman" w:hAnsi="Arial" w:cs="Arial"/>
                <w:sz w:val="20"/>
                <w:szCs w:val="20"/>
                <w:lang w:eastAsia="en-AU"/>
              </w:rPr>
              <w:t xml:space="preserve"> of soil or sediment where below than 5m Australian Height datum AHD; or </w:t>
            </w:r>
          </w:p>
          <w:p w:rsidR="00782B65" w:rsidRPr="00782B65" w:rsidRDefault="00782B65" w:rsidP="00794597">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filling of land of more than 500m</w:t>
            </w:r>
            <w:r w:rsidRPr="00782B65">
              <w:rPr>
                <w:rFonts w:ascii="Arial" w:eastAsia="Times New Roman" w:hAnsi="Arial" w:cs="Arial"/>
                <w:sz w:val="20"/>
                <w:szCs w:val="20"/>
                <w:vertAlign w:val="superscript"/>
                <w:lang w:eastAsia="en-AU"/>
              </w:rPr>
              <w:t>3</w:t>
            </w:r>
            <w:r w:rsidRPr="00782B65">
              <w:rPr>
                <w:rFonts w:ascii="Arial" w:eastAsia="Times New Roman" w:hAnsi="Arial" w:cs="Arial"/>
                <w:sz w:val="20"/>
                <w:szCs w:val="20"/>
                <w:lang w:eastAsia="en-AU"/>
              </w:rPr>
              <w:t xml:space="preserve"> of material with an average depth of 0.5m or greater where below the 5m Australian Height datum AHD.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Note - The following are excluded from the native clearing provisions of this planning scheme:</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Clearing of native vegetation located within an approved development footprint;</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Grazing of native pasture by stock;</w:t>
                  </w:r>
                </w:p>
                <w:p w:rsidR="00C70ABC" w:rsidRPr="00782B65" w:rsidRDefault="00C70ABC" w:rsidP="00794597">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Native forest practice where accepted development under Part 1, 1.7.7 Accepted development.</w:t>
                  </w:r>
                </w:p>
              </w:tc>
            </w:tr>
            <w:tr w:rsidR="00C70ABC" w:rsidRPr="00782B65" w:rsidTr="00741877">
              <w:trPr>
                <w:tblCellSpacing w:w="15" w:type="dxa"/>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Note - Definition for native vegetation is located in Schedule 1 Definitions.</w:t>
                  </w:r>
                </w:p>
              </w:tc>
            </w:tr>
          </w:tbl>
          <w:p w:rsidR="00C70ABC" w:rsidRPr="00782B65" w:rsidRDefault="00C70ABC" w:rsidP="00782B6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Editors' Note - When clearing native vegetation within a MSES area, you may still require approval from the State government.</w:t>
                  </w:r>
                </w:p>
              </w:tc>
            </w:tr>
          </w:tbl>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Vegetation clearing, ecological value and connectivity</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782B65" w:rsidRPr="00782B65" w:rsidRDefault="00782B65" w:rsidP="0079459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782B65" w:rsidRPr="00782B65" w:rsidRDefault="00782B65" w:rsidP="00794597">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 </w:t>
                  </w:r>
                  <w:r w:rsidRPr="00396F77">
                    <w:rPr>
                      <w:rFonts w:ascii="Arial" w:eastAsia="Times New Roman" w:hAnsi="Arial" w:cs="Arial"/>
                      <w:sz w:val="18"/>
                      <w:szCs w:val="20"/>
                      <w:lang w:eastAsia="en-AU"/>
                    </w:rPr>
                    <w:t>Editor's note - This is not a requirement for an environmental offset under the Environmental Offsets Act 2014.</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retaining habitat trees;</w:t>
            </w:r>
          </w:p>
          <w:p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contiguous patches of habitat;</w:t>
            </w:r>
          </w:p>
          <w:p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provide replacement and rehabilitation planting to improve connectivity;</w:t>
            </w:r>
          </w:p>
          <w:p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avoiding the creation of fragmented and isolated patches of habitat;</w:t>
            </w:r>
          </w:p>
          <w:p w:rsidR="00782B65" w:rsidRPr="00782B65" w:rsidRDefault="00782B65" w:rsidP="00794597">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Editor's note - Wildlife movement infrastructure may include refuge poles, tree </w:t>
                  </w:r>
                  <w:proofErr w:type="spellStart"/>
                  <w:r w:rsidRPr="00396F77">
                    <w:rPr>
                      <w:rFonts w:ascii="Arial" w:eastAsia="Times New Roman" w:hAnsi="Arial" w:cs="Arial"/>
                      <w:sz w:val="18"/>
                      <w:szCs w:val="20"/>
                      <w:lang w:eastAsia="en-AU"/>
                    </w:rPr>
                    <w:t>boulevarding</w:t>
                  </w:r>
                  <w:proofErr w:type="spellEnd"/>
                  <w:r w:rsidRPr="00396F77">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habitat protection</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88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PO8</w:t>
            </w:r>
            <w:r w:rsidR="00B50F82">
              <w:rPr>
                <w:rFonts w:ascii="Arial" w:eastAsia="Times New Roman" w:hAnsi="Arial" w:cs="Arial"/>
                <w:b/>
                <w:bCs/>
                <w:sz w:val="20"/>
                <w:szCs w:val="20"/>
                <w:lang w:eastAsia="en-AU"/>
              </w:rPr>
              <w:t>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782B65" w:rsidRPr="00782B65" w:rsidRDefault="00782B65" w:rsidP="0079459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rehabilitate, revegetate, restore and enhance an area to ensure it continues to function as a viable and healthy habitat area;</w:t>
            </w:r>
          </w:p>
          <w:p w:rsidR="00782B65" w:rsidRPr="00782B65" w:rsidRDefault="00782B65" w:rsidP="0079459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782B65" w:rsidRPr="00782B65" w:rsidRDefault="00782B65" w:rsidP="00794597">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ensures safe, unimpeded, convenient and ongoing wildlife movement and habitat connectivity by:</w:t>
            </w:r>
          </w:p>
          <w:p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contiguous patches of habitat;</w:t>
            </w:r>
          </w:p>
          <w:p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avoiding the creation of fragmented and isolated patches of habitat;</w:t>
            </w:r>
          </w:p>
          <w:p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wildlife movement infrastructure;</w:t>
            </w:r>
          </w:p>
          <w:p w:rsidR="00782B65" w:rsidRPr="00782B65" w:rsidRDefault="00782B65" w:rsidP="00794597">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replacement and rehabilitation planting to improve connectivity.</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soil resource stability</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w:t>
            </w:r>
          </w:p>
          <w:p w:rsidR="00782B65" w:rsidRPr="00782B65" w:rsidRDefault="00782B65" w:rsidP="0079459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result in soil erosion or land degradation;</w:t>
            </w:r>
          </w:p>
          <w:p w:rsidR="00782B65" w:rsidRPr="00782B65" w:rsidRDefault="00782B65" w:rsidP="00794597">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leave cleared land exposed for an unreasonable </w:t>
            </w:r>
            <w:proofErr w:type="gramStart"/>
            <w:r w:rsidRPr="00782B65">
              <w:rPr>
                <w:rFonts w:ascii="Arial" w:eastAsia="Times New Roman" w:hAnsi="Arial" w:cs="Arial"/>
                <w:sz w:val="20"/>
                <w:szCs w:val="20"/>
                <w:lang w:eastAsia="en-AU"/>
              </w:rPr>
              <w:t>period of time</w:t>
            </w:r>
            <w:proofErr w:type="gramEnd"/>
            <w:r w:rsidRPr="00782B65">
              <w:rPr>
                <w:rFonts w:ascii="Arial" w:eastAsia="Times New Roman" w:hAnsi="Arial" w:cs="Arial"/>
                <w:sz w:val="20"/>
                <w:szCs w:val="20"/>
                <w:lang w:eastAsia="en-AU"/>
              </w:rPr>
              <w:t xml:space="preserve"> but is rehabilitated in a timely manner.</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water quality</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 maintains or improves the quality of groundwater and surface water within, and downstream, of a site by:</w:t>
            </w:r>
          </w:p>
          <w:p w:rsidR="00782B65" w:rsidRPr="00782B65" w:rsidRDefault="00782B65" w:rsidP="0079459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782B65" w:rsidRPr="00782B65" w:rsidRDefault="00782B65" w:rsidP="0079459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avoiding or minimising changes to landforms to maintain hydrological water flows;</w:t>
            </w:r>
          </w:p>
          <w:p w:rsidR="00782B65" w:rsidRPr="00782B65" w:rsidRDefault="00782B65" w:rsidP="00794597">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adopting suitable measures to exclude livestock from entering a waterbody where a site is being used for animal husbandry</w:t>
            </w:r>
            <w:r w:rsidRPr="00782B65">
              <w:rPr>
                <w:rFonts w:ascii="Arial" w:eastAsia="Times New Roman" w:hAnsi="Arial" w:cs="Arial"/>
                <w:sz w:val="20"/>
                <w:szCs w:val="20"/>
                <w:vertAlign w:val="superscript"/>
                <w:lang w:eastAsia="en-AU"/>
              </w:rPr>
              <w:t>(</w:t>
            </w:r>
            <w:hyperlink r:id="rId5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782B65">
                <w:rPr>
                  <w:rFonts w:ascii="Arial" w:eastAsia="Times New Roman" w:hAnsi="Arial" w:cs="Arial"/>
                  <w:color w:val="0000FF"/>
                  <w:sz w:val="20"/>
                  <w:szCs w:val="20"/>
                  <w:vertAlign w:val="superscript"/>
                  <w:lang w:eastAsia="en-AU"/>
                </w:rPr>
                <w:t>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and animal keeping</w:t>
            </w:r>
            <w:r w:rsidRPr="00782B65">
              <w:rPr>
                <w:rFonts w:ascii="Arial" w:eastAsia="Times New Roman" w:hAnsi="Arial" w:cs="Arial"/>
                <w:sz w:val="20"/>
                <w:szCs w:val="20"/>
                <w:vertAlign w:val="superscript"/>
                <w:lang w:eastAsia="en-AU"/>
              </w:rPr>
              <w:t>(</w:t>
            </w:r>
            <w:hyperlink r:id="rId55" w:anchor="target-d60297e447140" w:tooltip="Animal keeping - Premises used for boarding, breeding or training of animals.  The use may include ancillary temporary or permanent holding facilities on the same site and ancillary repair and servicing of machinery." w:history="1">
              <w:r w:rsidRPr="00782B65">
                <w:rPr>
                  <w:rFonts w:ascii="Arial" w:eastAsia="Times New Roman" w:hAnsi="Arial" w:cs="Arial"/>
                  <w:color w:val="0000FF"/>
                  <w:sz w:val="20"/>
                  <w:szCs w:val="20"/>
                  <w:vertAlign w:val="superscript"/>
                  <w:lang w:eastAsia="en-AU"/>
                </w:rPr>
                <w:t>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activities.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minimises adverse impacts of stormwater run-off on water quality by:</w:t>
            </w:r>
          </w:p>
          <w:p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minimising flow velocity to reduce erosion;</w:t>
            </w:r>
          </w:p>
          <w:p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minimising hard surface areas;</w:t>
            </w:r>
          </w:p>
          <w:p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maximising the use of permeable surfaces;</w:t>
            </w:r>
          </w:p>
          <w:p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incorporating sediment retention devices;</w:t>
            </w:r>
          </w:p>
          <w:p w:rsidR="00782B65" w:rsidRPr="00782B65" w:rsidRDefault="00782B65" w:rsidP="00794597">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minimising channelled flow.</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access, edge effects and urban heat island effects</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minimises potential adverse ‘edge effects’ on ecological values by:</w:t>
            </w:r>
          </w:p>
          <w:p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dense planting buffers of native vegetation between a development and environmental areas;</w:t>
            </w:r>
          </w:p>
          <w:p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restoring, rehabilitating and increasing the size of existing patches of native vegetation;</w:t>
            </w:r>
          </w:p>
          <w:p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ensuring that buildings and access (public and vehicle) are setback as far as possible from environmental areas and corridors;</w:t>
            </w:r>
          </w:p>
          <w:p w:rsidR="00782B65" w:rsidRPr="00782B65" w:rsidRDefault="00782B65" w:rsidP="00794597">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shd w:val="clear" w:color="auto" w:fill="FFFFFF"/>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pervious surfaces;</w:t>
            </w:r>
          </w:p>
          <w:p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providing deeply planted vegetation buffers and green linkage opportunities;</w:t>
            </w:r>
          </w:p>
          <w:p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landscaping with local native plant species to achieve well-shaded urban places;</w:t>
            </w:r>
          </w:p>
          <w:p w:rsidR="00782B65" w:rsidRPr="00782B65" w:rsidRDefault="00782B65" w:rsidP="00794597">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increasing the service extent of the urban forest canopy.</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Vegetation clearing and Matters of Local Environmental Significance (MLES) environmental offsets</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w:t>
            </w:r>
            <w:r w:rsidRPr="00782B65">
              <w:rPr>
                <w:rFonts w:ascii="Arial" w:eastAsia="Times New Roman" w:hAnsi="Arial" w:cs="Arial"/>
                <w:sz w:val="20"/>
                <w:szCs w:val="20"/>
                <w:lang w:eastAsia="en-AU"/>
              </w:rPr>
              <w:lastRenderedPageBreak/>
              <w:t xml:space="preserve">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increase the number of people living in the Extractive Resources separation area.</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98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One dwelling house</w:t>
            </w:r>
            <w:r w:rsidRPr="00782B65">
              <w:rPr>
                <w:rFonts w:ascii="Arial" w:eastAsia="Times New Roman" w:hAnsi="Arial" w:cs="Arial"/>
                <w:sz w:val="20"/>
                <w:szCs w:val="20"/>
                <w:vertAlign w:val="superscript"/>
                <w:lang w:eastAsia="en-AU"/>
              </w:rPr>
              <w:t>(</w:t>
            </w:r>
            <w:hyperlink r:id="rId5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permitted per lot within separation area.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99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rsidR="00782B65" w:rsidRPr="00782B65" w:rsidRDefault="00782B65" w:rsidP="0079459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introduce or increase uses that are sensitive to the impacts of an Extractive industry</w:t>
            </w:r>
            <w:r w:rsidRPr="00782B65">
              <w:rPr>
                <w:rFonts w:ascii="Arial" w:eastAsia="Times New Roman" w:hAnsi="Arial" w:cs="Arial"/>
                <w:sz w:val="20"/>
                <w:szCs w:val="20"/>
                <w:vertAlign w:val="superscript"/>
                <w:lang w:eastAsia="en-AU"/>
              </w:rPr>
              <w:t>(</w:t>
            </w:r>
            <w:hyperlink r:id="rId57" w:anchor="target-d60297e447616" w:tooltip="Extractive industry - Premises used for the extraction or processing of extractive resources and associated activities, including their transportation to market." w:history="1">
              <w:r w:rsidRPr="00782B65">
                <w:rPr>
                  <w:rFonts w:ascii="Arial" w:eastAsia="Times New Roman" w:hAnsi="Arial" w:cs="Arial"/>
                  <w:color w:val="0000FF"/>
                  <w:sz w:val="20"/>
                  <w:szCs w:val="20"/>
                  <w:vertAlign w:val="superscript"/>
                  <w:lang w:eastAsia="en-AU"/>
                </w:rPr>
                <w:t>27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compatible with the operation of an Extractive industry</w:t>
            </w:r>
            <w:r w:rsidRPr="00782B65">
              <w:rPr>
                <w:rFonts w:ascii="Arial" w:eastAsia="Times New Roman" w:hAnsi="Arial" w:cs="Arial"/>
                <w:sz w:val="20"/>
                <w:szCs w:val="20"/>
                <w:vertAlign w:val="superscript"/>
                <w:lang w:eastAsia="en-AU"/>
              </w:rPr>
              <w:t>(</w:t>
            </w:r>
            <w:hyperlink r:id="rId58" w:anchor="target-d60297e447616" w:tooltip="Extractive industry - Premises used for the extraction or processing of extractive resources and associated activities, including their transportation to market." w:history="1">
              <w:r w:rsidRPr="00782B65">
                <w:rPr>
                  <w:rFonts w:ascii="Arial" w:eastAsia="Times New Roman" w:hAnsi="Arial" w:cs="Arial"/>
                  <w:color w:val="0000FF"/>
                  <w:sz w:val="20"/>
                  <w:szCs w:val="20"/>
                  <w:vertAlign w:val="superscript"/>
                  <w:lang w:eastAsia="en-AU"/>
                </w:rPr>
                <w:t>27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E9</w:t>
            </w:r>
            <w:r w:rsidR="00B50F82">
              <w:rPr>
                <w:rFonts w:ascii="Arial" w:eastAsia="Times New Roman" w:hAnsi="Arial" w:cs="Arial"/>
                <w:b/>
                <w:bCs/>
                <w:sz w:val="20"/>
                <w:szCs w:val="20"/>
                <w:lang w:eastAsia="en-AU"/>
              </w:rPr>
              <w:t>=9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within the separation area does not include the following activities:</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59"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6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6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62"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6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6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65"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6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6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6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6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7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7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7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7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Habitable rooms achieve the noise levels listed in Schedule 1 Acoustic Quality Objectives, Environmental Protection (Noise) Policy 2008 and provides a safe, healthy and disturbance free living environment.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100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All habitable rooms within the separation area are:</w:t>
            </w:r>
          </w:p>
          <w:p w:rsidR="00782B65" w:rsidRPr="00782B65" w:rsidRDefault="00782B65" w:rsidP="0079459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782B65" w:rsidRPr="00782B65" w:rsidRDefault="00782B65" w:rsidP="00794597">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provided with mechanical ventilation.</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Private open space areas are separated from the resource processing area by buildings or a 1.8m high solid structure.</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Extractive resources transport routes (refer Overlay map - Extractive resources (transport route and buffer) to determine if the following assessment criteria apply)</w:t>
            </w: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rsidR="00782B65" w:rsidRPr="00782B65" w:rsidRDefault="00782B65" w:rsidP="0079459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782B65" w:rsidRPr="00782B65" w:rsidRDefault="00782B65" w:rsidP="0079459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result in the establishment of uses that are incompatible with the operation of Extractive resources transport routes;</w:t>
            </w:r>
          </w:p>
          <w:p w:rsidR="00782B65" w:rsidRPr="00782B65" w:rsidRDefault="00782B65" w:rsidP="00794597">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782B65" w:rsidRPr="00782B65" w:rsidRDefault="00782B65" w:rsidP="00794597">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locating the furthest distance possible from the transportation route;</w:t>
            </w:r>
          </w:p>
          <w:p w:rsidR="00782B65" w:rsidRPr="00782B65" w:rsidRDefault="00782B65" w:rsidP="00794597">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habitable rooms being located the furthest from the transportation route;</w:t>
            </w:r>
          </w:p>
          <w:p w:rsidR="00782B65" w:rsidRPr="00782B65" w:rsidRDefault="00782B65" w:rsidP="00794597">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782B65">
              <w:rPr>
                <w:rFonts w:ascii="Arial" w:eastAsia="Times New Roman" w:hAnsi="Arial" w:cs="Arial"/>
                <w:sz w:val="20"/>
                <w:szCs w:val="20"/>
                <w:lang w:eastAsia="en-AU"/>
              </w:rPr>
              <w:t>shielding and screening private outdoor recreation space from the transportation routes.</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following uses are not located within the 100m wide transport route buffer:</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74"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except where located in the Extractive industry zone;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7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7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house</w:t>
            </w:r>
            <w:r w:rsidRPr="00782B65">
              <w:rPr>
                <w:rFonts w:ascii="Arial" w:eastAsia="Times New Roman" w:hAnsi="Arial" w:cs="Arial"/>
                <w:sz w:val="20"/>
                <w:szCs w:val="20"/>
                <w:vertAlign w:val="superscript"/>
                <w:lang w:eastAsia="en-AU"/>
              </w:rPr>
              <w:t>(</w:t>
            </w:r>
            <w:hyperlink r:id="rId7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78"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7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8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81"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8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8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8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8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8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8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8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8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w:t>
            </w:r>
          </w:p>
          <w:p w:rsidR="00782B65" w:rsidRPr="00782B65" w:rsidRDefault="00782B65" w:rsidP="0079459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adversely impact upon the efficient and effective transportation of extractive material along a transportation route;</w:t>
            </w:r>
          </w:p>
          <w:p w:rsidR="00782B65" w:rsidRPr="00782B65" w:rsidRDefault="00782B65" w:rsidP="0079459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782B65" w:rsidRPr="00782B65" w:rsidRDefault="00782B65" w:rsidP="00794597">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103</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 does not create a new vehicle access point onto an Extractive resources transport route.</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103</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vehicle access point is located, designed and constructed in accordance with Planning scheme policy - Integrated design.</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To assist in demonstrating achievement of heritage performance outcomes, a heritage impact assessment report prepared by a suitably qualified person verifying the proposed development is in accordance with The Australia ICOMOS Burra Charter. </w:t>
                  </w:r>
                </w:p>
              </w:tc>
            </w:tr>
            <w:tr w:rsidR="00C70ABC" w:rsidRPr="00782B65" w:rsidTr="00741877">
              <w:trPr>
                <w:tblCellSpacing w:w="15" w:type="dxa"/>
              </w:trPr>
              <w:tc>
                <w:tcPr>
                  <w:tcW w:w="15098" w:type="dxa"/>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tc>
            </w:tr>
          </w:tbl>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will:</w:t>
            </w:r>
          </w:p>
          <w:p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protect the fabric and setting of the heritage site, object or building;</w:t>
            </w:r>
          </w:p>
          <w:p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be consistent with the form, scale and style of the heritage site, object or building;</w:t>
            </w:r>
          </w:p>
          <w:p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utilise similar materials to those existing, or where this is not reasonable or practicable, neutral materials and finishes;</w:t>
            </w:r>
          </w:p>
          <w:p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incorporate complementary elements, detailing and ornamentation to those present on the heritage site, object or building;</w:t>
            </w:r>
          </w:p>
          <w:p w:rsidR="00782B65" w:rsidRPr="00782B65" w:rsidRDefault="00782B65" w:rsidP="00794597">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retain public access where this is currently provided.</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104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rsidTr="00741877">
              <w:trPr>
                <w:tblCellSpacing w:w="15" w:type="dxa"/>
              </w:trPr>
              <w:tc>
                <w:tcPr>
                  <w:tcW w:w="6386"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F847DE">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Demolition and removal </w:t>
            </w:r>
            <w:proofErr w:type="gramStart"/>
            <w:r w:rsidRPr="00782B65">
              <w:rPr>
                <w:rFonts w:ascii="Arial" w:eastAsia="Times New Roman" w:hAnsi="Arial" w:cs="Arial"/>
                <w:sz w:val="20"/>
                <w:szCs w:val="20"/>
                <w:lang w:eastAsia="en-AU"/>
              </w:rPr>
              <w:t>is</w:t>
            </w:r>
            <w:proofErr w:type="gramEnd"/>
            <w:r w:rsidRPr="00782B65">
              <w:rPr>
                <w:rFonts w:ascii="Arial" w:eastAsia="Times New Roman" w:hAnsi="Arial" w:cs="Arial"/>
                <w:sz w:val="20"/>
                <w:szCs w:val="20"/>
                <w:lang w:eastAsia="en-AU"/>
              </w:rPr>
              <w:t xml:space="preserve"> only considered where:</w:t>
            </w:r>
          </w:p>
          <w:p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limited demolition is performed in the course of repairs, maintenance or restoration; or</w:t>
            </w:r>
          </w:p>
          <w:p w:rsidR="00782B65" w:rsidRPr="00782B65" w:rsidRDefault="00782B65" w:rsidP="00794597">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demolition is performed following a catastrophic event which substantially destroys the building or object.</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w:t>
            </w:r>
            <w:r w:rsidR="00B50F82">
              <w:rPr>
                <w:rFonts w:ascii="Arial" w:eastAsia="Times New Roman" w:hAnsi="Arial" w:cs="Arial"/>
                <w:b/>
                <w:bCs/>
                <w:sz w:val="20"/>
                <w:szCs w:val="20"/>
                <w:lang w:eastAsia="en-AU"/>
              </w:rPr>
              <w:t>107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w:t>
            </w:r>
          </w:p>
          <w:p w:rsidR="00782B65" w:rsidRPr="00782B65" w:rsidRDefault="00782B65" w:rsidP="0079459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result in the removal of a significant tree;</w:t>
            </w:r>
          </w:p>
          <w:p w:rsidR="00782B65" w:rsidRPr="00782B65" w:rsidRDefault="00782B65" w:rsidP="0079459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not occur within 20m of a protected tree;</w:t>
            </w:r>
          </w:p>
          <w:p w:rsidR="00782B65" w:rsidRPr="00782B65" w:rsidRDefault="00782B65" w:rsidP="00794597">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involve pruning of a tree in accordance with Australian Standard AS 4373-2007 – Pruning of Amenity Trees.</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r w:rsidRPr="00782B65">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w:t>
            </w:r>
            <w:r w:rsidR="00B50F82">
              <w:rPr>
                <w:rFonts w:ascii="Arial" w:eastAsia="Times New Roman" w:hAnsi="Arial" w:cs="Arial"/>
                <w:b/>
                <w:bCs/>
                <w:sz w:val="20"/>
                <w:szCs w:val="20"/>
                <w:lang w:eastAsia="en-AU"/>
              </w:rPr>
              <w:t>108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Odour sensitive development is separated from Wastewater treatment </w:t>
            </w:r>
            <w:proofErr w:type="gramStart"/>
            <w:r w:rsidRPr="00782B65">
              <w:rPr>
                <w:rFonts w:ascii="Arial" w:eastAsia="Times New Roman" w:hAnsi="Arial" w:cs="Arial"/>
                <w:sz w:val="20"/>
                <w:szCs w:val="20"/>
                <w:lang w:eastAsia="en-AU"/>
              </w:rPr>
              <w:t>plants</w:t>
            </w:r>
            <w:proofErr w:type="gramEnd"/>
            <w:r w:rsidRPr="00782B65">
              <w:rPr>
                <w:rFonts w:ascii="Arial" w:eastAsia="Times New Roman" w:hAnsi="Arial" w:cs="Arial"/>
                <w:sz w:val="20"/>
                <w:szCs w:val="20"/>
                <w:lang w:eastAsia="en-AU"/>
              </w:rPr>
              <w:t xml:space="preserve"> so they are not adversely affected by odour emission or other air pollutant impacts.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w:t>
            </w:r>
            <w:r w:rsidR="00B50F82">
              <w:rPr>
                <w:rFonts w:ascii="Arial" w:eastAsia="Times New Roman" w:hAnsi="Arial" w:cs="Arial"/>
                <w:b/>
                <w:bCs/>
                <w:sz w:val="20"/>
                <w:szCs w:val="20"/>
                <w:lang w:eastAsia="en-AU"/>
              </w:rPr>
              <w:t>108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following uses are not located within a wastewater treatment site buffer:</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90"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9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9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house</w:t>
            </w:r>
            <w:r w:rsidRPr="00782B65">
              <w:rPr>
                <w:rFonts w:ascii="Arial" w:eastAsia="Times New Roman" w:hAnsi="Arial" w:cs="Arial"/>
                <w:sz w:val="20"/>
                <w:szCs w:val="20"/>
                <w:vertAlign w:val="superscript"/>
                <w:lang w:eastAsia="en-AU"/>
              </w:rPr>
              <w:t>(</w:t>
            </w:r>
            <w:hyperlink r:id="rId9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94"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9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9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97"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Non-resident workforce accommodation</w:t>
            </w:r>
            <w:r w:rsidRPr="00782B65">
              <w:rPr>
                <w:rFonts w:ascii="Arial" w:eastAsia="Times New Roman" w:hAnsi="Arial" w:cs="Arial"/>
                <w:sz w:val="20"/>
                <w:szCs w:val="20"/>
                <w:vertAlign w:val="superscript"/>
                <w:lang w:eastAsia="en-AU"/>
              </w:rPr>
              <w:t>(</w:t>
            </w:r>
            <w:hyperlink r:id="rId9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9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10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10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10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10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10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10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09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Odour sensitive development is separated from landfill </w:t>
            </w:r>
            <w:proofErr w:type="gramStart"/>
            <w:r w:rsidRPr="00782B65">
              <w:rPr>
                <w:rFonts w:ascii="Arial" w:eastAsia="Times New Roman" w:hAnsi="Arial" w:cs="Arial"/>
                <w:sz w:val="20"/>
                <w:szCs w:val="20"/>
                <w:lang w:eastAsia="en-AU"/>
              </w:rPr>
              <w:t>sites</w:t>
            </w:r>
            <w:proofErr w:type="gramEnd"/>
            <w:r w:rsidRPr="00782B65">
              <w:rPr>
                <w:rFonts w:ascii="Arial" w:eastAsia="Times New Roman" w:hAnsi="Arial" w:cs="Arial"/>
                <w:sz w:val="20"/>
                <w:szCs w:val="20"/>
                <w:lang w:eastAsia="en-AU"/>
              </w:rPr>
              <w:t xml:space="preserve"> so they are not adversely affected by odour emission or other air pollutant impacts.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E10</w:t>
            </w:r>
            <w:r w:rsidR="00B50F82">
              <w:rPr>
                <w:rFonts w:ascii="Arial" w:eastAsia="Times New Roman" w:hAnsi="Arial" w:cs="Arial"/>
                <w:b/>
                <w:bCs/>
                <w:sz w:val="20"/>
                <w:szCs w:val="20"/>
                <w:lang w:eastAsia="en-AU"/>
              </w:rPr>
              <w:t>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The following uses are not located within a Landfill buffer:</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Caretaker’s accommodation</w:t>
            </w:r>
            <w:r w:rsidRPr="00782B65">
              <w:rPr>
                <w:rFonts w:ascii="Arial" w:eastAsia="Times New Roman" w:hAnsi="Arial" w:cs="Arial"/>
                <w:sz w:val="20"/>
                <w:szCs w:val="20"/>
                <w:vertAlign w:val="superscript"/>
                <w:lang w:eastAsia="en-AU"/>
              </w:rPr>
              <w:t>(</w:t>
            </w:r>
            <w:hyperlink r:id="rId106" w:anchor="target-d60297e447244" w:tooltip="Caretaker’s accommodation - A dwelling provided for a caretaker of a non-residential use on the same premises." w:history="1">
              <w:r w:rsidRPr="00782B65">
                <w:rPr>
                  <w:rFonts w:ascii="Arial" w:eastAsia="Times New Roman" w:hAnsi="Arial" w:cs="Arial"/>
                  <w:color w:val="0000FF"/>
                  <w:sz w:val="20"/>
                  <w:szCs w:val="20"/>
                  <w:vertAlign w:val="superscript"/>
                  <w:lang w:eastAsia="en-AU"/>
                </w:rPr>
                <w:t>10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Community residence</w:t>
            </w:r>
            <w:r w:rsidRPr="00782B65">
              <w:rPr>
                <w:rFonts w:ascii="Arial" w:eastAsia="Times New Roman" w:hAnsi="Arial" w:cs="Arial"/>
                <w:sz w:val="20"/>
                <w:szCs w:val="20"/>
                <w:vertAlign w:val="superscript"/>
                <w:lang w:eastAsia="en-AU"/>
              </w:rPr>
              <w:t>(</w:t>
            </w:r>
            <w:hyperlink r:id="rId10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782B65">
                <w:rPr>
                  <w:rFonts w:ascii="Arial" w:eastAsia="Times New Roman" w:hAnsi="Arial" w:cs="Arial"/>
                  <w:color w:val="0000FF"/>
                  <w:sz w:val="20"/>
                  <w:szCs w:val="20"/>
                  <w:vertAlign w:val="superscript"/>
                  <w:lang w:eastAsia="en-AU"/>
                </w:rPr>
                <w:t>16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Dual occupancy</w:t>
            </w:r>
            <w:r w:rsidRPr="00782B65">
              <w:rPr>
                <w:rFonts w:ascii="Arial" w:eastAsia="Times New Roman" w:hAnsi="Arial" w:cs="Arial"/>
                <w:sz w:val="20"/>
                <w:szCs w:val="20"/>
                <w:vertAlign w:val="superscript"/>
                <w:lang w:eastAsia="en-AU"/>
              </w:rPr>
              <w:t>(</w:t>
            </w:r>
            <w:hyperlink r:id="rId10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82B65">
                <w:rPr>
                  <w:rFonts w:ascii="Arial" w:eastAsia="Times New Roman" w:hAnsi="Arial" w:cs="Arial"/>
                  <w:color w:val="0000FF"/>
                  <w:sz w:val="20"/>
                  <w:szCs w:val="20"/>
                  <w:vertAlign w:val="superscript"/>
                  <w:lang w:eastAsia="en-AU"/>
                </w:rPr>
                <w:t>21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house</w:t>
            </w:r>
            <w:r w:rsidRPr="00782B65">
              <w:rPr>
                <w:rFonts w:ascii="Arial" w:eastAsia="Times New Roman" w:hAnsi="Arial" w:cs="Arial"/>
                <w:sz w:val="20"/>
                <w:szCs w:val="20"/>
                <w:vertAlign w:val="superscript"/>
                <w:lang w:eastAsia="en-AU"/>
              </w:rPr>
              <w:t>(</w:t>
            </w:r>
            <w:hyperlink r:id="rId10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82B65">
                <w:rPr>
                  <w:rFonts w:ascii="Arial" w:eastAsia="Times New Roman" w:hAnsi="Arial" w:cs="Arial"/>
                  <w:color w:val="0000FF"/>
                  <w:sz w:val="20"/>
                  <w:szCs w:val="20"/>
                  <w:vertAlign w:val="superscript"/>
                  <w:lang w:eastAsia="en-AU"/>
                </w:rPr>
                <w:t>22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Dwelling unit</w:t>
            </w:r>
            <w:r w:rsidRPr="00782B65">
              <w:rPr>
                <w:rFonts w:ascii="Arial" w:eastAsia="Times New Roman" w:hAnsi="Arial" w:cs="Arial"/>
                <w:sz w:val="20"/>
                <w:szCs w:val="20"/>
                <w:vertAlign w:val="superscript"/>
                <w:lang w:eastAsia="en-AU"/>
              </w:rPr>
              <w:t>(</w:t>
            </w:r>
            <w:hyperlink r:id="rId110" w:anchor="target-d60297e447532" w:tooltip="Dwelling unit - A single dwelling within a premises containing non residential use(s)." w:history="1">
              <w:r w:rsidRPr="00782B65">
                <w:rPr>
                  <w:rFonts w:ascii="Arial" w:eastAsia="Times New Roman" w:hAnsi="Arial" w:cs="Arial"/>
                  <w:color w:val="0000FF"/>
                  <w:sz w:val="20"/>
                  <w:szCs w:val="20"/>
                  <w:vertAlign w:val="superscript"/>
                  <w:lang w:eastAsia="en-AU"/>
                </w:rPr>
                <w:t>23</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Hospital</w:t>
            </w:r>
            <w:r w:rsidRPr="00782B65">
              <w:rPr>
                <w:rFonts w:ascii="Arial" w:eastAsia="Times New Roman" w:hAnsi="Arial" w:cs="Arial"/>
                <w:sz w:val="20"/>
                <w:szCs w:val="20"/>
                <w:vertAlign w:val="superscript"/>
                <w:lang w:eastAsia="en-AU"/>
              </w:rPr>
              <w:t>(</w:t>
            </w:r>
            <w:hyperlink r:id="rId11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782B65">
                <w:rPr>
                  <w:rFonts w:ascii="Arial" w:eastAsia="Times New Roman" w:hAnsi="Arial" w:cs="Arial"/>
                  <w:color w:val="0000FF"/>
                  <w:sz w:val="20"/>
                  <w:szCs w:val="20"/>
                  <w:vertAlign w:val="superscript"/>
                  <w:lang w:eastAsia="en-AU"/>
                </w:rPr>
                <w:t>36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Rooming accommodation</w:t>
            </w:r>
            <w:r w:rsidRPr="00782B65">
              <w:rPr>
                <w:rFonts w:ascii="Arial" w:eastAsia="Times New Roman" w:hAnsi="Arial" w:cs="Arial"/>
                <w:sz w:val="20"/>
                <w:szCs w:val="20"/>
                <w:vertAlign w:val="superscript"/>
                <w:lang w:eastAsia="en-AU"/>
              </w:rPr>
              <w:t>(</w:t>
            </w:r>
            <w:hyperlink r:id="rId11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782B65">
                <w:rPr>
                  <w:rFonts w:ascii="Arial" w:eastAsia="Times New Roman" w:hAnsi="Arial" w:cs="Arial"/>
                  <w:color w:val="0000FF"/>
                  <w:sz w:val="20"/>
                  <w:szCs w:val="20"/>
                  <w:vertAlign w:val="superscript"/>
                  <w:lang w:eastAsia="en-AU"/>
                </w:rPr>
                <w:t>69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Multiple dwelling</w:t>
            </w:r>
            <w:r w:rsidRPr="00782B65">
              <w:rPr>
                <w:rFonts w:ascii="Arial" w:eastAsia="Times New Roman" w:hAnsi="Arial" w:cs="Arial"/>
                <w:sz w:val="20"/>
                <w:szCs w:val="20"/>
                <w:vertAlign w:val="superscript"/>
                <w:lang w:eastAsia="en-AU"/>
              </w:rPr>
              <w:t>(</w:t>
            </w:r>
            <w:hyperlink r:id="rId113" w:anchor="target-d60297e448163" w:tooltip="Multiple dwelling - Premises containing three or more dwellings for separate households." w:history="1">
              <w:r w:rsidRPr="00782B65">
                <w:rPr>
                  <w:rFonts w:ascii="Arial" w:eastAsia="Times New Roman" w:hAnsi="Arial" w:cs="Arial"/>
                  <w:color w:val="0000FF"/>
                  <w:sz w:val="20"/>
                  <w:szCs w:val="20"/>
                  <w:vertAlign w:val="superscript"/>
                  <w:lang w:eastAsia="en-AU"/>
                </w:rPr>
                <w:t>49</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Non-resident workforce accommodation</w:t>
            </w:r>
            <w:r w:rsidRPr="00782B65">
              <w:rPr>
                <w:rFonts w:ascii="Arial" w:eastAsia="Times New Roman" w:hAnsi="Arial" w:cs="Arial"/>
                <w:sz w:val="20"/>
                <w:szCs w:val="20"/>
                <w:vertAlign w:val="superscript"/>
                <w:lang w:eastAsia="en-AU"/>
              </w:rPr>
              <w:t>(</w:t>
            </w:r>
            <w:hyperlink r:id="rId11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82B65">
                <w:rPr>
                  <w:rFonts w:ascii="Arial" w:eastAsia="Times New Roman" w:hAnsi="Arial" w:cs="Arial"/>
                  <w:color w:val="0000FF"/>
                  <w:sz w:val="20"/>
                  <w:szCs w:val="20"/>
                  <w:vertAlign w:val="superscript"/>
                  <w:lang w:eastAsia="en-AU"/>
                </w:rPr>
                <w:t>52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Relocatable home park</w:t>
            </w:r>
            <w:r w:rsidRPr="00782B65">
              <w:rPr>
                <w:rFonts w:ascii="Arial" w:eastAsia="Times New Roman" w:hAnsi="Arial" w:cs="Arial"/>
                <w:sz w:val="20"/>
                <w:szCs w:val="20"/>
                <w:vertAlign w:val="superscript"/>
                <w:lang w:eastAsia="en-AU"/>
              </w:rPr>
              <w:t>(</w:t>
            </w:r>
            <w:hyperlink r:id="rId11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782B65">
                <w:rPr>
                  <w:rFonts w:ascii="Arial" w:eastAsia="Times New Roman" w:hAnsi="Arial" w:cs="Arial"/>
                  <w:color w:val="0000FF"/>
                  <w:sz w:val="20"/>
                  <w:szCs w:val="20"/>
                  <w:vertAlign w:val="superscript"/>
                  <w:lang w:eastAsia="en-AU"/>
                </w:rPr>
                <w:t>62</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Residential care facility</w:t>
            </w:r>
            <w:r w:rsidRPr="00782B65">
              <w:rPr>
                <w:rFonts w:ascii="Arial" w:eastAsia="Times New Roman" w:hAnsi="Arial" w:cs="Arial"/>
                <w:sz w:val="20"/>
                <w:szCs w:val="20"/>
                <w:vertAlign w:val="superscript"/>
                <w:lang w:eastAsia="en-AU"/>
              </w:rPr>
              <w:t>(</w:t>
            </w:r>
            <w:hyperlink r:id="rId11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82B65">
                <w:rPr>
                  <w:rFonts w:ascii="Arial" w:eastAsia="Times New Roman" w:hAnsi="Arial" w:cs="Arial"/>
                  <w:color w:val="0000FF"/>
                  <w:sz w:val="20"/>
                  <w:szCs w:val="20"/>
                  <w:vertAlign w:val="superscript"/>
                  <w:lang w:eastAsia="en-AU"/>
                </w:rPr>
                <w:t>65</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Resort complex</w:t>
            </w:r>
            <w:r w:rsidRPr="00782B65">
              <w:rPr>
                <w:rFonts w:ascii="Arial" w:eastAsia="Times New Roman" w:hAnsi="Arial" w:cs="Arial"/>
                <w:sz w:val="20"/>
                <w:szCs w:val="20"/>
                <w:vertAlign w:val="superscript"/>
                <w:lang w:eastAsia="en-AU"/>
              </w:rPr>
              <w:t>(</w:t>
            </w:r>
            <w:hyperlink r:id="rId11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782B65">
                <w:rPr>
                  <w:rFonts w:ascii="Arial" w:eastAsia="Times New Roman" w:hAnsi="Arial" w:cs="Arial"/>
                  <w:color w:val="0000FF"/>
                  <w:sz w:val="20"/>
                  <w:szCs w:val="20"/>
                  <w:vertAlign w:val="superscript"/>
                  <w:lang w:eastAsia="en-AU"/>
                </w:rPr>
                <w:t>66</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Retirement facility</w:t>
            </w:r>
            <w:r w:rsidRPr="00782B65">
              <w:rPr>
                <w:rFonts w:ascii="Arial" w:eastAsia="Times New Roman" w:hAnsi="Arial" w:cs="Arial"/>
                <w:sz w:val="20"/>
                <w:szCs w:val="20"/>
                <w:vertAlign w:val="superscript"/>
                <w:lang w:eastAsia="en-AU"/>
              </w:rPr>
              <w:t>(</w:t>
            </w:r>
            <w:hyperlink r:id="rId11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782B65">
                <w:rPr>
                  <w:rFonts w:ascii="Arial" w:eastAsia="Times New Roman" w:hAnsi="Arial" w:cs="Arial"/>
                  <w:color w:val="0000FF"/>
                  <w:sz w:val="20"/>
                  <w:szCs w:val="20"/>
                  <w:vertAlign w:val="superscript"/>
                  <w:lang w:eastAsia="en-AU"/>
                </w:rPr>
                <w:t>67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workers’ accommodation</w:t>
            </w:r>
            <w:r w:rsidRPr="00782B65">
              <w:rPr>
                <w:rFonts w:ascii="Arial" w:eastAsia="Times New Roman" w:hAnsi="Arial" w:cs="Arial"/>
                <w:sz w:val="20"/>
                <w:szCs w:val="20"/>
                <w:vertAlign w:val="superscript"/>
                <w:lang w:eastAsia="en-AU"/>
              </w:rPr>
              <w:t>(</w:t>
            </w:r>
            <w:hyperlink r:id="rId11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782B65">
                <w:rPr>
                  <w:rFonts w:ascii="Arial" w:eastAsia="Times New Roman" w:hAnsi="Arial" w:cs="Arial"/>
                  <w:color w:val="0000FF"/>
                  <w:sz w:val="20"/>
                  <w:szCs w:val="20"/>
                  <w:vertAlign w:val="superscript"/>
                  <w:lang w:eastAsia="en-AU"/>
                </w:rPr>
                <w:t>71</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Short-term accommodation</w:t>
            </w:r>
            <w:r w:rsidRPr="00782B65">
              <w:rPr>
                <w:rFonts w:ascii="Arial" w:eastAsia="Times New Roman" w:hAnsi="Arial" w:cs="Arial"/>
                <w:sz w:val="20"/>
                <w:szCs w:val="20"/>
                <w:vertAlign w:val="superscript"/>
                <w:lang w:eastAsia="en-AU"/>
              </w:rPr>
              <w:t>(</w:t>
            </w:r>
            <w:hyperlink r:id="rId12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782B65">
                <w:rPr>
                  <w:rFonts w:ascii="Arial" w:eastAsia="Times New Roman" w:hAnsi="Arial" w:cs="Arial"/>
                  <w:color w:val="0000FF"/>
                  <w:sz w:val="20"/>
                  <w:szCs w:val="20"/>
                  <w:vertAlign w:val="superscript"/>
                  <w:lang w:eastAsia="en-AU"/>
                </w:rPr>
                <w:t>77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p w:rsidR="00782B65" w:rsidRPr="00782B65" w:rsidRDefault="00782B65" w:rsidP="00794597">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Tourist park</w:t>
            </w:r>
            <w:r w:rsidRPr="00782B65">
              <w:rPr>
                <w:rFonts w:ascii="Arial" w:eastAsia="Times New Roman" w:hAnsi="Arial" w:cs="Arial"/>
                <w:sz w:val="20"/>
                <w:szCs w:val="20"/>
                <w:vertAlign w:val="superscript"/>
                <w:lang w:eastAsia="en-AU"/>
              </w:rPr>
              <w:t>(</w:t>
            </w:r>
            <w:hyperlink r:id="rId12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782B65">
                <w:rPr>
                  <w:rFonts w:ascii="Arial" w:eastAsia="Times New Roman" w:hAnsi="Arial" w:cs="Arial"/>
                  <w:color w:val="0000FF"/>
                  <w:sz w:val="20"/>
                  <w:szCs w:val="20"/>
                  <w:vertAlign w:val="superscript"/>
                  <w:lang w:eastAsia="en-AU"/>
                </w:rPr>
                <w:t>84</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Habitable rooms within an Electricity supply substation buffer are located a sufficient distance from substations</w:t>
            </w:r>
            <w:r w:rsidRPr="00782B65">
              <w:rPr>
                <w:rFonts w:ascii="Arial" w:eastAsia="Times New Roman" w:hAnsi="Arial" w:cs="Arial"/>
                <w:sz w:val="20"/>
                <w:szCs w:val="20"/>
                <w:vertAlign w:val="superscript"/>
                <w:lang w:eastAsia="en-AU"/>
              </w:rPr>
              <w:t>(</w:t>
            </w:r>
            <w:hyperlink r:id="rId12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Habitable room is defined in the Building Code of Australia (Volume 1)</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Habitable rooms:</w:t>
            </w:r>
          </w:p>
          <w:p w:rsidR="00782B65" w:rsidRPr="00782B65" w:rsidRDefault="00782B65" w:rsidP="0079459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are not located within an Electricity supply substation buffer; and</w:t>
            </w:r>
          </w:p>
          <w:p w:rsidR="00782B65" w:rsidRPr="00782B65" w:rsidRDefault="00782B65" w:rsidP="00794597">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proposed on a site subject to an Electricity supply </w:t>
            </w:r>
            <w:proofErr w:type="spellStart"/>
            <w:r w:rsidRPr="00782B65">
              <w:rPr>
                <w:rFonts w:ascii="Arial" w:eastAsia="Times New Roman" w:hAnsi="Arial" w:cs="Arial"/>
                <w:sz w:val="20"/>
                <w:szCs w:val="20"/>
                <w:lang w:eastAsia="en-AU"/>
              </w:rPr>
              <w:t>supply</w:t>
            </w:r>
            <w:proofErr w:type="spellEnd"/>
            <w:r w:rsidRPr="00782B65">
              <w:rPr>
                <w:rFonts w:ascii="Arial" w:eastAsia="Times New Roman" w:hAnsi="Arial" w:cs="Arial"/>
                <w:sz w:val="20"/>
                <w:szCs w:val="20"/>
                <w:lang w:eastAsia="en-AU"/>
              </w:rPr>
              <w:t xml:space="preserve"> substation</w:t>
            </w:r>
            <w:r w:rsidRPr="00782B65">
              <w:rPr>
                <w:rFonts w:ascii="Arial" w:eastAsia="Times New Roman" w:hAnsi="Arial" w:cs="Arial"/>
                <w:sz w:val="20"/>
                <w:szCs w:val="20"/>
                <w:vertAlign w:val="superscript"/>
                <w:lang w:eastAsia="en-AU"/>
              </w:rPr>
              <w:t>(</w:t>
            </w:r>
            <w:hyperlink r:id="rId123"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rsidTr="00741877">
              <w:trPr>
                <w:tblCellSpacing w:w="15" w:type="dxa"/>
              </w:trPr>
              <w:tc>
                <w:tcPr>
                  <w:tcW w:w="6386"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Habitable room is defined in the Building Code of Australia (Volume 1)</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Habitable rooms within an Electricity supply substation buffer are acoustically insulated from the noise of a substation</w:t>
            </w:r>
            <w:r w:rsidRPr="00782B65">
              <w:rPr>
                <w:rFonts w:ascii="Arial" w:eastAsia="Times New Roman" w:hAnsi="Arial" w:cs="Arial"/>
                <w:sz w:val="20"/>
                <w:szCs w:val="20"/>
                <w:vertAlign w:val="superscript"/>
                <w:lang w:eastAsia="en-AU"/>
              </w:rPr>
              <w:t>(</w:t>
            </w:r>
            <w:hyperlink r:id="rId12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782B65">
                <w:rPr>
                  <w:rFonts w:ascii="Arial" w:eastAsia="Times New Roman" w:hAnsi="Arial" w:cs="Arial"/>
                  <w:color w:val="0000FF"/>
                  <w:sz w:val="20"/>
                  <w:szCs w:val="20"/>
                  <w:vertAlign w:val="superscript"/>
                  <w:lang w:eastAsia="en-AU"/>
                </w:rPr>
                <w:t>80</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w:t>
                  </w:r>
                  <w:proofErr w:type="gramStart"/>
                  <w:r w:rsidRPr="00396F77">
                    <w:rPr>
                      <w:rFonts w:ascii="Arial" w:eastAsia="Times New Roman" w:hAnsi="Arial" w:cs="Arial"/>
                      <w:sz w:val="18"/>
                      <w:szCs w:val="20"/>
                      <w:lang w:eastAsia="en-AU"/>
                    </w:rPr>
                    <w:t>an</w:t>
                  </w:r>
                  <w:proofErr w:type="gramEnd"/>
                  <w:r w:rsidRPr="00396F77">
                    <w:rPr>
                      <w:rFonts w:ascii="Arial" w:eastAsia="Times New Roman" w:hAnsi="Arial" w:cs="Arial"/>
                      <w:sz w:val="18"/>
                      <w:szCs w:val="20"/>
                      <w:lang w:eastAsia="en-AU"/>
                    </w:rPr>
                    <w:t xml:space="preserve"> noise impact assessment report is provided in Planning scheme policy – Noise. </w:t>
                  </w:r>
                </w:p>
              </w:tc>
            </w:tr>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Habitable room is defined in the Building Code of Australia (Volume 1)</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PO1</w:t>
            </w:r>
            <w:r w:rsidR="00B50F82">
              <w:rPr>
                <w:rFonts w:ascii="Arial" w:eastAsia="Times New Roman" w:hAnsi="Arial" w:cs="Arial"/>
                <w:b/>
                <w:bCs/>
                <w:sz w:val="20"/>
                <w:szCs w:val="20"/>
                <w:lang w:eastAsia="en-AU"/>
              </w:rPr>
              <w:t>12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782B65" w:rsidRPr="00782B65" w:rsidRDefault="00782B65" w:rsidP="0079459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is located and designed to avoid any potential adverse impacts on personal health and wellbeing from electromagnetic fields in accordance with the principle of prudent avoidance; </w:t>
            </w:r>
          </w:p>
          <w:p w:rsidR="00782B65" w:rsidRPr="00782B65" w:rsidRDefault="00782B65" w:rsidP="0079459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located and designed in a manner that maintains a high level of  security of supply;</w:t>
            </w:r>
          </w:p>
          <w:p w:rsidR="00782B65" w:rsidRPr="00782B65" w:rsidRDefault="00782B65" w:rsidP="00794597">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is located and design so not to impede upon the functioning and maintenance of high voltage electrical infrastructure.</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involve the construction of any buildings or structures within a High voltage electricity line buffer.</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within a Pumping station buffer is located, designed and constructed to:</w:t>
            </w:r>
          </w:p>
          <w:p w:rsidR="00782B65" w:rsidRPr="00782B65" w:rsidRDefault="00782B65" w:rsidP="0079459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782B65" w:rsidRPr="00782B65" w:rsidRDefault="00782B65" w:rsidP="00794597">
            <w:pPr>
              <w:numPr>
                <w:ilvl w:val="0"/>
                <w:numId w:val="76"/>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13</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involve the construction of any buildings or structures within a Pumping station buffer.</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C70AB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C70ABC" w:rsidRPr="00782B65" w:rsidTr="00741877">
              <w:trPr>
                <w:tblCellSpacing w:w="15" w:type="dxa"/>
              </w:trPr>
              <w:tc>
                <w:tcPr>
                  <w:tcW w:w="15098" w:type="dxa"/>
                  <w:vAlign w:val="center"/>
                  <w:hideMark/>
                </w:tcPr>
                <w:p w:rsidR="00C70ABC" w:rsidRPr="00782B65" w:rsidRDefault="00C70ABC"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C70ABC" w:rsidRPr="00782B65" w:rsidRDefault="00C70ABC"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14</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rsidR="00782B65" w:rsidRPr="00782B65" w:rsidRDefault="00782B65" w:rsidP="0079459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minimises the risk to persons from overland flow;</w:t>
            </w:r>
          </w:p>
          <w:p w:rsidR="00782B65" w:rsidRPr="00782B65" w:rsidRDefault="00782B65" w:rsidP="00794597">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15</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w:t>
            </w:r>
          </w:p>
          <w:p w:rsidR="00782B65" w:rsidRPr="00782B65" w:rsidRDefault="00782B65" w:rsidP="0079459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782B65" w:rsidRPr="00782B65" w:rsidRDefault="00782B65" w:rsidP="00794597">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396F77">
                    <w:rPr>
                      <w:rFonts w:ascii="Arial" w:eastAsia="Times New Roman" w:hAnsi="Arial" w:cs="Arial"/>
                      <w:sz w:val="18"/>
                      <w:szCs w:val="20"/>
                      <w:lang w:eastAsia="en-AU"/>
                    </w:rPr>
                    <w:t>upstream, downstream or surrounding premises</w:t>
                  </w:r>
                  <w:proofErr w:type="gramEnd"/>
                  <w:r w:rsidRPr="00396F77">
                    <w:rPr>
                      <w:rFonts w:ascii="Arial" w:eastAsia="Times New Roman" w:hAnsi="Arial" w:cs="Arial"/>
                      <w:sz w:val="18"/>
                      <w:szCs w:val="20"/>
                      <w:lang w:eastAsia="en-AU"/>
                    </w:rPr>
                    <w:t xml:space="preserve">. </w:t>
                  </w:r>
                </w:p>
              </w:tc>
            </w:tr>
            <w:tr w:rsidR="00782B65" w:rsidRPr="00782B65" w:rsidTr="00741877">
              <w:trPr>
                <w:tblCellSpacing w:w="15" w:type="dxa"/>
              </w:trPr>
              <w:tc>
                <w:tcPr>
                  <w:tcW w:w="8592" w:type="dxa"/>
                  <w:vAlign w:val="center"/>
                  <w:hideMark/>
                </w:tcPr>
                <w:p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Note - Reporting to be prepared in accordance with Planning scheme policy – Flood hazard, Coastal hazard and Overland flow.</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16</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w:t>
            </w:r>
          </w:p>
          <w:p w:rsidR="00782B65" w:rsidRPr="00782B65" w:rsidRDefault="00782B65" w:rsidP="0079459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directly, indirectly or cumulatively cause any increase in overland flow velocity or level;</w:t>
            </w:r>
          </w:p>
          <w:p w:rsidR="00782B65" w:rsidRPr="00782B65" w:rsidRDefault="00782B65" w:rsidP="00794597">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lastRenderedPageBreak/>
                    <w:t xml:space="preserve">Note - Open concrete drains greater than 1m in width are not an acceptable outcome, nor are any other design options that may increase scouring.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17</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rsidTr="00741877">
              <w:trPr>
                <w:tblCellSpacing w:w="15" w:type="dxa"/>
              </w:trPr>
              <w:tc>
                <w:tcPr>
                  <w:tcW w:w="6386" w:type="dxa"/>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r w:rsidRPr="00396F77">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r w:rsidRPr="00782B65">
                    <w:rPr>
                      <w:rFonts w:ascii="Arial" w:eastAsia="Times New Roman" w:hAnsi="Arial" w:cs="Arial"/>
                      <w:sz w:val="20"/>
                      <w:szCs w:val="20"/>
                      <w:lang w:eastAsia="en-AU"/>
                    </w:rPr>
                    <w:t xml:space="preserve">.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18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18</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vMerge w:val="restar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PO11</w:t>
            </w:r>
            <w:r w:rsidR="00B50F82">
              <w:rPr>
                <w:rFonts w:ascii="Arial" w:eastAsia="Times New Roman" w:hAnsi="Arial" w:cs="Arial"/>
                <w:b/>
                <w:bCs/>
                <w:sz w:val="20"/>
                <w:szCs w:val="20"/>
                <w:lang w:eastAsia="en-AU"/>
              </w:rPr>
              <w:t>9</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782B65">
              <w:rPr>
                <w:rFonts w:ascii="Arial" w:eastAsia="Times New Roman" w:hAnsi="Arial" w:cs="Arial"/>
                <w:sz w:val="20"/>
                <w:szCs w:val="20"/>
                <w:lang w:eastAsia="en-AU"/>
              </w:rPr>
              <w:t>are able to</w:t>
            </w:r>
            <w:proofErr w:type="gramEnd"/>
            <w:r w:rsidRPr="00782B65">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396F77">
                    <w:rPr>
                      <w:rFonts w:ascii="Arial" w:eastAsia="Times New Roman" w:hAnsi="Arial" w:cs="Arial"/>
                      <w:sz w:val="18"/>
                      <w:szCs w:val="20"/>
                      <w:lang w:eastAsia="en-AU"/>
                    </w:rPr>
                    <w:t>upstream, downstream or surrounding premises</w:t>
                  </w:r>
                  <w:proofErr w:type="gramEnd"/>
                  <w:r w:rsidRPr="00396F77">
                    <w:rPr>
                      <w:rFonts w:ascii="Arial" w:eastAsia="Times New Roman" w:hAnsi="Arial" w:cs="Arial"/>
                      <w:sz w:val="18"/>
                      <w:szCs w:val="20"/>
                      <w:lang w:eastAsia="en-AU"/>
                    </w:rPr>
                    <w:t xml:space="preserve">. </w:t>
                  </w:r>
                </w:p>
              </w:tc>
            </w:tr>
            <w:tr w:rsidR="00782B65" w:rsidRPr="00782B65" w:rsidTr="00741877">
              <w:trPr>
                <w:tblCellSpacing w:w="15" w:type="dxa"/>
              </w:trPr>
              <w:tc>
                <w:tcPr>
                  <w:tcW w:w="8592" w:type="dxa"/>
                  <w:vAlign w:val="center"/>
                  <w:hideMark/>
                </w:tcPr>
                <w:p w:rsidR="00782B65" w:rsidRPr="00396F77" w:rsidRDefault="00782B65" w:rsidP="00782B65">
                  <w:pPr>
                    <w:spacing w:before="100" w:beforeAutospacing="1" w:after="100" w:afterAutospacing="1" w:line="240" w:lineRule="auto"/>
                    <w:rPr>
                      <w:rFonts w:ascii="Arial" w:eastAsia="Times New Roman" w:hAnsi="Arial" w:cs="Arial"/>
                      <w:sz w:val="18"/>
                      <w:szCs w:val="20"/>
                      <w:lang w:eastAsia="en-AU"/>
                    </w:rPr>
                  </w:pPr>
                  <w:r w:rsidRPr="00396F77">
                    <w:rPr>
                      <w:rFonts w:ascii="Arial" w:eastAsia="Times New Roman" w:hAnsi="Arial" w:cs="Arial"/>
                      <w:sz w:val="18"/>
                      <w:szCs w:val="20"/>
                      <w:lang w:eastAsia="en-AU"/>
                    </w:rPr>
                    <w:t>Note - Reporting to be prepared in accordance with Planning scheme policy – Flood hazard, Coastal hazard and Overland flow</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E11</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Urban area – Level III;</w:t>
            </w:r>
          </w:p>
          <w:p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Rural area – N/A;</w:t>
            </w:r>
          </w:p>
          <w:p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Industrial area – Level V;</w:t>
            </w:r>
          </w:p>
          <w:p w:rsidR="00782B65" w:rsidRPr="00782B65" w:rsidRDefault="00782B65" w:rsidP="00794597">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782B65">
              <w:rPr>
                <w:rFonts w:ascii="Arial" w:eastAsia="Times New Roman" w:hAnsi="Arial" w:cs="Arial"/>
                <w:sz w:val="20"/>
                <w:szCs w:val="20"/>
                <w:lang w:eastAsia="en-AU"/>
              </w:rPr>
              <w:t>Commercial area – Level V.</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vMerge/>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E11</w:t>
            </w:r>
            <w:r w:rsidR="00B50F82">
              <w:rPr>
                <w:rFonts w:ascii="Arial" w:eastAsia="Times New Roman" w:hAnsi="Arial" w:cs="Arial"/>
                <w:b/>
                <w:bCs/>
                <w:sz w:val="20"/>
                <w:szCs w:val="20"/>
                <w:lang w:eastAsia="en-AU"/>
              </w:rPr>
              <w:t>9</w:t>
            </w:r>
            <w:r w:rsidRPr="00782B65">
              <w:rPr>
                <w:rFonts w:ascii="Arial" w:eastAsia="Times New Roman" w:hAnsi="Arial" w:cs="Arial"/>
                <w:b/>
                <w:bCs/>
                <w:sz w:val="20"/>
                <w:szCs w:val="20"/>
                <w:lang w:eastAsia="en-AU"/>
              </w:rPr>
              <w:t>.2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20</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Development protects the conveyance of overland flow such that an easement for drainage purposes is provided over:</w:t>
            </w:r>
          </w:p>
          <w:p w:rsidR="00782B65" w:rsidRPr="00782B65" w:rsidRDefault="00782B65" w:rsidP="0079459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 stormwater pipe if the nominal pipe diameter exceeds 300mm;</w:t>
            </w:r>
          </w:p>
          <w:p w:rsidR="00782B65" w:rsidRPr="00782B65" w:rsidRDefault="00782B65" w:rsidP="0079459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an overland flow path where it crosses more than one premises;</w:t>
            </w:r>
          </w:p>
          <w:p w:rsidR="00782B65" w:rsidRPr="00782B65" w:rsidRDefault="00782B65" w:rsidP="00794597">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68"/>
            </w:tblGrid>
            <w:tr w:rsidR="00782B65" w:rsidRPr="00782B65" w:rsidTr="00741877">
              <w:trPr>
                <w:tblCellSpacing w:w="15" w:type="dxa"/>
              </w:trPr>
              <w:tc>
                <w:tcPr>
                  <w:tcW w:w="8592" w:type="dxa"/>
                  <w:vAlign w:val="center"/>
                  <w:hideMark/>
                </w:tcPr>
                <w:p w:rsidR="00782B65" w:rsidRPr="00396F77"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396F77">
                    <w:rPr>
                      <w:rFonts w:ascii="Arial" w:eastAsia="Times New Roman" w:hAnsi="Arial" w:cs="Arial"/>
                      <w:sz w:val="18"/>
                      <w:szCs w:val="20"/>
                      <w:lang w:eastAsia="en-AU"/>
                    </w:rPr>
                    <w:t>Note - Refer to Planning scheme policy - Integrated design for details and examples.</w:t>
                  </w:r>
                </w:p>
              </w:tc>
            </w:tr>
            <w:tr w:rsidR="00782B65" w:rsidRPr="00782B65" w:rsidTr="00741877">
              <w:trPr>
                <w:tblCellSpacing w:w="15" w:type="dxa"/>
              </w:trPr>
              <w:tc>
                <w:tcPr>
                  <w:tcW w:w="8592" w:type="dxa"/>
                  <w:vAlign w:val="center"/>
                  <w:hideMark/>
                </w:tcPr>
                <w:p w:rsidR="00782B65" w:rsidRPr="00396F77" w:rsidRDefault="00782B65" w:rsidP="00782B65">
                  <w:pPr>
                    <w:spacing w:before="100" w:beforeAutospacing="1" w:after="100" w:afterAutospacing="1" w:line="240" w:lineRule="auto"/>
                    <w:ind w:left="150" w:right="150"/>
                    <w:rPr>
                      <w:rFonts w:ascii="Arial" w:eastAsia="Times New Roman" w:hAnsi="Arial" w:cs="Arial"/>
                      <w:sz w:val="18"/>
                      <w:szCs w:val="20"/>
                      <w:lang w:eastAsia="en-AU"/>
                    </w:rPr>
                  </w:pPr>
                  <w:r w:rsidRPr="00396F77">
                    <w:rPr>
                      <w:rFonts w:ascii="Arial" w:eastAsia="Times New Roman" w:hAnsi="Arial" w:cs="Arial"/>
                      <w:sz w:val="18"/>
                      <w:szCs w:val="20"/>
                      <w:lang w:eastAsia="en-AU"/>
                    </w:rPr>
                    <w:t>Note - Stormwater Drainage easement dimensions are provided in accordance with Section 3.8.5 of QUDM.</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No example provided.</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p>
        </w:tc>
      </w:tr>
      <w:tr w:rsidR="00265C0F"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Additional criteria for development for a Park</w:t>
            </w:r>
            <w:r w:rsidRPr="00782B65">
              <w:rPr>
                <w:rFonts w:ascii="Arial" w:eastAsia="Times New Roman" w:hAnsi="Arial" w:cs="Arial"/>
                <w:b/>
                <w:bCs/>
                <w:sz w:val="20"/>
                <w:szCs w:val="20"/>
                <w:vertAlign w:val="superscript"/>
                <w:lang w:eastAsia="en-AU"/>
              </w:rPr>
              <w:t>(</w:t>
            </w:r>
            <w:hyperlink r:id="rId1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b/>
                <w:bCs/>
                <w:sz w:val="20"/>
                <w:szCs w:val="20"/>
                <w:vertAlign w:val="superscript"/>
                <w:lang w:eastAsia="en-AU"/>
              </w:rPr>
              <w:t>)</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21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for a Park</w:t>
            </w:r>
            <w:r w:rsidRPr="00782B65">
              <w:rPr>
                <w:rFonts w:ascii="Arial" w:eastAsia="Times New Roman" w:hAnsi="Arial" w:cs="Arial"/>
                <w:sz w:val="20"/>
                <w:szCs w:val="20"/>
                <w:vertAlign w:val="superscript"/>
                <w:lang w:eastAsia="en-AU"/>
              </w:rPr>
              <w:t>(</w:t>
            </w:r>
            <w:hyperlink r:id="rId12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ensures that the design and layout responds to the nature of the overland flow affecting the premises such that: </w:t>
            </w:r>
          </w:p>
          <w:p w:rsidR="00782B65" w:rsidRPr="00782B65" w:rsidRDefault="00782B65" w:rsidP="00794597">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public benefit and enjoyment is maximised;</w:t>
            </w:r>
          </w:p>
          <w:p w:rsidR="00782B65" w:rsidRPr="00782B65" w:rsidRDefault="00782B65" w:rsidP="00794597">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impacts on the asset life and integrity of park structures is minimised;</w:t>
            </w:r>
          </w:p>
          <w:p w:rsidR="00782B65" w:rsidRPr="00782B65" w:rsidRDefault="00782B65" w:rsidP="00794597">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maintenance and replacement costs are minimised.</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E1</w:t>
            </w:r>
            <w:r w:rsidR="00B50F82">
              <w:rPr>
                <w:rFonts w:ascii="Arial" w:eastAsia="Times New Roman" w:hAnsi="Arial" w:cs="Arial"/>
                <w:b/>
                <w:bCs/>
                <w:sz w:val="20"/>
                <w:szCs w:val="20"/>
                <w:lang w:eastAsia="en-AU"/>
              </w:rPr>
              <w:t>21</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for a Park</w:t>
            </w:r>
            <w:r w:rsidRPr="00782B65">
              <w:rPr>
                <w:rFonts w:ascii="Arial" w:eastAsia="Times New Roman" w:hAnsi="Arial" w:cs="Arial"/>
                <w:sz w:val="20"/>
                <w:szCs w:val="20"/>
                <w:vertAlign w:val="superscript"/>
                <w:lang w:eastAsia="en-AU"/>
              </w:rPr>
              <w:t>(</w:t>
            </w:r>
            <w:hyperlink r:id="rId12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782B65">
                <w:rPr>
                  <w:rFonts w:ascii="Arial" w:eastAsia="Times New Roman" w:hAnsi="Arial" w:cs="Arial"/>
                  <w:color w:val="0000FF"/>
                  <w:sz w:val="20"/>
                  <w:szCs w:val="20"/>
                  <w:vertAlign w:val="superscript"/>
                  <w:lang w:eastAsia="en-AU"/>
                </w:rPr>
                <w:t>57</w:t>
              </w:r>
            </w:hyperlink>
            <w:r w:rsidRPr="00782B65">
              <w:rPr>
                <w:rFonts w:ascii="Arial" w:eastAsia="Times New Roman" w:hAnsi="Arial" w:cs="Arial"/>
                <w:sz w:val="20"/>
                <w:szCs w:val="20"/>
                <w:vertAlign w:val="superscript"/>
                <w:lang w:eastAsia="en-AU"/>
              </w:rPr>
              <w:t>)</w:t>
            </w:r>
            <w:r w:rsidRPr="00782B6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330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Riparian and wetland setbacks</w:t>
            </w: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shd w:val="clear" w:color="auto" w:fill="CCCCCC"/>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r w:rsidR="00C70ABC" w:rsidRPr="00782B65" w:rsidTr="00265C0F">
        <w:trPr>
          <w:tblCellSpacing w:w="15" w:type="dxa"/>
        </w:trPr>
        <w:tc>
          <w:tcPr>
            <w:tcW w:w="150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t>PO1</w:t>
            </w:r>
            <w:r w:rsidR="00B50F82">
              <w:rPr>
                <w:rFonts w:ascii="Arial" w:eastAsia="Times New Roman" w:hAnsi="Arial" w:cs="Arial"/>
                <w:b/>
                <w:bCs/>
                <w:sz w:val="20"/>
                <w:szCs w:val="20"/>
                <w:lang w:eastAsia="en-AU"/>
              </w:rPr>
              <w:t>22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on fauna habitats;</w:t>
            </w:r>
          </w:p>
          <w:p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on wildlife corridors and connectivity;</w:t>
            </w:r>
          </w:p>
          <w:p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impact on stream integrity;</w:t>
            </w:r>
          </w:p>
          <w:p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impact of opportunities for revegetation and rehabilitation planting;</w:t>
            </w:r>
          </w:p>
          <w:p w:rsidR="00782B65" w:rsidRPr="00782B65" w:rsidRDefault="00782B65" w:rsidP="00794597">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edge effects.</w:t>
            </w:r>
          </w:p>
        </w:tc>
        <w:tc>
          <w:tcPr>
            <w:tcW w:w="1794" w:type="pct"/>
            <w:tcBorders>
              <w:top w:val="outset" w:sz="6" w:space="0" w:color="auto"/>
              <w:left w:val="outset" w:sz="6" w:space="0" w:color="auto"/>
              <w:bottom w:val="outset" w:sz="6" w:space="0" w:color="auto"/>
              <w:right w:val="outset" w:sz="6" w:space="0" w:color="auto"/>
            </w:tcBorders>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b/>
                <w:bCs/>
                <w:sz w:val="20"/>
                <w:szCs w:val="20"/>
                <w:lang w:eastAsia="en-AU"/>
              </w:rPr>
              <w:lastRenderedPageBreak/>
              <w:t>E1</w:t>
            </w:r>
            <w:r w:rsidR="00B50F82">
              <w:rPr>
                <w:rFonts w:ascii="Arial" w:eastAsia="Times New Roman" w:hAnsi="Arial" w:cs="Arial"/>
                <w:b/>
                <w:bCs/>
                <w:sz w:val="20"/>
                <w:szCs w:val="20"/>
                <w:lang w:eastAsia="en-AU"/>
              </w:rPr>
              <w:t>22</w:t>
            </w:r>
          </w:p>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782B65">
              <w:rPr>
                <w:rFonts w:ascii="Arial" w:eastAsia="Times New Roman" w:hAnsi="Arial" w:cs="Arial"/>
                <w:sz w:val="20"/>
                <w:szCs w:val="20"/>
                <w:lang w:eastAsia="en-AU"/>
              </w:rPr>
              <w:t>Development does not occur within:</w:t>
            </w:r>
          </w:p>
          <w:p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50m from top of bank for W1 waterway and drainage line</w:t>
            </w:r>
          </w:p>
          <w:p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30m from top of bank for W2 waterway and drainage line</w:t>
            </w:r>
          </w:p>
          <w:p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t>20m from top of bank for W3 waterway and drainage line</w:t>
            </w:r>
          </w:p>
          <w:p w:rsidR="00782B65" w:rsidRPr="00782B65" w:rsidRDefault="00782B65" w:rsidP="00794597">
            <w:pPr>
              <w:numPr>
                <w:ilvl w:val="0"/>
                <w:numId w:val="84"/>
              </w:numPr>
              <w:spacing w:before="100" w:beforeAutospacing="1" w:after="100" w:afterAutospacing="1" w:line="240" w:lineRule="auto"/>
              <w:ind w:left="600" w:right="150"/>
              <w:rPr>
                <w:rFonts w:ascii="Arial" w:eastAsia="Times New Roman" w:hAnsi="Arial" w:cs="Arial"/>
                <w:sz w:val="20"/>
                <w:szCs w:val="20"/>
                <w:lang w:eastAsia="en-AU"/>
              </w:rPr>
            </w:pPr>
            <w:r w:rsidRPr="00782B65">
              <w:rPr>
                <w:rFonts w:ascii="Arial" w:eastAsia="Times New Roman" w:hAnsi="Arial" w:cs="Arial"/>
                <w:sz w:val="20"/>
                <w:szCs w:val="20"/>
                <w:lang w:eastAsia="en-AU"/>
              </w:rPr>
              <w:lastRenderedPageBreak/>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82"/>
            </w:tblGrid>
            <w:tr w:rsidR="00782B65" w:rsidRPr="00782B65" w:rsidTr="00741877">
              <w:trPr>
                <w:tblCellSpacing w:w="15" w:type="dxa"/>
              </w:trPr>
              <w:tc>
                <w:tcPr>
                  <w:tcW w:w="6386" w:type="dxa"/>
                  <w:vAlign w:val="center"/>
                  <w:hideMark/>
                </w:tcPr>
                <w:p w:rsidR="00782B65" w:rsidRPr="00782B65" w:rsidRDefault="00782B65" w:rsidP="00782B65">
                  <w:pPr>
                    <w:spacing w:before="100" w:beforeAutospacing="1" w:after="100" w:afterAutospacing="1" w:line="240" w:lineRule="auto"/>
                    <w:ind w:left="150" w:right="150"/>
                    <w:rPr>
                      <w:rFonts w:ascii="Arial" w:eastAsia="Times New Roman" w:hAnsi="Arial" w:cs="Arial"/>
                      <w:sz w:val="20"/>
                      <w:szCs w:val="20"/>
                      <w:lang w:eastAsia="en-AU"/>
                    </w:rPr>
                  </w:pPr>
                  <w:r w:rsidRPr="00396F77">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782B65" w:rsidRPr="00782B65" w:rsidRDefault="00782B65" w:rsidP="00782B65">
            <w:pPr>
              <w:spacing w:before="100" w:beforeAutospacing="1" w:after="100" w:afterAutospacing="1" w:line="240" w:lineRule="auto"/>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6" w:type="pct"/>
            <w:tcBorders>
              <w:top w:val="outset" w:sz="6" w:space="0" w:color="auto"/>
              <w:left w:val="outset" w:sz="6" w:space="0" w:color="auto"/>
              <w:bottom w:val="outset" w:sz="6" w:space="0" w:color="auto"/>
              <w:right w:val="outset" w:sz="6" w:space="0" w:color="auto"/>
            </w:tcBorders>
          </w:tcPr>
          <w:p w:rsidR="00782B65" w:rsidRPr="00782B65" w:rsidRDefault="00782B65" w:rsidP="00782B6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1F27AE" w:rsidRDefault="001F27AE" w:rsidP="00782B65">
      <w:pPr>
        <w:shd w:val="clear" w:color="auto" w:fill="FFFFFF"/>
        <w:spacing w:before="100" w:beforeAutospacing="1" w:after="100" w:afterAutospacing="1" w:line="240" w:lineRule="auto"/>
        <w:rPr>
          <w:rFonts w:ascii="Arial" w:hAnsi="Arial" w:cs="Arial"/>
          <w:sz w:val="20"/>
          <w:szCs w:val="20"/>
        </w:rPr>
      </w:pPr>
    </w:p>
    <w:p w:rsidR="004B7FFB" w:rsidRDefault="004B7FFB">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4B7FFB" w:rsidRPr="004B7FFB" w:rsidRDefault="004B7FFB" w:rsidP="00396F77">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B7FFB">
        <w:rPr>
          <w:rFonts w:ascii="Arial" w:eastAsia="Times New Roman" w:hAnsi="Arial" w:cs="Arial"/>
          <w:b/>
          <w:bCs/>
          <w:sz w:val="20"/>
          <w:szCs w:val="20"/>
          <w:lang w:eastAsia="en-AU"/>
        </w:rPr>
        <w:lastRenderedPageBreak/>
        <w:t>Figure 1 - Elimbah East</w:t>
      </w:r>
    </w:p>
    <w:p w:rsidR="004B7FFB" w:rsidRPr="00782B65" w:rsidRDefault="004B7FFB" w:rsidP="00396F77">
      <w:pPr>
        <w:shd w:val="clear" w:color="auto" w:fill="FFFFFF"/>
        <w:spacing w:before="100" w:beforeAutospacing="1" w:after="100" w:afterAutospacing="1" w:line="240" w:lineRule="auto"/>
        <w:jc w:val="center"/>
        <w:rPr>
          <w:rFonts w:ascii="Arial" w:hAnsi="Arial" w:cs="Arial"/>
          <w:sz w:val="20"/>
          <w:szCs w:val="20"/>
        </w:rPr>
      </w:pPr>
      <w:r>
        <w:rPr>
          <w:noProof/>
        </w:rPr>
        <w:drawing>
          <wp:inline distT="0" distB="0" distL="0" distR="0" wp14:anchorId="1D84C5DB" wp14:editId="5D99048A">
            <wp:extent cx="3986099" cy="58192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8"/>
                    <a:stretch>
                      <a:fillRect/>
                    </a:stretch>
                  </pic:blipFill>
                  <pic:spPr>
                    <a:xfrm>
                      <a:off x="0" y="0"/>
                      <a:ext cx="3997795" cy="5836367"/>
                    </a:xfrm>
                    <a:prstGeom prst="rect">
                      <a:avLst/>
                    </a:prstGeom>
                  </pic:spPr>
                </pic:pic>
              </a:graphicData>
            </a:graphic>
          </wp:inline>
        </w:drawing>
      </w:r>
    </w:p>
    <w:sectPr w:rsidR="004B7FFB" w:rsidRPr="00782B65" w:rsidSect="00A92EC3">
      <w:footerReference w:type="default" r:id="rId129"/>
      <w:pgSz w:w="16838" w:h="11906" w:orient="landscape"/>
      <w:pgMar w:top="567" w:right="720" w:bottom="113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A4D" w:rsidRDefault="009F1A4D" w:rsidP="00741877">
      <w:pPr>
        <w:spacing w:after="0" w:line="240" w:lineRule="auto"/>
      </w:pPr>
      <w:r>
        <w:separator/>
      </w:r>
    </w:p>
  </w:endnote>
  <w:endnote w:type="continuationSeparator" w:id="0">
    <w:p w:rsidR="009F1A4D" w:rsidRDefault="009F1A4D" w:rsidP="00741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34A9" w:rsidRPr="00741877" w:rsidRDefault="004F34A9" w:rsidP="00741877">
    <w:pPr>
      <w:pStyle w:val="Footer"/>
      <w:jc w:val="center"/>
      <w:rPr>
        <w:rFonts w:ascii="Arial" w:hAnsi="Arial" w:cs="Arial"/>
        <w:i/>
        <w:sz w:val="20"/>
        <w:szCs w:val="20"/>
      </w:rPr>
    </w:pPr>
    <w:r w:rsidRPr="00D32246">
      <w:rPr>
        <w:rFonts w:ascii="Arial" w:hAnsi="Arial" w:cs="Arial"/>
        <w:i/>
        <w:sz w:val="20"/>
        <w:szCs w:val="20"/>
      </w:rPr>
      <w:t>MBRC Planning Scheme</w:t>
    </w:r>
    <w:r w:rsidR="00B3330F">
      <w:rPr>
        <w:rFonts w:ascii="Arial" w:hAnsi="Arial" w:cs="Arial"/>
        <w:i/>
        <w:sz w:val="20"/>
        <w:szCs w:val="20"/>
      </w:rPr>
      <w:t xml:space="preserve"> V</w:t>
    </w:r>
    <w:r w:rsidR="009F4DF2">
      <w:rPr>
        <w:rFonts w:ascii="Arial" w:hAnsi="Arial" w:cs="Arial"/>
        <w:i/>
        <w:sz w:val="20"/>
        <w:szCs w:val="20"/>
      </w:rPr>
      <w:t>ersion 6</w:t>
    </w:r>
    <w:r w:rsidRPr="00D32246">
      <w:rPr>
        <w:rFonts w:ascii="Arial" w:hAnsi="Arial" w:cs="Arial"/>
        <w:i/>
        <w:sz w:val="20"/>
        <w:szCs w:val="20"/>
      </w:rPr>
      <w:t xml:space="preserve"> - Industry zone - General industry precinct - Assessable </w:t>
    </w:r>
    <w:r w:rsidRPr="00D32246">
      <w:rPr>
        <w:rFonts w:ascii="Arial" w:hAnsi="Arial" w:cs="Arial"/>
        <w:i/>
        <w:sz w:val="20"/>
        <w:szCs w:val="20"/>
      </w:rPr>
      <w:tab/>
    </w:r>
    <w:r w:rsidRPr="00D32246">
      <w:rPr>
        <w:rFonts w:ascii="Arial" w:hAnsi="Arial" w:cs="Arial"/>
        <w:i/>
        <w:sz w:val="20"/>
        <w:szCs w:val="20"/>
      </w:rPr>
      <w:tab/>
    </w:r>
    <w:r w:rsidRPr="00D32246">
      <w:rPr>
        <w:rFonts w:ascii="Arial" w:hAnsi="Arial" w:cs="Arial"/>
        <w:i/>
        <w:sz w:val="20"/>
        <w:szCs w:val="20"/>
      </w:rPr>
      <w:tab/>
    </w:r>
    <w:sdt>
      <w:sdtPr>
        <w:rPr>
          <w:rFonts w:ascii="Arial" w:hAnsi="Arial" w:cs="Arial"/>
          <w:sz w:val="20"/>
          <w:szCs w:val="20"/>
        </w:rPr>
        <w:id w:val="1345214430"/>
        <w:docPartObj>
          <w:docPartGallery w:val="Page Numbers (Bottom of Page)"/>
          <w:docPartUnique/>
        </w:docPartObj>
      </w:sdtPr>
      <w:sdtEndPr>
        <w:rPr>
          <w:noProof/>
        </w:rPr>
      </w:sdtEndPr>
      <w:sdtContent>
        <w:r w:rsidRPr="00D32246">
          <w:rPr>
            <w:rFonts w:ascii="Arial" w:hAnsi="Arial" w:cs="Arial"/>
            <w:sz w:val="20"/>
            <w:szCs w:val="20"/>
          </w:rPr>
          <w:fldChar w:fldCharType="begin"/>
        </w:r>
        <w:r w:rsidRPr="00D32246">
          <w:rPr>
            <w:rFonts w:ascii="Arial" w:hAnsi="Arial" w:cs="Arial"/>
            <w:sz w:val="20"/>
            <w:szCs w:val="20"/>
          </w:rPr>
          <w:instrText xml:space="preserve"> PAGE   \* MERGEFORMAT </w:instrText>
        </w:r>
        <w:r w:rsidRPr="00D32246">
          <w:rPr>
            <w:rFonts w:ascii="Arial" w:hAnsi="Arial" w:cs="Arial"/>
            <w:sz w:val="20"/>
            <w:szCs w:val="20"/>
          </w:rPr>
          <w:fldChar w:fldCharType="separate"/>
        </w:r>
        <w:r>
          <w:rPr>
            <w:rFonts w:ascii="Arial" w:hAnsi="Arial" w:cs="Arial"/>
            <w:noProof/>
            <w:sz w:val="20"/>
            <w:szCs w:val="20"/>
          </w:rPr>
          <w:t>12</w:t>
        </w:r>
        <w:r w:rsidRPr="00D32246">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A4D" w:rsidRDefault="009F1A4D" w:rsidP="00741877">
      <w:pPr>
        <w:spacing w:after="0" w:line="240" w:lineRule="auto"/>
      </w:pPr>
      <w:r>
        <w:separator/>
      </w:r>
    </w:p>
  </w:footnote>
  <w:footnote w:type="continuationSeparator" w:id="0">
    <w:p w:rsidR="009F1A4D" w:rsidRDefault="009F1A4D" w:rsidP="00741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0105"/>
    <w:multiLevelType w:val="multilevel"/>
    <w:tmpl w:val="741818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446B25"/>
    <w:multiLevelType w:val="multilevel"/>
    <w:tmpl w:val="7FB6E6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6C53E8"/>
    <w:multiLevelType w:val="multilevel"/>
    <w:tmpl w:val="58F645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4C77B2E"/>
    <w:multiLevelType w:val="multilevel"/>
    <w:tmpl w:val="C07CC6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1B107B"/>
    <w:multiLevelType w:val="multilevel"/>
    <w:tmpl w:val="F1526E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51C2CB9"/>
    <w:multiLevelType w:val="multilevel"/>
    <w:tmpl w:val="06CE7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52E65C1"/>
    <w:multiLevelType w:val="hybridMultilevel"/>
    <w:tmpl w:val="C514362E"/>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7" w15:restartNumberingAfterBreak="0">
    <w:nsid w:val="06A1710E"/>
    <w:multiLevelType w:val="multilevel"/>
    <w:tmpl w:val="E6027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9F946F8"/>
    <w:multiLevelType w:val="multilevel"/>
    <w:tmpl w:val="97AE69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877D3B"/>
    <w:multiLevelType w:val="hybridMultilevel"/>
    <w:tmpl w:val="478A0FCC"/>
    <w:lvl w:ilvl="0" w:tplc="0C090019">
      <w:start w:val="1"/>
      <w:numFmt w:val="lowerLetter"/>
      <w:lvlText w:val="%1."/>
      <w:lvlJc w:val="left"/>
      <w:pPr>
        <w:ind w:left="870" w:hanging="360"/>
      </w:p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 w15:restartNumberingAfterBreak="0">
    <w:nsid w:val="0C4F724E"/>
    <w:multiLevelType w:val="multilevel"/>
    <w:tmpl w:val="D57EE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F135D1"/>
    <w:multiLevelType w:val="multilevel"/>
    <w:tmpl w:val="C3A6450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E046A04"/>
    <w:multiLevelType w:val="multilevel"/>
    <w:tmpl w:val="DAAC7E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F92160E"/>
    <w:multiLevelType w:val="multilevel"/>
    <w:tmpl w:val="8D743B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1790CA5"/>
    <w:multiLevelType w:val="hybridMultilevel"/>
    <w:tmpl w:val="AADC2F28"/>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5" w15:restartNumberingAfterBreak="0">
    <w:nsid w:val="13957589"/>
    <w:multiLevelType w:val="hybridMultilevel"/>
    <w:tmpl w:val="CF94F606"/>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6" w15:restartNumberingAfterBreak="0">
    <w:nsid w:val="164A4D35"/>
    <w:multiLevelType w:val="multilevel"/>
    <w:tmpl w:val="58808C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1901641A"/>
    <w:multiLevelType w:val="multilevel"/>
    <w:tmpl w:val="2EC46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9F91E4A"/>
    <w:multiLevelType w:val="hybridMultilevel"/>
    <w:tmpl w:val="76E23766"/>
    <w:lvl w:ilvl="0" w:tplc="0C090019">
      <w:start w:val="1"/>
      <w:numFmt w:val="lowerLetter"/>
      <w:lvlText w:val="%1."/>
      <w:lvlJc w:val="left"/>
      <w:pPr>
        <w:ind w:left="870" w:hanging="360"/>
      </w:p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0" w15:restartNumberingAfterBreak="0">
    <w:nsid w:val="1A98662C"/>
    <w:multiLevelType w:val="multilevel"/>
    <w:tmpl w:val="08864D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AA857C2"/>
    <w:multiLevelType w:val="multilevel"/>
    <w:tmpl w:val="070A4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BB23C83"/>
    <w:multiLevelType w:val="multilevel"/>
    <w:tmpl w:val="3A961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D0B6E5C"/>
    <w:multiLevelType w:val="hybridMultilevel"/>
    <w:tmpl w:val="2306E912"/>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24" w15:restartNumberingAfterBreak="0">
    <w:nsid w:val="205F17D9"/>
    <w:multiLevelType w:val="multilevel"/>
    <w:tmpl w:val="25C457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44D5619"/>
    <w:multiLevelType w:val="multilevel"/>
    <w:tmpl w:val="6A187F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7E3B78"/>
    <w:multiLevelType w:val="multilevel"/>
    <w:tmpl w:val="6AA00A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6B647E1"/>
    <w:multiLevelType w:val="multilevel"/>
    <w:tmpl w:val="ACA855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78B4CB5"/>
    <w:multiLevelType w:val="multilevel"/>
    <w:tmpl w:val="1CA077D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90D1BD0"/>
    <w:multiLevelType w:val="multilevel"/>
    <w:tmpl w:val="801E7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BAE6AD9"/>
    <w:multiLevelType w:val="hybridMultilevel"/>
    <w:tmpl w:val="B94AD10A"/>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1" w15:restartNumberingAfterBreak="0">
    <w:nsid w:val="2C6B4C49"/>
    <w:multiLevelType w:val="multilevel"/>
    <w:tmpl w:val="A9BC23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C79524C"/>
    <w:multiLevelType w:val="multilevel"/>
    <w:tmpl w:val="C5D649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D5D0AA9"/>
    <w:multiLevelType w:val="hybridMultilevel"/>
    <w:tmpl w:val="3A02E1F2"/>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34" w15:restartNumberingAfterBreak="0">
    <w:nsid w:val="2E9E12F0"/>
    <w:multiLevelType w:val="multilevel"/>
    <w:tmpl w:val="6A969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2122912"/>
    <w:multiLevelType w:val="multilevel"/>
    <w:tmpl w:val="C24C9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22439BC"/>
    <w:multiLevelType w:val="multilevel"/>
    <w:tmpl w:val="1F148D5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32CE3FDC"/>
    <w:multiLevelType w:val="multilevel"/>
    <w:tmpl w:val="17D0E4D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32A1F8E"/>
    <w:multiLevelType w:val="multilevel"/>
    <w:tmpl w:val="931870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63721D9"/>
    <w:multiLevelType w:val="multilevel"/>
    <w:tmpl w:val="590C9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72C3F47"/>
    <w:multiLevelType w:val="multilevel"/>
    <w:tmpl w:val="9F5290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9DA2AA6"/>
    <w:multiLevelType w:val="multilevel"/>
    <w:tmpl w:val="BCC8CB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A7C5909"/>
    <w:multiLevelType w:val="hybridMultilevel"/>
    <w:tmpl w:val="02E214A8"/>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43" w15:restartNumberingAfterBreak="0">
    <w:nsid w:val="3C68153F"/>
    <w:multiLevelType w:val="multilevel"/>
    <w:tmpl w:val="7CEE5D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C9C6044"/>
    <w:multiLevelType w:val="multilevel"/>
    <w:tmpl w:val="931E5C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D164829"/>
    <w:multiLevelType w:val="multilevel"/>
    <w:tmpl w:val="04EE8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D925975"/>
    <w:multiLevelType w:val="multilevel"/>
    <w:tmpl w:val="3892AD6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D9D7374"/>
    <w:multiLevelType w:val="multilevel"/>
    <w:tmpl w:val="19449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FCC454B"/>
    <w:multiLevelType w:val="multilevel"/>
    <w:tmpl w:val="11B0F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4047155C"/>
    <w:multiLevelType w:val="multilevel"/>
    <w:tmpl w:val="24C614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407745C6"/>
    <w:multiLevelType w:val="multilevel"/>
    <w:tmpl w:val="0262E9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0E54660"/>
    <w:multiLevelType w:val="multilevel"/>
    <w:tmpl w:val="2EFCFBE6"/>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1661B93"/>
    <w:multiLevelType w:val="hybridMultilevel"/>
    <w:tmpl w:val="0E3C9062"/>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53" w15:restartNumberingAfterBreak="0">
    <w:nsid w:val="431C52C6"/>
    <w:multiLevelType w:val="multilevel"/>
    <w:tmpl w:val="77F8FA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3747AAE"/>
    <w:multiLevelType w:val="multilevel"/>
    <w:tmpl w:val="66D8C5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3AC5E11"/>
    <w:multiLevelType w:val="hybridMultilevel"/>
    <w:tmpl w:val="6A0A8CF4"/>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56" w15:restartNumberingAfterBreak="0">
    <w:nsid w:val="443B5DAF"/>
    <w:multiLevelType w:val="multilevel"/>
    <w:tmpl w:val="75EE8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5E64E50"/>
    <w:multiLevelType w:val="multilevel"/>
    <w:tmpl w:val="1CB82C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6E92B8F"/>
    <w:multiLevelType w:val="multilevel"/>
    <w:tmpl w:val="6C00A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7E55AE3"/>
    <w:multiLevelType w:val="multilevel"/>
    <w:tmpl w:val="134214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91451DC"/>
    <w:multiLevelType w:val="multilevel"/>
    <w:tmpl w:val="60BA14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AEC0FD3"/>
    <w:multiLevelType w:val="multilevel"/>
    <w:tmpl w:val="6E5632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D6D1566"/>
    <w:multiLevelType w:val="multilevel"/>
    <w:tmpl w:val="4030D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F5C49F3"/>
    <w:multiLevelType w:val="multilevel"/>
    <w:tmpl w:val="573C0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50CB4A3E"/>
    <w:multiLevelType w:val="multilevel"/>
    <w:tmpl w:val="D57A39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2640CF9"/>
    <w:multiLevelType w:val="multilevel"/>
    <w:tmpl w:val="A8287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54225CAE"/>
    <w:multiLevelType w:val="multilevel"/>
    <w:tmpl w:val="B232B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6246913"/>
    <w:multiLevelType w:val="hybridMultilevel"/>
    <w:tmpl w:val="8EAE1D52"/>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68" w15:restartNumberingAfterBreak="0">
    <w:nsid w:val="56750034"/>
    <w:multiLevelType w:val="multilevel"/>
    <w:tmpl w:val="F5567B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6D97B13"/>
    <w:multiLevelType w:val="multilevel"/>
    <w:tmpl w:val="9766B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84B79AC"/>
    <w:multiLevelType w:val="multilevel"/>
    <w:tmpl w:val="137CF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8667F9B"/>
    <w:multiLevelType w:val="multilevel"/>
    <w:tmpl w:val="4EF0A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C305741"/>
    <w:multiLevelType w:val="hybridMultilevel"/>
    <w:tmpl w:val="3F12F7BC"/>
    <w:lvl w:ilvl="0" w:tplc="0C090001">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73" w15:restartNumberingAfterBreak="0">
    <w:nsid w:val="5CB54773"/>
    <w:multiLevelType w:val="hybridMultilevel"/>
    <w:tmpl w:val="8AD466AA"/>
    <w:lvl w:ilvl="0" w:tplc="0C090019">
      <w:start w:val="1"/>
      <w:numFmt w:val="lowerLetter"/>
      <w:lvlText w:val="%1."/>
      <w:lvlJc w:val="left"/>
      <w:pPr>
        <w:ind w:left="870" w:hanging="360"/>
      </w:pPr>
    </w:lvl>
    <w:lvl w:ilvl="1" w:tplc="0C09001B">
      <w:start w:val="1"/>
      <w:numFmt w:val="lowerRoman"/>
      <w:lvlText w:val="%2."/>
      <w:lvlJc w:val="righ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74" w15:restartNumberingAfterBreak="0">
    <w:nsid w:val="628B332A"/>
    <w:multiLevelType w:val="multilevel"/>
    <w:tmpl w:val="1068E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62E539D8"/>
    <w:multiLevelType w:val="multilevel"/>
    <w:tmpl w:val="9F8C64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63015892"/>
    <w:multiLevelType w:val="hybridMultilevel"/>
    <w:tmpl w:val="65C48AE8"/>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77" w15:restartNumberingAfterBreak="0">
    <w:nsid w:val="652A4A6A"/>
    <w:multiLevelType w:val="multilevel"/>
    <w:tmpl w:val="FD74F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71B45A8"/>
    <w:multiLevelType w:val="multilevel"/>
    <w:tmpl w:val="FC107E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7F20979"/>
    <w:multiLevelType w:val="multilevel"/>
    <w:tmpl w:val="1DC69E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AB29A4"/>
    <w:multiLevelType w:val="hybridMultilevel"/>
    <w:tmpl w:val="5404AA2C"/>
    <w:lvl w:ilvl="0" w:tplc="0C090019">
      <w:start w:val="1"/>
      <w:numFmt w:val="lowerLetter"/>
      <w:lvlText w:val="%1."/>
      <w:lvlJc w:val="left"/>
      <w:pPr>
        <w:ind w:left="870" w:hanging="360"/>
      </w:pPr>
    </w:lvl>
    <w:lvl w:ilvl="1" w:tplc="0C090019">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81" w15:restartNumberingAfterBreak="0">
    <w:nsid w:val="69675A72"/>
    <w:multiLevelType w:val="multilevel"/>
    <w:tmpl w:val="1EC4B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9BA43FC"/>
    <w:multiLevelType w:val="multilevel"/>
    <w:tmpl w:val="A0964C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9DF561D"/>
    <w:multiLevelType w:val="multilevel"/>
    <w:tmpl w:val="B89258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0504B0"/>
    <w:multiLevelType w:val="multilevel"/>
    <w:tmpl w:val="E5EE92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A6A2FFA"/>
    <w:multiLevelType w:val="multilevel"/>
    <w:tmpl w:val="706A0E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A72535D"/>
    <w:multiLevelType w:val="multilevel"/>
    <w:tmpl w:val="A15827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A790295"/>
    <w:multiLevelType w:val="multilevel"/>
    <w:tmpl w:val="636CC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A9A76C1"/>
    <w:multiLevelType w:val="multilevel"/>
    <w:tmpl w:val="4E9068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C1C3A52"/>
    <w:multiLevelType w:val="multilevel"/>
    <w:tmpl w:val="3328D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C88760A"/>
    <w:multiLevelType w:val="multilevel"/>
    <w:tmpl w:val="5F908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6D103E7F"/>
    <w:multiLevelType w:val="multilevel"/>
    <w:tmpl w:val="8BC21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6F9A43F8"/>
    <w:multiLevelType w:val="multilevel"/>
    <w:tmpl w:val="A54CD3B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0DB515D"/>
    <w:multiLevelType w:val="multilevel"/>
    <w:tmpl w:val="251E36C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3AF3FCA"/>
    <w:multiLevelType w:val="multilevel"/>
    <w:tmpl w:val="DE96D3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3C228CB"/>
    <w:multiLevelType w:val="hybridMultilevel"/>
    <w:tmpl w:val="41968FA0"/>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96" w15:restartNumberingAfterBreak="0">
    <w:nsid w:val="784243C6"/>
    <w:multiLevelType w:val="hybridMultilevel"/>
    <w:tmpl w:val="727EE0A4"/>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97" w15:restartNumberingAfterBreak="0">
    <w:nsid w:val="791F7930"/>
    <w:multiLevelType w:val="multilevel"/>
    <w:tmpl w:val="F8FA3C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BFD6DEE"/>
    <w:multiLevelType w:val="multilevel"/>
    <w:tmpl w:val="4A483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CD84596"/>
    <w:multiLevelType w:val="multilevel"/>
    <w:tmpl w:val="A19E9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D41025C"/>
    <w:multiLevelType w:val="hybridMultilevel"/>
    <w:tmpl w:val="5DEC9B18"/>
    <w:lvl w:ilvl="0" w:tplc="0C090019">
      <w:start w:val="1"/>
      <w:numFmt w:val="lowerLetter"/>
      <w:lvlText w:val="%1."/>
      <w:lvlJc w:val="left"/>
      <w:pPr>
        <w:ind w:left="870" w:hanging="360"/>
      </w:pPr>
    </w:lvl>
    <w:lvl w:ilvl="1" w:tplc="0C090019" w:tentative="1">
      <w:start w:val="1"/>
      <w:numFmt w:val="lowerLetter"/>
      <w:lvlText w:val="%2."/>
      <w:lvlJc w:val="left"/>
      <w:pPr>
        <w:ind w:left="1590" w:hanging="360"/>
      </w:pPr>
    </w:lvl>
    <w:lvl w:ilvl="2" w:tplc="0C09001B" w:tentative="1">
      <w:start w:val="1"/>
      <w:numFmt w:val="lowerRoman"/>
      <w:lvlText w:val="%3."/>
      <w:lvlJc w:val="right"/>
      <w:pPr>
        <w:ind w:left="2310" w:hanging="180"/>
      </w:pPr>
    </w:lvl>
    <w:lvl w:ilvl="3" w:tplc="0C09000F" w:tentative="1">
      <w:start w:val="1"/>
      <w:numFmt w:val="decimal"/>
      <w:lvlText w:val="%4."/>
      <w:lvlJc w:val="left"/>
      <w:pPr>
        <w:ind w:left="3030" w:hanging="360"/>
      </w:pPr>
    </w:lvl>
    <w:lvl w:ilvl="4" w:tplc="0C090019" w:tentative="1">
      <w:start w:val="1"/>
      <w:numFmt w:val="lowerLetter"/>
      <w:lvlText w:val="%5."/>
      <w:lvlJc w:val="left"/>
      <w:pPr>
        <w:ind w:left="3750" w:hanging="360"/>
      </w:pPr>
    </w:lvl>
    <w:lvl w:ilvl="5" w:tplc="0C09001B" w:tentative="1">
      <w:start w:val="1"/>
      <w:numFmt w:val="lowerRoman"/>
      <w:lvlText w:val="%6."/>
      <w:lvlJc w:val="right"/>
      <w:pPr>
        <w:ind w:left="4470" w:hanging="180"/>
      </w:pPr>
    </w:lvl>
    <w:lvl w:ilvl="6" w:tplc="0C09000F" w:tentative="1">
      <w:start w:val="1"/>
      <w:numFmt w:val="decimal"/>
      <w:lvlText w:val="%7."/>
      <w:lvlJc w:val="left"/>
      <w:pPr>
        <w:ind w:left="5190" w:hanging="360"/>
      </w:pPr>
    </w:lvl>
    <w:lvl w:ilvl="7" w:tplc="0C090019" w:tentative="1">
      <w:start w:val="1"/>
      <w:numFmt w:val="lowerLetter"/>
      <w:lvlText w:val="%8."/>
      <w:lvlJc w:val="left"/>
      <w:pPr>
        <w:ind w:left="5910" w:hanging="360"/>
      </w:pPr>
    </w:lvl>
    <w:lvl w:ilvl="8" w:tplc="0C09001B" w:tentative="1">
      <w:start w:val="1"/>
      <w:numFmt w:val="lowerRoman"/>
      <w:lvlText w:val="%9."/>
      <w:lvlJc w:val="right"/>
      <w:pPr>
        <w:ind w:left="6630" w:hanging="180"/>
      </w:pPr>
    </w:lvl>
  </w:abstractNum>
  <w:abstractNum w:abstractNumId="101" w15:restartNumberingAfterBreak="0">
    <w:nsid w:val="7E74785D"/>
    <w:multiLevelType w:val="multilevel"/>
    <w:tmpl w:val="D7345C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EFA0CC3"/>
    <w:multiLevelType w:val="multilevel"/>
    <w:tmpl w:val="927AF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F5C48AE"/>
    <w:multiLevelType w:val="multilevel"/>
    <w:tmpl w:val="116CA9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FBD4054"/>
    <w:multiLevelType w:val="multilevel"/>
    <w:tmpl w:val="2E92FF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FF526FB"/>
    <w:multiLevelType w:val="multilevel"/>
    <w:tmpl w:val="6F5A61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9"/>
  </w:num>
  <w:num w:numId="2">
    <w:abstractNumId w:val="75"/>
  </w:num>
  <w:num w:numId="3">
    <w:abstractNumId w:val="56"/>
  </w:num>
  <w:num w:numId="4">
    <w:abstractNumId w:val="59"/>
  </w:num>
  <w:num w:numId="5">
    <w:abstractNumId w:val="3"/>
  </w:num>
  <w:num w:numId="6">
    <w:abstractNumId w:val="12"/>
  </w:num>
  <w:num w:numId="7">
    <w:abstractNumId w:val="38"/>
  </w:num>
  <w:num w:numId="8">
    <w:abstractNumId w:val="36"/>
  </w:num>
  <w:num w:numId="9">
    <w:abstractNumId w:val="41"/>
  </w:num>
  <w:num w:numId="10">
    <w:abstractNumId w:val="2"/>
  </w:num>
  <w:num w:numId="11">
    <w:abstractNumId w:val="90"/>
  </w:num>
  <w:num w:numId="12">
    <w:abstractNumId w:val="51"/>
  </w:num>
  <w:num w:numId="13">
    <w:abstractNumId w:val="57"/>
  </w:num>
  <w:num w:numId="14">
    <w:abstractNumId w:val="93"/>
  </w:num>
  <w:num w:numId="15">
    <w:abstractNumId w:val="46"/>
  </w:num>
  <w:num w:numId="16">
    <w:abstractNumId w:val="4"/>
  </w:num>
  <w:num w:numId="17">
    <w:abstractNumId w:val="24"/>
  </w:num>
  <w:num w:numId="18">
    <w:abstractNumId w:val="26"/>
  </w:num>
  <w:num w:numId="19">
    <w:abstractNumId w:val="78"/>
  </w:num>
  <w:num w:numId="20">
    <w:abstractNumId w:val="86"/>
  </w:num>
  <w:num w:numId="21">
    <w:abstractNumId w:val="32"/>
  </w:num>
  <w:num w:numId="22">
    <w:abstractNumId w:val="81"/>
  </w:num>
  <w:num w:numId="23">
    <w:abstractNumId w:val="68"/>
  </w:num>
  <w:num w:numId="24">
    <w:abstractNumId w:val="66"/>
  </w:num>
  <w:num w:numId="25">
    <w:abstractNumId w:val="104"/>
  </w:num>
  <w:num w:numId="26">
    <w:abstractNumId w:val="13"/>
  </w:num>
  <w:num w:numId="27">
    <w:abstractNumId w:val="65"/>
  </w:num>
  <w:num w:numId="28">
    <w:abstractNumId w:val="49"/>
  </w:num>
  <w:num w:numId="29">
    <w:abstractNumId w:val="16"/>
  </w:num>
  <w:num w:numId="30">
    <w:abstractNumId w:val="28"/>
  </w:num>
  <w:num w:numId="31">
    <w:abstractNumId w:val="94"/>
  </w:num>
  <w:num w:numId="32">
    <w:abstractNumId w:val="48"/>
  </w:num>
  <w:num w:numId="33">
    <w:abstractNumId w:val="92"/>
  </w:num>
  <w:num w:numId="34">
    <w:abstractNumId w:val="20"/>
  </w:num>
  <w:num w:numId="35">
    <w:abstractNumId w:val="64"/>
  </w:num>
  <w:num w:numId="36">
    <w:abstractNumId w:val="10"/>
  </w:num>
  <w:num w:numId="37">
    <w:abstractNumId w:val="45"/>
  </w:num>
  <w:num w:numId="38">
    <w:abstractNumId w:val="43"/>
  </w:num>
  <w:num w:numId="39">
    <w:abstractNumId w:val="29"/>
  </w:num>
  <w:num w:numId="40">
    <w:abstractNumId w:val="83"/>
  </w:num>
  <w:num w:numId="41">
    <w:abstractNumId w:val="47"/>
  </w:num>
  <w:num w:numId="42">
    <w:abstractNumId w:val="31"/>
  </w:num>
  <w:num w:numId="43">
    <w:abstractNumId w:val="0"/>
  </w:num>
  <w:num w:numId="44">
    <w:abstractNumId w:val="27"/>
  </w:num>
  <w:num w:numId="45">
    <w:abstractNumId w:val="84"/>
  </w:num>
  <w:num w:numId="46">
    <w:abstractNumId w:val="60"/>
  </w:num>
  <w:num w:numId="47">
    <w:abstractNumId w:val="91"/>
  </w:num>
  <w:num w:numId="48">
    <w:abstractNumId w:val="70"/>
  </w:num>
  <w:num w:numId="49">
    <w:abstractNumId w:val="85"/>
  </w:num>
  <w:num w:numId="50">
    <w:abstractNumId w:val="62"/>
  </w:num>
  <w:num w:numId="51">
    <w:abstractNumId w:val="102"/>
  </w:num>
  <w:num w:numId="52">
    <w:abstractNumId w:val="7"/>
  </w:num>
  <w:num w:numId="53">
    <w:abstractNumId w:val="39"/>
  </w:num>
  <w:num w:numId="54">
    <w:abstractNumId w:val="87"/>
  </w:num>
  <w:num w:numId="55">
    <w:abstractNumId w:val="69"/>
  </w:num>
  <w:num w:numId="56">
    <w:abstractNumId w:val="22"/>
  </w:num>
  <w:num w:numId="57">
    <w:abstractNumId w:val="105"/>
  </w:num>
  <w:num w:numId="58">
    <w:abstractNumId w:val="50"/>
  </w:num>
  <w:num w:numId="59">
    <w:abstractNumId w:val="101"/>
  </w:num>
  <w:num w:numId="60">
    <w:abstractNumId w:val="61"/>
  </w:num>
  <w:num w:numId="61">
    <w:abstractNumId w:val="5"/>
  </w:num>
  <w:num w:numId="62">
    <w:abstractNumId w:val="97"/>
  </w:num>
  <w:num w:numId="63">
    <w:abstractNumId w:val="74"/>
  </w:num>
  <w:num w:numId="64">
    <w:abstractNumId w:val="34"/>
  </w:num>
  <w:num w:numId="65">
    <w:abstractNumId w:val="58"/>
  </w:num>
  <w:num w:numId="66">
    <w:abstractNumId w:val="37"/>
  </w:num>
  <w:num w:numId="67">
    <w:abstractNumId w:val="103"/>
  </w:num>
  <w:num w:numId="68">
    <w:abstractNumId w:val="71"/>
  </w:num>
  <w:num w:numId="69">
    <w:abstractNumId w:val="53"/>
  </w:num>
  <w:num w:numId="70">
    <w:abstractNumId w:val="21"/>
  </w:num>
  <w:num w:numId="71">
    <w:abstractNumId w:val="63"/>
  </w:num>
  <w:num w:numId="72">
    <w:abstractNumId w:val="82"/>
  </w:num>
  <w:num w:numId="73">
    <w:abstractNumId w:val="40"/>
  </w:num>
  <w:num w:numId="74">
    <w:abstractNumId w:val="18"/>
  </w:num>
  <w:num w:numId="75">
    <w:abstractNumId w:val="8"/>
  </w:num>
  <w:num w:numId="76">
    <w:abstractNumId w:val="1"/>
  </w:num>
  <w:num w:numId="77">
    <w:abstractNumId w:val="88"/>
  </w:num>
  <w:num w:numId="78">
    <w:abstractNumId w:val="77"/>
  </w:num>
  <w:num w:numId="79">
    <w:abstractNumId w:val="44"/>
  </w:num>
  <w:num w:numId="80">
    <w:abstractNumId w:val="25"/>
  </w:num>
  <w:num w:numId="81">
    <w:abstractNumId w:val="98"/>
  </w:num>
  <w:num w:numId="82">
    <w:abstractNumId w:val="99"/>
  </w:num>
  <w:num w:numId="83">
    <w:abstractNumId w:val="79"/>
  </w:num>
  <w:num w:numId="84">
    <w:abstractNumId w:val="54"/>
  </w:num>
  <w:num w:numId="85">
    <w:abstractNumId w:val="17"/>
  </w:num>
  <w:num w:numId="86">
    <w:abstractNumId w:val="95"/>
  </w:num>
  <w:num w:numId="87">
    <w:abstractNumId w:val="55"/>
  </w:num>
  <w:num w:numId="88">
    <w:abstractNumId w:val="76"/>
  </w:num>
  <w:num w:numId="89">
    <w:abstractNumId w:val="6"/>
  </w:num>
  <w:num w:numId="90">
    <w:abstractNumId w:val="72"/>
  </w:num>
  <w:num w:numId="91">
    <w:abstractNumId w:val="80"/>
  </w:num>
  <w:num w:numId="92">
    <w:abstractNumId w:val="23"/>
  </w:num>
  <w:num w:numId="93">
    <w:abstractNumId w:val="73"/>
  </w:num>
  <w:num w:numId="94">
    <w:abstractNumId w:val="67"/>
  </w:num>
  <w:num w:numId="95">
    <w:abstractNumId w:val="19"/>
  </w:num>
  <w:num w:numId="96">
    <w:abstractNumId w:val="33"/>
  </w:num>
  <w:num w:numId="97">
    <w:abstractNumId w:val="96"/>
  </w:num>
  <w:num w:numId="98">
    <w:abstractNumId w:val="100"/>
  </w:num>
  <w:num w:numId="99">
    <w:abstractNumId w:val="15"/>
  </w:num>
  <w:num w:numId="100">
    <w:abstractNumId w:val="52"/>
  </w:num>
  <w:num w:numId="101">
    <w:abstractNumId w:val="30"/>
  </w:num>
  <w:num w:numId="102">
    <w:abstractNumId w:val="35"/>
  </w:num>
  <w:num w:numId="103">
    <w:abstractNumId w:val="14"/>
  </w:num>
  <w:num w:numId="104">
    <w:abstractNumId w:val="11"/>
  </w:num>
  <w:num w:numId="105">
    <w:abstractNumId w:val="9"/>
  </w:num>
  <w:num w:numId="106">
    <w:abstractNumId w:val="4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B65"/>
    <w:rsid w:val="00005A33"/>
    <w:rsid w:val="00005B72"/>
    <w:rsid w:val="00081EB1"/>
    <w:rsid w:val="000B65B8"/>
    <w:rsid w:val="001F27AE"/>
    <w:rsid w:val="00205336"/>
    <w:rsid w:val="00265C0F"/>
    <w:rsid w:val="00272B0A"/>
    <w:rsid w:val="00282FA7"/>
    <w:rsid w:val="00374729"/>
    <w:rsid w:val="0037645B"/>
    <w:rsid w:val="00396F77"/>
    <w:rsid w:val="003C1A16"/>
    <w:rsid w:val="003F09D4"/>
    <w:rsid w:val="00415D3D"/>
    <w:rsid w:val="004B7FFB"/>
    <w:rsid w:val="004F34A9"/>
    <w:rsid w:val="00577E0C"/>
    <w:rsid w:val="00617C73"/>
    <w:rsid w:val="0063696F"/>
    <w:rsid w:val="00654D83"/>
    <w:rsid w:val="007254B9"/>
    <w:rsid w:val="00741877"/>
    <w:rsid w:val="00782B65"/>
    <w:rsid w:val="0079015F"/>
    <w:rsid w:val="00794597"/>
    <w:rsid w:val="007C155F"/>
    <w:rsid w:val="007D5103"/>
    <w:rsid w:val="007F5A02"/>
    <w:rsid w:val="00947039"/>
    <w:rsid w:val="0098770C"/>
    <w:rsid w:val="009F1A4D"/>
    <w:rsid w:val="009F4DF2"/>
    <w:rsid w:val="00A01CC8"/>
    <w:rsid w:val="00A92EC3"/>
    <w:rsid w:val="00B214D2"/>
    <w:rsid w:val="00B3330F"/>
    <w:rsid w:val="00B50F82"/>
    <w:rsid w:val="00B97A19"/>
    <w:rsid w:val="00BC5AEF"/>
    <w:rsid w:val="00C12343"/>
    <w:rsid w:val="00C257E2"/>
    <w:rsid w:val="00C574DC"/>
    <w:rsid w:val="00C70ABC"/>
    <w:rsid w:val="00D028ED"/>
    <w:rsid w:val="00DA5E10"/>
    <w:rsid w:val="00DE15EB"/>
    <w:rsid w:val="00E13C8D"/>
    <w:rsid w:val="00E46544"/>
    <w:rsid w:val="00EA2AEF"/>
    <w:rsid w:val="00EC4CF6"/>
    <w:rsid w:val="00F22C9B"/>
    <w:rsid w:val="00F84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511C5"/>
  <w15:chartTrackingRefBased/>
  <w15:docId w15:val="{9ED0A966-95FA-4C09-AE4D-63B6E1D4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2B6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82B6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82B6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82B6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82B6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82B6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B6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82B6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82B6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82B6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82B6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82B65"/>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82B65"/>
    <w:rPr>
      <w:b/>
      <w:bCs/>
      <w:strike w:val="0"/>
      <w:dstrike w:val="0"/>
      <w:color w:val="0000FF"/>
      <w:u w:val="none"/>
      <w:effect w:val="none"/>
    </w:rPr>
  </w:style>
  <w:style w:type="character" w:styleId="Emphasis">
    <w:name w:val="Emphasis"/>
    <w:basedOn w:val="DefaultParagraphFont"/>
    <w:uiPriority w:val="20"/>
    <w:qFormat/>
    <w:rsid w:val="00782B65"/>
    <w:rPr>
      <w:i/>
      <w:iCs/>
    </w:rPr>
  </w:style>
  <w:style w:type="paragraph" w:customStyle="1" w:styleId="error">
    <w:name w:val="erro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82B6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82B6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82B6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82B6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82B6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82B6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82B6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82B6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82B6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82B6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82B6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82B6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82B6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82B6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82B6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82B6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82B6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82B6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82B6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82B6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82B6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82B6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82B6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82B6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82B6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82B6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82B6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82B6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82B6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82B6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82B6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82B6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82B6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82B6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82B6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82B6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82B6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82B6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82B6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82B6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82B6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82B6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82B6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82B6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82B6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82B6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82B6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82B6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82B6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782B6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82B6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82B6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82B6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82B6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82B6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82B6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82B6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82B6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82B6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82B6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82B6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82B6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82B6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82B6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82B6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82B6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82B6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82B6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82B6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82B6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82B6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82B6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82B6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82B6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82B6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82B6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82B6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82B6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82B6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82B6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82B6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82B6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82B6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82B6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82B6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82B6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82B6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82B6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82B6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82B6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82B6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82B6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82B6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82B6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82B6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82B6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82B6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82B6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82B6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82B6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82B6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82B65"/>
    <w:rPr>
      <w:bdr w:val="single" w:sz="6" w:space="0" w:color="FFFFFF" w:frame="1"/>
    </w:rPr>
  </w:style>
  <w:style w:type="character" w:customStyle="1" w:styleId="pagingicon1">
    <w:name w:val="pagingicon1"/>
    <w:basedOn w:val="DefaultParagraphFont"/>
    <w:rsid w:val="00782B65"/>
  </w:style>
  <w:style w:type="character" w:customStyle="1" w:styleId="mapclearicon">
    <w:name w:val="mapclearicon"/>
    <w:basedOn w:val="DefaultParagraphFont"/>
    <w:rsid w:val="00782B65"/>
    <w:rPr>
      <w:sz w:val="24"/>
      <w:szCs w:val="24"/>
    </w:rPr>
  </w:style>
  <w:style w:type="character" w:customStyle="1" w:styleId="mapokicon">
    <w:name w:val="mapokicon"/>
    <w:basedOn w:val="DefaultParagraphFont"/>
    <w:rsid w:val="00782B65"/>
    <w:rPr>
      <w:sz w:val="24"/>
      <w:szCs w:val="24"/>
    </w:rPr>
  </w:style>
  <w:style w:type="character" w:customStyle="1" w:styleId="mapstepbackicon">
    <w:name w:val="mapstepbackicon"/>
    <w:basedOn w:val="DefaultParagraphFont"/>
    <w:rsid w:val="00782B65"/>
    <w:rPr>
      <w:sz w:val="24"/>
      <w:szCs w:val="24"/>
    </w:rPr>
  </w:style>
  <w:style w:type="character" w:customStyle="1" w:styleId="mapok">
    <w:name w:val="mapok"/>
    <w:basedOn w:val="DefaultParagraphFont"/>
    <w:rsid w:val="00782B65"/>
    <w:rPr>
      <w:sz w:val="24"/>
      <w:szCs w:val="24"/>
    </w:rPr>
  </w:style>
  <w:style w:type="character" w:customStyle="1" w:styleId="addnew">
    <w:name w:val="addnew"/>
    <w:basedOn w:val="DefaultParagraphFont"/>
    <w:rsid w:val="00782B65"/>
    <w:rPr>
      <w:sz w:val="24"/>
      <w:szCs w:val="24"/>
    </w:rPr>
  </w:style>
  <w:style w:type="character" w:customStyle="1" w:styleId="cancelbtn">
    <w:name w:val="cancelbtn"/>
    <w:basedOn w:val="DefaultParagraphFont"/>
    <w:rsid w:val="00782B65"/>
    <w:rPr>
      <w:sz w:val="24"/>
      <w:szCs w:val="24"/>
    </w:rPr>
  </w:style>
  <w:style w:type="character" w:customStyle="1" w:styleId="nexticon1">
    <w:name w:val="nexticon1"/>
    <w:basedOn w:val="DefaultParagraphFont"/>
    <w:rsid w:val="00782B65"/>
  </w:style>
  <w:style w:type="character" w:customStyle="1" w:styleId="previcon">
    <w:name w:val="previcon"/>
    <w:basedOn w:val="DefaultParagraphFont"/>
    <w:rsid w:val="00782B65"/>
  </w:style>
  <w:style w:type="character" w:customStyle="1" w:styleId="answer">
    <w:name w:val="answer"/>
    <w:basedOn w:val="DefaultParagraphFont"/>
    <w:rsid w:val="00782B65"/>
  </w:style>
  <w:style w:type="character" w:customStyle="1" w:styleId="featurename">
    <w:name w:val="featurename"/>
    <w:basedOn w:val="DefaultParagraphFont"/>
    <w:rsid w:val="00782B65"/>
  </w:style>
  <w:style w:type="character" w:customStyle="1" w:styleId="question1">
    <w:name w:val="question1"/>
    <w:basedOn w:val="DefaultParagraphFont"/>
    <w:rsid w:val="00782B65"/>
  </w:style>
  <w:style w:type="character" w:customStyle="1" w:styleId="delete">
    <w:name w:val="delete"/>
    <w:basedOn w:val="DefaultParagraphFont"/>
    <w:rsid w:val="00782B65"/>
  </w:style>
  <w:style w:type="paragraph" w:customStyle="1" w:styleId="firstnode1">
    <w:name w:val="firstnod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82B6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82B6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82B6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82B6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82B6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82B6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82B6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82B6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82B6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82B6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82B6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82B6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782B6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82B6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82B6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82B6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82B6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82B6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82B6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82B6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82B6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82B6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82B6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82B6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82B6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82B6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82B6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82B6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82B6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82B6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82B6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82B6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82B6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82B6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82B6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82B6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82B6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82B6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82B6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82B6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82B6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82B65"/>
  </w:style>
  <w:style w:type="character" w:customStyle="1" w:styleId="previcon1">
    <w:name w:val="previcon1"/>
    <w:basedOn w:val="DefaultParagraphFont"/>
    <w:rsid w:val="00782B65"/>
  </w:style>
  <w:style w:type="paragraph" w:customStyle="1" w:styleId="eventnavtitle1">
    <w:name w:val="eventnavtitle1"/>
    <w:basedOn w:val="Normal"/>
    <w:rsid w:val="00782B6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82B6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82B6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782B6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82B6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82B6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82B6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82B6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82B6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82B6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82B6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82B6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82B65"/>
    <w:rPr>
      <w:b/>
      <w:bCs/>
      <w:vanish w:val="0"/>
      <w:webHidden w:val="0"/>
      <w:specVanish w:val="0"/>
    </w:rPr>
  </w:style>
  <w:style w:type="paragraph" w:customStyle="1" w:styleId="questionbody1">
    <w:name w:val="questionbody1"/>
    <w:basedOn w:val="Normal"/>
    <w:rsid w:val="00782B6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82B65"/>
    <w:rPr>
      <w:vanish w:val="0"/>
      <w:webHidden w:val="0"/>
      <w:specVanish w:val="0"/>
    </w:rPr>
  </w:style>
  <w:style w:type="paragraph" w:customStyle="1" w:styleId="title10">
    <w:name w:val="title1"/>
    <w:basedOn w:val="Normal"/>
    <w:rsid w:val="00782B6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82B6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82B6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82B6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82B6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82B6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82B6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82B6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82B6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82B6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82B6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82B6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82B6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82B6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782B6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82B6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82B6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82B6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82B6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82B6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82B6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82B6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82B6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82B6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82B6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82B6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82B6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82B6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82B6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82B6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82B6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82B65"/>
    <w:rPr>
      <w:vanish w:val="0"/>
      <w:webHidden w:val="0"/>
      <w:specVanish w:val="0"/>
    </w:rPr>
  </w:style>
  <w:style w:type="paragraph" w:customStyle="1" w:styleId="select1">
    <w:name w:val="select1"/>
    <w:basedOn w:val="Normal"/>
    <w:rsid w:val="00782B6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82B65"/>
    <w:rPr>
      <w:vanish w:val="0"/>
      <w:webHidden w:val="0"/>
      <w:specVanish w:val="0"/>
    </w:rPr>
  </w:style>
  <w:style w:type="paragraph" w:customStyle="1" w:styleId="back2">
    <w:name w:val="back2"/>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82B6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82B6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82B6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82B6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82B6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82B6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82B6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82B6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82B6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82B6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82B6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82B6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82B6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82B65"/>
    <w:rPr>
      <w:b/>
      <w:bCs/>
    </w:rPr>
  </w:style>
  <w:style w:type="character" w:customStyle="1" w:styleId="number">
    <w:name w:val="number"/>
    <w:basedOn w:val="DefaultParagraphFont"/>
    <w:rsid w:val="00782B65"/>
  </w:style>
  <w:style w:type="character" w:customStyle="1" w:styleId="newwindow">
    <w:name w:val="newwindow"/>
    <w:basedOn w:val="DefaultParagraphFont"/>
    <w:rsid w:val="00782B65"/>
  </w:style>
  <w:style w:type="paragraph" w:styleId="ListParagraph">
    <w:name w:val="List Paragraph"/>
    <w:basedOn w:val="Normal"/>
    <w:uiPriority w:val="34"/>
    <w:qFormat/>
    <w:rsid w:val="00741877"/>
    <w:pPr>
      <w:spacing w:after="200" w:line="276" w:lineRule="auto"/>
      <w:ind w:left="720"/>
      <w:contextualSpacing/>
    </w:pPr>
    <w:rPr>
      <w:rFonts w:ascii="Arial" w:hAnsi="Arial"/>
    </w:rPr>
  </w:style>
  <w:style w:type="paragraph" w:styleId="Header">
    <w:name w:val="header"/>
    <w:basedOn w:val="Normal"/>
    <w:link w:val="HeaderChar"/>
    <w:uiPriority w:val="99"/>
    <w:unhideWhenUsed/>
    <w:rsid w:val="00741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877"/>
  </w:style>
  <w:style w:type="paragraph" w:styleId="Footer">
    <w:name w:val="footer"/>
    <w:basedOn w:val="Normal"/>
    <w:link w:val="FooterChar"/>
    <w:uiPriority w:val="99"/>
    <w:unhideWhenUsed/>
    <w:rsid w:val="00741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877"/>
  </w:style>
  <w:style w:type="paragraph" w:styleId="BalloonText">
    <w:name w:val="Balloon Text"/>
    <w:basedOn w:val="Normal"/>
    <w:link w:val="BalloonTextChar"/>
    <w:uiPriority w:val="99"/>
    <w:semiHidden/>
    <w:unhideWhenUsed/>
    <w:rsid w:val="00E46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544"/>
    <w:rPr>
      <w:rFonts w:ascii="Segoe UI" w:hAnsi="Segoe UI" w:cs="Segoe UI"/>
      <w:sz w:val="18"/>
      <w:szCs w:val="18"/>
    </w:rPr>
  </w:style>
  <w:style w:type="paragraph" w:styleId="NormalWeb">
    <w:name w:val="Normal (Web)"/>
    <w:basedOn w:val="Normal"/>
    <w:uiPriority w:val="99"/>
    <w:unhideWhenUsed/>
    <w:rsid w:val="00415D3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272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28ED"/>
    <w:rPr>
      <w:sz w:val="16"/>
      <w:szCs w:val="16"/>
    </w:rPr>
  </w:style>
  <w:style w:type="paragraph" w:styleId="CommentText">
    <w:name w:val="annotation text"/>
    <w:basedOn w:val="Normal"/>
    <w:link w:val="CommentTextChar"/>
    <w:uiPriority w:val="99"/>
    <w:semiHidden/>
    <w:unhideWhenUsed/>
    <w:rsid w:val="00D028ED"/>
    <w:pPr>
      <w:spacing w:line="240" w:lineRule="auto"/>
    </w:pPr>
    <w:rPr>
      <w:sz w:val="20"/>
      <w:szCs w:val="20"/>
    </w:rPr>
  </w:style>
  <w:style w:type="character" w:customStyle="1" w:styleId="CommentTextChar">
    <w:name w:val="Comment Text Char"/>
    <w:basedOn w:val="DefaultParagraphFont"/>
    <w:link w:val="CommentText"/>
    <w:uiPriority w:val="99"/>
    <w:semiHidden/>
    <w:rsid w:val="00D028ED"/>
    <w:rPr>
      <w:sz w:val="20"/>
      <w:szCs w:val="20"/>
    </w:rPr>
  </w:style>
  <w:style w:type="paragraph" w:styleId="CommentSubject">
    <w:name w:val="annotation subject"/>
    <w:basedOn w:val="CommentText"/>
    <w:next w:val="CommentText"/>
    <w:link w:val="CommentSubjectChar"/>
    <w:uiPriority w:val="99"/>
    <w:semiHidden/>
    <w:unhideWhenUsed/>
    <w:rsid w:val="00D028ED"/>
    <w:rPr>
      <w:b/>
      <w:bCs/>
    </w:rPr>
  </w:style>
  <w:style w:type="character" w:customStyle="1" w:styleId="CommentSubjectChar">
    <w:name w:val="Comment Subject Char"/>
    <w:basedOn w:val="CommentTextChar"/>
    <w:link w:val="CommentSubject"/>
    <w:uiPriority w:val="99"/>
    <w:semiHidden/>
    <w:rsid w:val="00D02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6904">
      <w:bodyDiv w:val="1"/>
      <w:marLeft w:val="0"/>
      <w:marRight w:val="0"/>
      <w:marTop w:val="0"/>
      <w:marBottom w:val="0"/>
      <w:divBdr>
        <w:top w:val="none" w:sz="0" w:space="0" w:color="auto"/>
        <w:left w:val="none" w:sz="0" w:space="0" w:color="auto"/>
        <w:bottom w:val="none" w:sz="0" w:space="0" w:color="auto"/>
        <w:right w:val="none" w:sz="0" w:space="0" w:color="auto"/>
      </w:divBdr>
    </w:div>
    <w:div w:id="240912089">
      <w:bodyDiv w:val="1"/>
      <w:marLeft w:val="0"/>
      <w:marRight w:val="0"/>
      <w:marTop w:val="0"/>
      <w:marBottom w:val="0"/>
      <w:divBdr>
        <w:top w:val="none" w:sz="0" w:space="0" w:color="auto"/>
        <w:left w:val="none" w:sz="0" w:space="0" w:color="auto"/>
        <w:bottom w:val="none" w:sz="0" w:space="0" w:color="auto"/>
        <w:right w:val="none" w:sz="0" w:space="0" w:color="auto"/>
      </w:divBdr>
    </w:div>
    <w:div w:id="261454846">
      <w:bodyDiv w:val="1"/>
      <w:marLeft w:val="0"/>
      <w:marRight w:val="0"/>
      <w:marTop w:val="0"/>
      <w:marBottom w:val="0"/>
      <w:divBdr>
        <w:top w:val="none" w:sz="0" w:space="0" w:color="auto"/>
        <w:left w:val="none" w:sz="0" w:space="0" w:color="auto"/>
        <w:bottom w:val="none" w:sz="0" w:space="0" w:color="auto"/>
        <w:right w:val="none" w:sz="0" w:space="0" w:color="auto"/>
      </w:divBdr>
    </w:div>
    <w:div w:id="280961228">
      <w:bodyDiv w:val="1"/>
      <w:marLeft w:val="0"/>
      <w:marRight w:val="0"/>
      <w:marTop w:val="0"/>
      <w:marBottom w:val="0"/>
      <w:divBdr>
        <w:top w:val="none" w:sz="0" w:space="0" w:color="auto"/>
        <w:left w:val="none" w:sz="0" w:space="0" w:color="auto"/>
        <w:bottom w:val="none" w:sz="0" w:space="0" w:color="auto"/>
        <w:right w:val="none" w:sz="0" w:space="0" w:color="auto"/>
      </w:divBdr>
    </w:div>
    <w:div w:id="423696730">
      <w:bodyDiv w:val="1"/>
      <w:marLeft w:val="0"/>
      <w:marRight w:val="0"/>
      <w:marTop w:val="0"/>
      <w:marBottom w:val="0"/>
      <w:divBdr>
        <w:top w:val="none" w:sz="0" w:space="0" w:color="auto"/>
        <w:left w:val="none" w:sz="0" w:space="0" w:color="auto"/>
        <w:bottom w:val="none" w:sz="0" w:space="0" w:color="auto"/>
        <w:right w:val="none" w:sz="0" w:space="0" w:color="auto"/>
      </w:divBdr>
    </w:div>
    <w:div w:id="437912296">
      <w:bodyDiv w:val="1"/>
      <w:marLeft w:val="0"/>
      <w:marRight w:val="0"/>
      <w:marTop w:val="0"/>
      <w:marBottom w:val="0"/>
      <w:divBdr>
        <w:top w:val="none" w:sz="0" w:space="0" w:color="auto"/>
        <w:left w:val="none" w:sz="0" w:space="0" w:color="auto"/>
        <w:bottom w:val="none" w:sz="0" w:space="0" w:color="auto"/>
        <w:right w:val="none" w:sz="0" w:space="0" w:color="auto"/>
      </w:divBdr>
    </w:div>
    <w:div w:id="492768382">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807938914">
      <w:bodyDiv w:val="1"/>
      <w:marLeft w:val="0"/>
      <w:marRight w:val="0"/>
      <w:marTop w:val="0"/>
      <w:marBottom w:val="0"/>
      <w:divBdr>
        <w:top w:val="none" w:sz="0" w:space="0" w:color="auto"/>
        <w:left w:val="none" w:sz="0" w:space="0" w:color="auto"/>
        <w:bottom w:val="none" w:sz="0" w:space="0" w:color="auto"/>
        <w:right w:val="none" w:sz="0" w:space="0" w:color="auto"/>
      </w:divBdr>
    </w:div>
    <w:div w:id="980841275">
      <w:bodyDiv w:val="1"/>
      <w:marLeft w:val="0"/>
      <w:marRight w:val="0"/>
      <w:marTop w:val="0"/>
      <w:marBottom w:val="0"/>
      <w:divBdr>
        <w:top w:val="none" w:sz="0" w:space="0" w:color="auto"/>
        <w:left w:val="none" w:sz="0" w:space="0" w:color="auto"/>
        <w:bottom w:val="none" w:sz="0" w:space="0" w:color="auto"/>
        <w:right w:val="none" w:sz="0" w:space="0" w:color="auto"/>
      </w:divBdr>
    </w:div>
    <w:div w:id="1063286579">
      <w:bodyDiv w:val="1"/>
      <w:marLeft w:val="0"/>
      <w:marRight w:val="0"/>
      <w:marTop w:val="0"/>
      <w:marBottom w:val="0"/>
      <w:divBdr>
        <w:top w:val="none" w:sz="0" w:space="0" w:color="auto"/>
        <w:left w:val="none" w:sz="0" w:space="0" w:color="auto"/>
        <w:bottom w:val="none" w:sz="0" w:space="0" w:color="auto"/>
        <w:right w:val="none" w:sz="0" w:space="0" w:color="auto"/>
      </w:divBdr>
      <w:divsChild>
        <w:div w:id="1494956164">
          <w:marLeft w:val="0"/>
          <w:marRight w:val="0"/>
          <w:marTop w:val="0"/>
          <w:marBottom w:val="0"/>
          <w:divBdr>
            <w:top w:val="none" w:sz="0" w:space="0" w:color="auto"/>
            <w:left w:val="none" w:sz="0" w:space="0" w:color="auto"/>
            <w:bottom w:val="none" w:sz="0" w:space="0" w:color="auto"/>
            <w:right w:val="none" w:sz="0" w:space="0" w:color="auto"/>
          </w:divBdr>
          <w:divsChild>
            <w:div w:id="546570462">
              <w:marLeft w:val="0"/>
              <w:marRight w:val="0"/>
              <w:marTop w:val="150"/>
              <w:marBottom w:val="0"/>
              <w:divBdr>
                <w:top w:val="none" w:sz="0" w:space="0" w:color="auto"/>
                <w:left w:val="none" w:sz="0" w:space="0" w:color="auto"/>
                <w:bottom w:val="none" w:sz="0" w:space="0" w:color="auto"/>
                <w:right w:val="none" w:sz="0" w:space="0" w:color="auto"/>
              </w:divBdr>
              <w:divsChild>
                <w:div w:id="622543383">
                  <w:marLeft w:val="3300"/>
                  <w:marRight w:val="0"/>
                  <w:marTop w:val="0"/>
                  <w:marBottom w:val="0"/>
                  <w:divBdr>
                    <w:top w:val="none" w:sz="0" w:space="0" w:color="auto"/>
                    <w:left w:val="none" w:sz="0" w:space="0" w:color="auto"/>
                    <w:bottom w:val="none" w:sz="0" w:space="0" w:color="auto"/>
                    <w:right w:val="none" w:sz="0" w:space="0" w:color="auto"/>
                  </w:divBdr>
                  <w:divsChild>
                    <w:div w:id="812068411">
                      <w:marLeft w:val="0"/>
                      <w:marRight w:val="0"/>
                      <w:marTop w:val="0"/>
                      <w:marBottom w:val="0"/>
                      <w:divBdr>
                        <w:top w:val="single" w:sz="6" w:space="7" w:color="A8A8A8"/>
                        <w:left w:val="single" w:sz="2" w:space="14" w:color="A8A8A8"/>
                        <w:bottom w:val="single" w:sz="6" w:space="7" w:color="A8A8A8"/>
                        <w:right w:val="single" w:sz="2" w:space="14" w:color="A8A8A8"/>
                      </w:divBdr>
                      <w:divsChild>
                        <w:div w:id="835919001">
                          <w:marLeft w:val="0"/>
                          <w:marRight w:val="0"/>
                          <w:marTop w:val="0"/>
                          <w:marBottom w:val="0"/>
                          <w:divBdr>
                            <w:top w:val="none" w:sz="0" w:space="0" w:color="auto"/>
                            <w:left w:val="none" w:sz="0" w:space="0" w:color="auto"/>
                            <w:bottom w:val="none" w:sz="0" w:space="0" w:color="auto"/>
                            <w:right w:val="none" w:sz="0" w:space="0" w:color="auto"/>
                          </w:divBdr>
                          <w:divsChild>
                            <w:div w:id="808328702">
                              <w:marLeft w:val="0"/>
                              <w:marRight w:val="0"/>
                              <w:marTop w:val="0"/>
                              <w:marBottom w:val="0"/>
                              <w:divBdr>
                                <w:top w:val="none" w:sz="0" w:space="0" w:color="auto"/>
                                <w:left w:val="none" w:sz="0" w:space="0" w:color="auto"/>
                                <w:bottom w:val="none" w:sz="0" w:space="0" w:color="auto"/>
                                <w:right w:val="none" w:sz="0" w:space="0" w:color="auto"/>
                              </w:divBdr>
                              <w:divsChild>
                                <w:div w:id="1098142487">
                                  <w:marLeft w:val="0"/>
                                  <w:marRight w:val="0"/>
                                  <w:marTop w:val="0"/>
                                  <w:marBottom w:val="0"/>
                                  <w:divBdr>
                                    <w:top w:val="none" w:sz="0" w:space="0" w:color="auto"/>
                                    <w:left w:val="none" w:sz="0" w:space="0" w:color="auto"/>
                                    <w:bottom w:val="none" w:sz="0" w:space="0" w:color="auto"/>
                                    <w:right w:val="none" w:sz="0" w:space="0" w:color="auto"/>
                                  </w:divBdr>
                                  <w:divsChild>
                                    <w:div w:id="1801876853">
                                      <w:marLeft w:val="0"/>
                                      <w:marRight w:val="0"/>
                                      <w:marTop w:val="0"/>
                                      <w:marBottom w:val="0"/>
                                      <w:divBdr>
                                        <w:top w:val="none" w:sz="0" w:space="0" w:color="auto"/>
                                        <w:left w:val="none" w:sz="0" w:space="0" w:color="auto"/>
                                        <w:bottom w:val="none" w:sz="0" w:space="0" w:color="auto"/>
                                        <w:right w:val="none" w:sz="0" w:space="0" w:color="auto"/>
                                      </w:divBdr>
                                      <w:divsChild>
                                        <w:div w:id="1608078508">
                                          <w:marLeft w:val="0"/>
                                          <w:marRight w:val="0"/>
                                          <w:marTop w:val="0"/>
                                          <w:marBottom w:val="0"/>
                                          <w:divBdr>
                                            <w:top w:val="none" w:sz="0" w:space="0" w:color="auto"/>
                                            <w:left w:val="none" w:sz="0" w:space="0" w:color="auto"/>
                                            <w:bottom w:val="none" w:sz="0" w:space="0" w:color="auto"/>
                                            <w:right w:val="none" w:sz="0" w:space="0" w:color="auto"/>
                                          </w:divBdr>
                                          <w:divsChild>
                                            <w:div w:id="1813672033">
                                              <w:marLeft w:val="0"/>
                                              <w:marRight w:val="0"/>
                                              <w:marTop w:val="0"/>
                                              <w:marBottom w:val="0"/>
                                              <w:divBdr>
                                                <w:top w:val="none" w:sz="0" w:space="0" w:color="auto"/>
                                                <w:left w:val="none" w:sz="0" w:space="0" w:color="auto"/>
                                                <w:bottom w:val="none" w:sz="0" w:space="0" w:color="auto"/>
                                                <w:right w:val="none" w:sz="0" w:space="0" w:color="auto"/>
                                              </w:divBdr>
                                              <w:divsChild>
                                                <w:div w:id="254174844">
                                                  <w:marLeft w:val="0"/>
                                                  <w:marRight w:val="0"/>
                                                  <w:marTop w:val="0"/>
                                                  <w:marBottom w:val="0"/>
                                                  <w:divBdr>
                                                    <w:top w:val="none" w:sz="0" w:space="0" w:color="auto"/>
                                                    <w:left w:val="none" w:sz="0" w:space="0" w:color="auto"/>
                                                    <w:bottom w:val="none" w:sz="0" w:space="0" w:color="auto"/>
                                                    <w:right w:val="none" w:sz="0" w:space="0" w:color="auto"/>
                                                  </w:divBdr>
                                                  <w:divsChild>
                                                    <w:div w:id="1552301144">
                                                      <w:marLeft w:val="0"/>
                                                      <w:marRight w:val="0"/>
                                                      <w:marTop w:val="0"/>
                                                      <w:marBottom w:val="0"/>
                                                      <w:divBdr>
                                                        <w:top w:val="none" w:sz="0" w:space="0" w:color="auto"/>
                                                        <w:left w:val="none" w:sz="0" w:space="0" w:color="auto"/>
                                                        <w:bottom w:val="none" w:sz="0" w:space="0" w:color="auto"/>
                                                        <w:right w:val="none" w:sz="0" w:space="0" w:color="auto"/>
                                                      </w:divBdr>
                                                    </w:div>
                                                  </w:divsChild>
                                                </w:div>
                                                <w:div w:id="1293443038">
                                                  <w:marLeft w:val="0"/>
                                                  <w:marRight w:val="0"/>
                                                  <w:marTop w:val="0"/>
                                                  <w:marBottom w:val="0"/>
                                                  <w:divBdr>
                                                    <w:top w:val="none" w:sz="0" w:space="0" w:color="auto"/>
                                                    <w:left w:val="none" w:sz="0" w:space="0" w:color="auto"/>
                                                    <w:bottom w:val="none" w:sz="0" w:space="0" w:color="auto"/>
                                                    <w:right w:val="none" w:sz="0" w:space="0" w:color="auto"/>
                                                  </w:divBdr>
                                                  <w:divsChild>
                                                    <w:div w:id="1575239403">
                                                      <w:marLeft w:val="0"/>
                                                      <w:marRight w:val="0"/>
                                                      <w:marTop w:val="0"/>
                                                      <w:marBottom w:val="0"/>
                                                      <w:divBdr>
                                                        <w:top w:val="none" w:sz="0" w:space="0" w:color="auto"/>
                                                        <w:left w:val="none" w:sz="0" w:space="0" w:color="auto"/>
                                                        <w:bottom w:val="none" w:sz="0" w:space="0" w:color="auto"/>
                                                        <w:right w:val="none" w:sz="0" w:space="0" w:color="auto"/>
                                                      </w:divBdr>
                                                    </w:div>
                                                  </w:divsChild>
                                                </w:div>
                                                <w:div w:id="1543444261">
                                                  <w:marLeft w:val="0"/>
                                                  <w:marRight w:val="0"/>
                                                  <w:marTop w:val="0"/>
                                                  <w:marBottom w:val="0"/>
                                                  <w:divBdr>
                                                    <w:top w:val="none" w:sz="0" w:space="0" w:color="auto"/>
                                                    <w:left w:val="none" w:sz="0" w:space="0" w:color="auto"/>
                                                    <w:bottom w:val="none" w:sz="0" w:space="0" w:color="auto"/>
                                                    <w:right w:val="none" w:sz="0" w:space="0" w:color="auto"/>
                                                  </w:divBdr>
                                                </w:div>
                                                <w:div w:id="1976326808">
                                                  <w:marLeft w:val="0"/>
                                                  <w:marRight w:val="0"/>
                                                  <w:marTop w:val="0"/>
                                                  <w:marBottom w:val="0"/>
                                                  <w:divBdr>
                                                    <w:top w:val="none" w:sz="0" w:space="0" w:color="auto"/>
                                                    <w:left w:val="none" w:sz="0" w:space="0" w:color="auto"/>
                                                    <w:bottom w:val="none" w:sz="0" w:space="0" w:color="auto"/>
                                                    <w:right w:val="none" w:sz="0" w:space="0" w:color="auto"/>
                                                  </w:divBdr>
                                                  <w:divsChild>
                                                    <w:div w:id="531694999">
                                                      <w:marLeft w:val="0"/>
                                                      <w:marRight w:val="0"/>
                                                      <w:marTop w:val="0"/>
                                                      <w:marBottom w:val="0"/>
                                                      <w:divBdr>
                                                        <w:top w:val="none" w:sz="0" w:space="0" w:color="auto"/>
                                                        <w:left w:val="none" w:sz="0" w:space="0" w:color="auto"/>
                                                        <w:bottom w:val="none" w:sz="0" w:space="0" w:color="auto"/>
                                                        <w:right w:val="none" w:sz="0" w:space="0" w:color="auto"/>
                                                      </w:divBdr>
                                                      <w:divsChild>
                                                        <w:div w:id="4499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8032">
                                                  <w:marLeft w:val="0"/>
                                                  <w:marRight w:val="0"/>
                                                  <w:marTop w:val="0"/>
                                                  <w:marBottom w:val="0"/>
                                                  <w:divBdr>
                                                    <w:top w:val="none" w:sz="0" w:space="0" w:color="auto"/>
                                                    <w:left w:val="none" w:sz="0" w:space="0" w:color="auto"/>
                                                    <w:bottom w:val="none" w:sz="0" w:space="0" w:color="auto"/>
                                                    <w:right w:val="none" w:sz="0" w:space="0" w:color="auto"/>
                                                  </w:divBdr>
                                                  <w:divsChild>
                                                    <w:div w:id="511843228">
                                                      <w:marLeft w:val="0"/>
                                                      <w:marRight w:val="0"/>
                                                      <w:marTop w:val="0"/>
                                                      <w:marBottom w:val="0"/>
                                                      <w:divBdr>
                                                        <w:top w:val="none" w:sz="0" w:space="0" w:color="auto"/>
                                                        <w:left w:val="none" w:sz="0" w:space="0" w:color="auto"/>
                                                        <w:bottom w:val="none" w:sz="0" w:space="0" w:color="auto"/>
                                                        <w:right w:val="none" w:sz="0" w:space="0" w:color="auto"/>
                                                      </w:divBdr>
                                                      <w:divsChild>
                                                        <w:div w:id="4861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27424">
                                                  <w:marLeft w:val="0"/>
                                                  <w:marRight w:val="0"/>
                                                  <w:marTop w:val="0"/>
                                                  <w:marBottom w:val="0"/>
                                                  <w:divBdr>
                                                    <w:top w:val="none" w:sz="0" w:space="0" w:color="auto"/>
                                                    <w:left w:val="none" w:sz="0" w:space="0" w:color="auto"/>
                                                    <w:bottom w:val="none" w:sz="0" w:space="0" w:color="auto"/>
                                                    <w:right w:val="none" w:sz="0" w:space="0" w:color="auto"/>
                                                  </w:divBdr>
                                                  <w:divsChild>
                                                    <w:div w:id="1002203093">
                                                      <w:marLeft w:val="0"/>
                                                      <w:marRight w:val="0"/>
                                                      <w:marTop w:val="0"/>
                                                      <w:marBottom w:val="0"/>
                                                      <w:divBdr>
                                                        <w:top w:val="none" w:sz="0" w:space="0" w:color="auto"/>
                                                        <w:left w:val="none" w:sz="0" w:space="0" w:color="auto"/>
                                                        <w:bottom w:val="none" w:sz="0" w:space="0" w:color="auto"/>
                                                        <w:right w:val="none" w:sz="0" w:space="0" w:color="auto"/>
                                                      </w:divBdr>
                                                    </w:div>
                                                  </w:divsChild>
                                                </w:div>
                                                <w:div w:id="836766935">
                                                  <w:marLeft w:val="0"/>
                                                  <w:marRight w:val="0"/>
                                                  <w:marTop w:val="0"/>
                                                  <w:marBottom w:val="0"/>
                                                  <w:divBdr>
                                                    <w:top w:val="none" w:sz="0" w:space="0" w:color="auto"/>
                                                    <w:left w:val="none" w:sz="0" w:space="0" w:color="auto"/>
                                                    <w:bottom w:val="none" w:sz="0" w:space="0" w:color="auto"/>
                                                    <w:right w:val="none" w:sz="0" w:space="0" w:color="auto"/>
                                                  </w:divBdr>
                                                  <w:divsChild>
                                                    <w:div w:id="1053045264">
                                                      <w:marLeft w:val="0"/>
                                                      <w:marRight w:val="0"/>
                                                      <w:marTop w:val="0"/>
                                                      <w:marBottom w:val="0"/>
                                                      <w:divBdr>
                                                        <w:top w:val="none" w:sz="0" w:space="0" w:color="auto"/>
                                                        <w:left w:val="none" w:sz="0" w:space="0" w:color="auto"/>
                                                        <w:bottom w:val="none" w:sz="0" w:space="0" w:color="auto"/>
                                                        <w:right w:val="none" w:sz="0" w:space="0" w:color="auto"/>
                                                      </w:divBdr>
                                                    </w:div>
                                                  </w:divsChild>
                                                </w:div>
                                                <w:div w:id="1593201410">
                                                  <w:marLeft w:val="0"/>
                                                  <w:marRight w:val="0"/>
                                                  <w:marTop w:val="0"/>
                                                  <w:marBottom w:val="0"/>
                                                  <w:divBdr>
                                                    <w:top w:val="none" w:sz="0" w:space="0" w:color="auto"/>
                                                    <w:left w:val="none" w:sz="0" w:space="0" w:color="auto"/>
                                                    <w:bottom w:val="none" w:sz="0" w:space="0" w:color="auto"/>
                                                    <w:right w:val="none" w:sz="0" w:space="0" w:color="auto"/>
                                                  </w:divBdr>
                                                  <w:divsChild>
                                                    <w:div w:id="577638954">
                                                      <w:marLeft w:val="0"/>
                                                      <w:marRight w:val="0"/>
                                                      <w:marTop w:val="0"/>
                                                      <w:marBottom w:val="0"/>
                                                      <w:divBdr>
                                                        <w:top w:val="none" w:sz="0" w:space="0" w:color="auto"/>
                                                        <w:left w:val="none" w:sz="0" w:space="0" w:color="auto"/>
                                                        <w:bottom w:val="none" w:sz="0" w:space="0" w:color="auto"/>
                                                        <w:right w:val="none" w:sz="0" w:space="0" w:color="auto"/>
                                                      </w:divBdr>
                                                    </w:div>
                                                  </w:divsChild>
                                                </w:div>
                                                <w:div w:id="2140684127">
                                                  <w:marLeft w:val="0"/>
                                                  <w:marRight w:val="0"/>
                                                  <w:marTop w:val="0"/>
                                                  <w:marBottom w:val="0"/>
                                                  <w:divBdr>
                                                    <w:top w:val="none" w:sz="0" w:space="0" w:color="auto"/>
                                                    <w:left w:val="none" w:sz="0" w:space="0" w:color="auto"/>
                                                    <w:bottom w:val="none" w:sz="0" w:space="0" w:color="auto"/>
                                                    <w:right w:val="none" w:sz="0" w:space="0" w:color="auto"/>
                                                  </w:divBdr>
                                                  <w:divsChild>
                                                    <w:div w:id="1682899337">
                                                      <w:marLeft w:val="0"/>
                                                      <w:marRight w:val="0"/>
                                                      <w:marTop w:val="0"/>
                                                      <w:marBottom w:val="0"/>
                                                      <w:divBdr>
                                                        <w:top w:val="none" w:sz="0" w:space="0" w:color="auto"/>
                                                        <w:left w:val="none" w:sz="0" w:space="0" w:color="auto"/>
                                                        <w:bottom w:val="none" w:sz="0" w:space="0" w:color="auto"/>
                                                        <w:right w:val="none" w:sz="0" w:space="0" w:color="auto"/>
                                                      </w:divBdr>
                                                    </w:div>
                                                  </w:divsChild>
                                                </w:div>
                                                <w:div w:id="915897485">
                                                  <w:marLeft w:val="0"/>
                                                  <w:marRight w:val="0"/>
                                                  <w:marTop w:val="0"/>
                                                  <w:marBottom w:val="0"/>
                                                  <w:divBdr>
                                                    <w:top w:val="none" w:sz="0" w:space="0" w:color="auto"/>
                                                    <w:left w:val="none" w:sz="0" w:space="0" w:color="auto"/>
                                                    <w:bottom w:val="none" w:sz="0" w:space="0" w:color="auto"/>
                                                    <w:right w:val="none" w:sz="0" w:space="0" w:color="auto"/>
                                                  </w:divBdr>
                                                  <w:divsChild>
                                                    <w:div w:id="1775856659">
                                                      <w:marLeft w:val="0"/>
                                                      <w:marRight w:val="0"/>
                                                      <w:marTop w:val="0"/>
                                                      <w:marBottom w:val="0"/>
                                                      <w:divBdr>
                                                        <w:top w:val="none" w:sz="0" w:space="0" w:color="auto"/>
                                                        <w:left w:val="none" w:sz="0" w:space="0" w:color="auto"/>
                                                        <w:bottom w:val="none" w:sz="0" w:space="0" w:color="auto"/>
                                                        <w:right w:val="none" w:sz="0" w:space="0" w:color="auto"/>
                                                      </w:divBdr>
                                                    </w:div>
                                                  </w:divsChild>
                                                </w:div>
                                                <w:div w:id="359933745">
                                                  <w:marLeft w:val="0"/>
                                                  <w:marRight w:val="0"/>
                                                  <w:marTop w:val="0"/>
                                                  <w:marBottom w:val="0"/>
                                                  <w:divBdr>
                                                    <w:top w:val="none" w:sz="0" w:space="0" w:color="auto"/>
                                                    <w:left w:val="none" w:sz="0" w:space="0" w:color="auto"/>
                                                    <w:bottom w:val="none" w:sz="0" w:space="0" w:color="auto"/>
                                                    <w:right w:val="none" w:sz="0" w:space="0" w:color="auto"/>
                                                  </w:divBdr>
                                                  <w:divsChild>
                                                    <w:div w:id="436945975">
                                                      <w:marLeft w:val="0"/>
                                                      <w:marRight w:val="0"/>
                                                      <w:marTop w:val="0"/>
                                                      <w:marBottom w:val="0"/>
                                                      <w:divBdr>
                                                        <w:top w:val="none" w:sz="0" w:space="0" w:color="auto"/>
                                                        <w:left w:val="none" w:sz="0" w:space="0" w:color="auto"/>
                                                        <w:bottom w:val="none" w:sz="0" w:space="0" w:color="auto"/>
                                                        <w:right w:val="none" w:sz="0" w:space="0" w:color="auto"/>
                                                      </w:divBdr>
                                                    </w:div>
                                                  </w:divsChild>
                                                </w:div>
                                                <w:div w:id="1838768800">
                                                  <w:marLeft w:val="0"/>
                                                  <w:marRight w:val="0"/>
                                                  <w:marTop w:val="0"/>
                                                  <w:marBottom w:val="0"/>
                                                  <w:divBdr>
                                                    <w:top w:val="none" w:sz="0" w:space="0" w:color="auto"/>
                                                    <w:left w:val="none" w:sz="0" w:space="0" w:color="auto"/>
                                                    <w:bottom w:val="none" w:sz="0" w:space="0" w:color="auto"/>
                                                    <w:right w:val="none" w:sz="0" w:space="0" w:color="auto"/>
                                                  </w:divBdr>
                                                  <w:divsChild>
                                                    <w:div w:id="2058237408">
                                                      <w:marLeft w:val="0"/>
                                                      <w:marRight w:val="0"/>
                                                      <w:marTop w:val="0"/>
                                                      <w:marBottom w:val="0"/>
                                                      <w:divBdr>
                                                        <w:top w:val="none" w:sz="0" w:space="0" w:color="auto"/>
                                                        <w:left w:val="none" w:sz="0" w:space="0" w:color="auto"/>
                                                        <w:bottom w:val="none" w:sz="0" w:space="0" w:color="auto"/>
                                                        <w:right w:val="none" w:sz="0" w:space="0" w:color="auto"/>
                                                      </w:divBdr>
                                                    </w:div>
                                                  </w:divsChild>
                                                </w:div>
                                                <w:div w:id="141237007">
                                                  <w:marLeft w:val="0"/>
                                                  <w:marRight w:val="0"/>
                                                  <w:marTop w:val="0"/>
                                                  <w:marBottom w:val="0"/>
                                                  <w:divBdr>
                                                    <w:top w:val="none" w:sz="0" w:space="0" w:color="auto"/>
                                                    <w:left w:val="none" w:sz="0" w:space="0" w:color="auto"/>
                                                    <w:bottom w:val="none" w:sz="0" w:space="0" w:color="auto"/>
                                                    <w:right w:val="none" w:sz="0" w:space="0" w:color="auto"/>
                                                  </w:divBdr>
                                                  <w:divsChild>
                                                    <w:div w:id="2017884872">
                                                      <w:marLeft w:val="0"/>
                                                      <w:marRight w:val="0"/>
                                                      <w:marTop w:val="0"/>
                                                      <w:marBottom w:val="0"/>
                                                      <w:divBdr>
                                                        <w:top w:val="none" w:sz="0" w:space="0" w:color="auto"/>
                                                        <w:left w:val="none" w:sz="0" w:space="0" w:color="auto"/>
                                                        <w:bottom w:val="none" w:sz="0" w:space="0" w:color="auto"/>
                                                        <w:right w:val="none" w:sz="0" w:space="0" w:color="auto"/>
                                                      </w:divBdr>
                                                    </w:div>
                                                  </w:divsChild>
                                                </w:div>
                                                <w:div w:id="391735380">
                                                  <w:marLeft w:val="0"/>
                                                  <w:marRight w:val="0"/>
                                                  <w:marTop w:val="0"/>
                                                  <w:marBottom w:val="0"/>
                                                  <w:divBdr>
                                                    <w:top w:val="none" w:sz="0" w:space="0" w:color="auto"/>
                                                    <w:left w:val="none" w:sz="0" w:space="0" w:color="auto"/>
                                                    <w:bottom w:val="none" w:sz="0" w:space="0" w:color="auto"/>
                                                    <w:right w:val="none" w:sz="0" w:space="0" w:color="auto"/>
                                                  </w:divBdr>
                                                  <w:divsChild>
                                                    <w:div w:id="544946854">
                                                      <w:marLeft w:val="0"/>
                                                      <w:marRight w:val="0"/>
                                                      <w:marTop w:val="0"/>
                                                      <w:marBottom w:val="0"/>
                                                      <w:divBdr>
                                                        <w:top w:val="none" w:sz="0" w:space="0" w:color="auto"/>
                                                        <w:left w:val="none" w:sz="0" w:space="0" w:color="auto"/>
                                                        <w:bottom w:val="none" w:sz="0" w:space="0" w:color="auto"/>
                                                        <w:right w:val="none" w:sz="0" w:space="0" w:color="auto"/>
                                                      </w:divBdr>
                                                    </w:div>
                                                  </w:divsChild>
                                                </w:div>
                                                <w:div w:id="1848209795">
                                                  <w:marLeft w:val="0"/>
                                                  <w:marRight w:val="0"/>
                                                  <w:marTop w:val="0"/>
                                                  <w:marBottom w:val="0"/>
                                                  <w:divBdr>
                                                    <w:top w:val="none" w:sz="0" w:space="0" w:color="auto"/>
                                                    <w:left w:val="none" w:sz="0" w:space="0" w:color="auto"/>
                                                    <w:bottom w:val="none" w:sz="0" w:space="0" w:color="auto"/>
                                                    <w:right w:val="none" w:sz="0" w:space="0" w:color="auto"/>
                                                  </w:divBdr>
                                                  <w:divsChild>
                                                    <w:div w:id="377045750">
                                                      <w:marLeft w:val="0"/>
                                                      <w:marRight w:val="0"/>
                                                      <w:marTop w:val="0"/>
                                                      <w:marBottom w:val="0"/>
                                                      <w:divBdr>
                                                        <w:top w:val="none" w:sz="0" w:space="0" w:color="auto"/>
                                                        <w:left w:val="none" w:sz="0" w:space="0" w:color="auto"/>
                                                        <w:bottom w:val="none" w:sz="0" w:space="0" w:color="auto"/>
                                                        <w:right w:val="none" w:sz="0" w:space="0" w:color="auto"/>
                                                      </w:divBdr>
                                                    </w:div>
                                                  </w:divsChild>
                                                </w:div>
                                                <w:div w:id="738791865">
                                                  <w:marLeft w:val="0"/>
                                                  <w:marRight w:val="0"/>
                                                  <w:marTop w:val="0"/>
                                                  <w:marBottom w:val="0"/>
                                                  <w:divBdr>
                                                    <w:top w:val="none" w:sz="0" w:space="0" w:color="auto"/>
                                                    <w:left w:val="none" w:sz="0" w:space="0" w:color="auto"/>
                                                    <w:bottom w:val="none" w:sz="0" w:space="0" w:color="auto"/>
                                                    <w:right w:val="none" w:sz="0" w:space="0" w:color="auto"/>
                                                  </w:divBdr>
                                                  <w:divsChild>
                                                    <w:div w:id="1440838111">
                                                      <w:marLeft w:val="0"/>
                                                      <w:marRight w:val="0"/>
                                                      <w:marTop w:val="0"/>
                                                      <w:marBottom w:val="0"/>
                                                      <w:divBdr>
                                                        <w:top w:val="none" w:sz="0" w:space="0" w:color="auto"/>
                                                        <w:left w:val="none" w:sz="0" w:space="0" w:color="auto"/>
                                                        <w:bottom w:val="none" w:sz="0" w:space="0" w:color="auto"/>
                                                        <w:right w:val="none" w:sz="0" w:space="0" w:color="auto"/>
                                                      </w:divBdr>
                                                    </w:div>
                                                  </w:divsChild>
                                                </w:div>
                                                <w:div w:id="1096100744">
                                                  <w:marLeft w:val="0"/>
                                                  <w:marRight w:val="0"/>
                                                  <w:marTop w:val="0"/>
                                                  <w:marBottom w:val="0"/>
                                                  <w:divBdr>
                                                    <w:top w:val="none" w:sz="0" w:space="0" w:color="auto"/>
                                                    <w:left w:val="none" w:sz="0" w:space="0" w:color="auto"/>
                                                    <w:bottom w:val="none" w:sz="0" w:space="0" w:color="auto"/>
                                                    <w:right w:val="none" w:sz="0" w:space="0" w:color="auto"/>
                                                  </w:divBdr>
                                                  <w:divsChild>
                                                    <w:div w:id="232160530">
                                                      <w:marLeft w:val="0"/>
                                                      <w:marRight w:val="0"/>
                                                      <w:marTop w:val="0"/>
                                                      <w:marBottom w:val="0"/>
                                                      <w:divBdr>
                                                        <w:top w:val="none" w:sz="0" w:space="0" w:color="auto"/>
                                                        <w:left w:val="none" w:sz="0" w:space="0" w:color="auto"/>
                                                        <w:bottom w:val="none" w:sz="0" w:space="0" w:color="auto"/>
                                                        <w:right w:val="none" w:sz="0" w:space="0" w:color="auto"/>
                                                      </w:divBdr>
                                                    </w:div>
                                                  </w:divsChild>
                                                </w:div>
                                                <w:div w:id="2022656417">
                                                  <w:marLeft w:val="0"/>
                                                  <w:marRight w:val="0"/>
                                                  <w:marTop w:val="0"/>
                                                  <w:marBottom w:val="0"/>
                                                  <w:divBdr>
                                                    <w:top w:val="none" w:sz="0" w:space="0" w:color="auto"/>
                                                    <w:left w:val="none" w:sz="0" w:space="0" w:color="auto"/>
                                                    <w:bottom w:val="none" w:sz="0" w:space="0" w:color="auto"/>
                                                    <w:right w:val="none" w:sz="0" w:space="0" w:color="auto"/>
                                                  </w:divBdr>
                                                  <w:divsChild>
                                                    <w:div w:id="198402011">
                                                      <w:marLeft w:val="0"/>
                                                      <w:marRight w:val="0"/>
                                                      <w:marTop w:val="0"/>
                                                      <w:marBottom w:val="0"/>
                                                      <w:divBdr>
                                                        <w:top w:val="none" w:sz="0" w:space="0" w:color="auto"/>
                                                        <w:left w:val="none" w:sz="0" w:space="0" w:color="auto"/>
                                                        <w:bottom w:val="none" w:sz="0" w:space="0" w:color="auto"/>
                                                        <w:right w:val="none" w:sz="0" w:space="0" w:color="auto"/>
                                                      </w:divBdr>
                                                    </w:div>
                                                  </w:divsChild>
                                                </w:div>
                                                <w:div w:id="641424023">
                                                  <w:marLeft w:val="0"/>
                                                  <w:marRight w:val="0"/>
                                                  <w:marTop w:val="0"/>
                                                  <w:marBottom w:val="0"/>
                                                  <w:divBdr>
                                                    <w:top w:val="none" w:sz="0" w:space="0" w:color="auto"/>
                                                    <w:left w:val="none" w:sz="0" w:space="0" w:color="auto"/>
                                                    <w:bottom w:val="none" w:sz="0" w:space="0" w:color="auto"/>
                                                    <w:right w:val="none" w:sz="0" w:space="0" w:color="auto"/>
                                                  </w:divBdr>
                                                  <w:divsChild>
                                                    <w:div w:id="379329649">
                                                      <w:marLeft w:val="0"/>
                                                      <w:marRight w:val="0"/>
                                                      <w:marTop w:val="0"/>
                                                      <w:marBottom w:val="0"/>
                                                      <w:divBdr>
                                                        <w:top w:val="none" w:sz="0" w:space="0" w:color="auto"/>
                                                        <w:left w:val="none" w:sz="0" w:space="0" w:color="auto"/>
                                                        <w:bottom w:val="none" w:sz="0" w:space="0" w:color="auto"/>
                                                        <w:right w:val="none" w:sz="0" w:space="0" w:color="auto"/>
                                                      </w:divBdr>
                                                    </w:div>
                                                  </w:divsChild>
                                                </w:div>
                                                <w:div w:id="465466207">
                                                  <w:marLeft w:val="0"/>
                                                  <w:marRight w:val="0"/>
                                                  <w:marTop w:val="0"/>
                                                  <w:marBottom w:val="0"/>
                                                  <w:divBdr>
                                                    <w:top w:val="none" w:sz="0" w:space="0" w:color="auto"/>
                                                    <w:left w:val="none" w:sz="0" w:space="0" w:color="auto"/>
                                                    <w:bottom w:val="none" w:sz="0" w:space="0" w:color="auto"/>
                                                    <w:right w:val="none" w:sz="0" w:space="0" w:color="auto"/>
                                                  </w:divBdr>
                                                  <w:divsChild>
                                                    <w:div w:id="88045110">
                                                      <w:marLeft w:val="0"/>
                                                      <w:marRight w:val="0"/>
                                                      <w:marTop w:val="0"/>
                                                      <w:marBottom w:val="0"/>
                                                      <w:divBdr>
                                                        <w:top w:val="none" w:sz="0" w:space="0" w:color="auto"/>
                                                        <w:left w:val="none" w:sz="0" w:space="0" w:color="auto"/>
                                                        <w:bottom w:val="none" w:sz="0" w:space="0" w:color="auto"/>
                                                        <w:right w:val="none" w:sz="0" w:space="0" w:color="auto"/>
                                                      </w:divBdr>
                                                    </w:div>
                                                  </w:divsChild>
                                                </w:div>
                                                <w:div w:id="525755402">
                                                  <w:marLeft w:val="0"/>
                                                  <w:marRight w:val="0"/>
                                                  <w:marTop w:val="0"/>
                                                  <w:marBottom w:val="0"/>
                                                  <w:divBdr>
                                                    <w:top w:val="none" w:sz="0" w:space="0" w:color="auto"/>
                                                    <w:left w:val="none" w:sz="0" w:space="0" w:color="auto"/>
                                                    <w:bottom w:val="none" w:sz="0" w:space="0" w:color="auto"/>
                                                    <w:right w:val="none" w:sz="0" w:space="0" w:color="auto"/>
                                                  </w:divBdr>
                                                  <w:divsChild>
                                                    <w:div w:id="1810437316">
                                                      <w:marLeft w:val="0"/>
                                                      <w:marRight w:val="0"/>
                                                      <w:marTop w:val="0"/>
                                                      <w:marBottom w:val="0"/>
                                                      <w:divBdr>
                                                        <w:top w:val="none" w:sz="0" w:space="0" w:color="auto"/>
                                                        <w:left w:val="none" w:sz="0" w:space="0" w:color="auto"/>
                                                        <w:bottom w:val="none" w:sz="0" w:space="0" w:color="auto"/>
                                                        <w:right w:val="none" w:sz="0" w:space="0" w:color="auto"/>
                                                      </w:divBdr>
                                                    </w:div>
                                                  </w:divsChild>
                                                </w:div>
                                                <w:div w:id="197014534">
                                                  <w:marLeft w:val="0"/>
                                                  <w:marRight w:val="0"/>
                                                  <w:marTop w:val="0"/>
                                                  <w:marBottom w:val="0"/>
                                                  <w:divBdr>
                                                    <w:top w:val="none" w:sz="0" w:space="0" w:color="auto"/>
                                                    <w:left w:val="none" w:sz="0" w:space="0" w:color="auto"/>
                                                    <w:bottom w:val="none" w:sz="0" w:space="0" w:color="auto"/>
                                                    <w:right w:val="none" w:sz="0" w:space="0" w:color="auto"/>
                                                  </w:divBdr>
                                                  <w:divsChild>
                                                    <w:div w:id="109865905">
                                                      <w:marLeft w:val="0"/>
                                                      <w:marRight w:val="0"/>
                                                      <w:marTop w:val="0"/>
                                                      <w:marBottom w:val="0"/>
                                                      <w:divBdr>
                                                        <w:top w:val="none" w:sz="0" w:space="0" w:color="auto"/>
                                                        <w:left w:val="none" w:sz="0" w:space="0" w:color="auto"/>
                                                        <w:bottom w:val="none" w:sz="0" w:space="0" w:color="auto"/>
                                                        <w:right w:val="none" w:sz="0" w:space="0" w:color="auto"/>
                                                      </w:divBdr>
                                                    </w:div>
                                                  </w:divsChild>
                                                </w:div>
                                                <w:div w:id="1807234450">
                                                  <w:marLeft w:val="0"/>
                                                  <w:marRight w:val="0"/>
                                                  <w:marTop w:val="0"/>
                                                  <w:marBottom w:val="0"/>
                                                  <w:divBdr>
                                                    <w:top w:val="none" w:sz="0" w:space="0" w:color="auto"/>
                                                    <w:left w:val="none" w:sz="0" w:space="0" w:color="auto"/>
                                                    <w:bottom w:val="none" w:sz="0" w:space="0" w:color="auto"/>
                                                    <w:right w:val="none" w:sz="0" w:space="0" w:color="auto"/>
                                                  </w:divBdr>
                                                  <w:divsChild>
                                                    <w:div w:id="70667349">
                                                      <w:marLeft w:val="0"/>
                                                      <w:marRight w:val="0"/>
                                                      <w:marTop w:val="0"/>
                                                      <w:marBottom w:val="0"/>
                                                      <w:divBdr>
                                                        <w:top w:val="none" w:sz="0" w:space="0" w:color="auto"/>
                                                        <w:left w:val="none" w:sz="0" w:space="0" w:color="auto"/>
                                                        <w:bottom w:val="none" w:sz="0" w:space="0" w:color="auto"/>
                                                        <w:right w:val="none" w:sz="0" w:space="0" w:color="auto"/>
                                                      </w:divBdr>
                                                    </w:div>
                                                  </w:divsChild>
                                                </w:div>
                                                <w:div w:id="822697980">
                                                  <w:marLeft w:val="0"/>
                                                  <w:marRight w:val="0"/>
                                                  <w:marTop w:val="0"/>
                                                  <w:marBottom w:val="0"/>
                                                  <w:divBdr>
                                                    <w:top w:val="none" w:sz="0" w:space="0" w:color="auto"/>
                                                    <w:left w:val="none" w:sz="0" w:space="0" w:color="auto"/>
                                                    <w:bottom w:val="none" w:sz="0" w:space="0" w:color="auto"/>
                                                    <w:right w:val="none" w:sz="0" w:space="0" w:color="auto"/>
                                                  </w:divBdr>
                                                  <w:divsChild>
                                                    <w:div w:id="1949507374">
                                                      <w:marLeft w:val="0"/>
                                                      <w:marRight w:val="0"/>
                                                      <w:marTop w:val="0"/>
                                                      <w:marBottom w:val="0"/>
                                                      <w:divBdr>
                                                        <w:top w:val="none" w:sz="0" w:space="0" w:color="auto"/>
                                                        <w:left w:val="none" w:sz="0" w:space="0" w:color="auto"/>
                                                        <w:bottom w:val="none" w:sz="0" w:space="0" w:color="auto"/>
                                                        <w:right w:val="none" w:sz="0" w:space="0" w:color="auto"/>
                                                      </w:divBdr>
                                                    </w:div>
                                                  </w:divsChild>
                                                </w:div>
                                                <w:div w:id="493909831">
                                                  <w:marLeft w:val="0"/>
                                                  <w:marRight w:val="0"/>
                                                  <w:marTop w:val="0"/>
                                                  <w:marBottom w:val="0"/>
                                                  <w:divBdr>
                                                    <w:top w:val="none" w:sz="0" w:space="0" w:color="auto"/>
                                                    <w:left w:val="none" w:sz="0" w:space="0" w:color="auto"/>
                                                    <w:bottom w:val="none" w:sz="0" w:space="0" w:color="auto"/>
                                                    <w:right w:val="none" w:sz="0" w:space="0" w:color="auto"/>
                                                  </w:divBdr>
                                                  <w:divsChild>
                                                    <w:div w:id="1864780806">
                                                      <w:marLeft w:val="0"/>
                                                      <w:marRight w:val="0"/>
                                                      <w:marTop w:val="0"/>
                                                      <w:marBottom w:val="0"/>
                                                      <w:divBdr>
                                                        <w:top w:val="none" w:sz="0" w:space="0" w:color="auto"/>
                                                        <w:left w:val="none" w:sz="0" w:space="0" w:color="auto"/>
                                                        <w:bottom w:val="none" w:sz="0" w:space="0" w:color="auto"/>
                                                        <w:right w:val="none" w:sz="0" w:space="0" w:color="auto"/>
                                                      </w:divBdr>
                                                    </w:div>
                                                  </w:divsChild>
                                                </w:div>
                                                <w:div w:id="332297164">
                                                  <w:marLeft w:val="0"/>
                                                  <w:marRight w:val="0"/>
                                                  <w:marTop w:val="0"/>
                                                  <w:marBottom w:val="0"/>
                                                  <w:divBdr>
                                                    <w:top w:val="none" w:sz="0" w:space="0" w:color="auto"/>
                                                    <w:left w:val="none" w:sz="0" w:space="0" w:color="auto"/>
                                                    <w:bottom w:val="none" w:sz="0" w:space="0" w:color="auto"/>
                                                    <w:right w:val="none" w:sz="0" w:space="0" w:color="auto"/>
                                                  </w:divBdr>
                                                  <w:divsChild>
                                                    <w:div w:id="793521296">
                                                      <w:marLeft w:val="0"/>
                                                      <w:marRight w:val="0"/>
                                                      <w:marTop w:val="0"/>
                                                      <w:marBottom w:val="0"/>
                                                      <w:divBdr>
                                                        <w:top w:val="none" w:sz="0" w:space="0" w:color="auto"/>
                                                        <w:left w:val="none" w:sz="0" w:space="0" w:color="auto"/>
                                                        <w:bottom w:val="none" w:sz="0" w:space="0" w:color="auto"/>
                                                        <w:right w:val="none" w:sz="0" w:space="0" w:color="auto"/>
                                                      </w:divBdr>
                                                    </w:div>
                                                  </w:divsChild>
                                                </w:div>
                                                <w:div w:id="302318719">
                                                  <w:marLeft w:val="0"/>
                                                  <w:marRight w:val="0"/>
                                                  <w:marTop w:val="0"/>
                                                  <w:marBottom w:val="0"/>
                                                  <w:divBdr>
                                                    <w:top w:val="none" w:sz="0" w:space="0" w:color="auto"/>
                                                    <w:left w:val="none" w:sz="0" w:space="0" w:color="auto"/>
                                                    <w:bottom w:val="none" w:sz="0" w:space="0" w:color="auto"/>
                                                    <w:right w:val="none" w:sz="0" w:space="0" w:color="auto"/>
                                                  </w:divBdr>
                                                  <w:divsChild>
                                                    <w:div w:id="1291399048">
                                                      <w:marLeft w:val="0"/>
                                                      <w:marRight w:val="0"/>
                                                      <w:marTop w:val="0"/>
                                                      <w:marBottom w:val="0"/>
                                                      <w:divBdr>
                                                        <w:top w:val="none" w:sz="0" w:space="0" w:color="auto"/>
                                                        <w:left w:val="none" w:sz="0" w:space="0" w:color="auto"/>
                                                        <w:bottom w:val="none" w:sz="0" w:space="0" w:color="auto"/>
                                                        <w:right w:val="none" w:sz="0" w:space="0" w:color="auto"/>
                                                      </w:divBdr>
                                                    </w:div>
                                                  </w:divsChild>
                                                </w:div>
                                                <w:div w:id="1516383710">
                                                  <w:marLeft w:val="0"/>
                                                  <w:marRight w:val="0"/>
                                                  <w:marTop w:val="0"/>
                                                  <w:marBottom w:val="0"/>
                                                  <w:divBdr>
                                                    <w:top w:val="none" w:sz="0" w:space="0" w:color="auto"/>
                                                    <w:left w:val="none" w:sz="0" w:space="0" w:color="auto"/>
                                                    <w:bottom w:val="none" w:sz="0" w:space="0" w:color="auto"/>
                                                    <w:right w:val="none" w:sz="0" w:space="0" w:color="auto"/>
                                                  </w:divBdr>
                                                  <w:divsChild>
                                                    <w:div w:id="1663964714">
                                                      <w:marLeft w:val="0"/>
                                                      <w:marRight w:val="0"/>
                                                      <w:marTop w:val="0"/>
                                                      <w:marBottom w:val="0"/>
                                                      <w:divBdr>
                                                        <w:top w:val="none" w:sz="0" w:space="0" w:color="auto"/>
                                                        <w:left w:val="none" w:sz="0" w:space="0" w:color="auto"/>
                                                        <w:bottom w:val="none" w:sz="0" w:space="0" w:color="auto"/>
                                                        <w:right w:val="none" w:sz="0" w:space="0" w:color="auto"/>
                                                      </w:divBdr>
                                                    </w:div>
                                                  </w:divsChild>
                                                </w:div>
                                                <w:div w:id="1524439809">
                                                  <w:marLeft w:val="0"/>
                                                  <w:marRight w:val="0"/>
                                                  <w:marTop w:val="0"/>
                                                  <w:marBottom w:val="0"/>
                                                  <w:divBdr>
                                                    <w:top w:val="none" w:sz="0" w:space="0" w:color="auto"/>
                                                    <w:left w:val="none" w:sz="0" w:space="0" w:color="auto"/>
                                                    <w:bottom w:val="none" w:sz="0" w:space="0" w:color="auto"/>
                                                    <w:right w:val="none" w:sz="0" w:space="0" w:color="auto"/>
                                                  </w:divBdr>
                                                  <w:divsChild>
                                                    <w:div w:id="1695881927">
                                                      <w:marLeft w:val="0"/>
                                                      <w:marRight w:val="0"/>
                                                      <w:marTop w:val="0"/>
                                                      <w:marBottom w:val="0"/>
                                                      <w:divBdr>
                                                        <w:top w:val="none" w:sz="0" w:space="0" w:color="auto"/>
                                                        <w:left w:val="none" w:sz="0" w:space="0" w:color="auto"/>
                                                        <w:bottom w:val="none" w:sz="0" w:space="0" w:color="auto"/>
                                                        <w:right w:val="none" w:sz="0" w:space="0" w:color="auto"/>
                                                      </w:divBdr>
                                                    </w:div>
                                                  </w:divsChild>
                                                </w:div>
                                                <w:div w:id="574163675">
                                                  <w:marLeft w:val="0"/>
                                                  <w:marRight w:val="0"/>
                                                  <w:marTop w:val="0"/>
                                                  <w:marBottom w:val="0"/>
                                                  <w:divBdr>
                                                    <w:top w:val="none" w:sz="0" w:space="0" w:color="auto"/>
                                                    <w:left w:val="none" w:sz="0" w:space="0" w:color="auto"/>
                                                    <w:bottom w:val="none" w:sz="0" w:space="0" w:color="auto"/>
                                                    <w:right w:val="none" w:sz="0" w:space="0" w:color="auto"/>
                                                  </w:divBdr>
                                                  <w:divsChild>
                                                    <w:div w:id="49617813">
                                                      <w:marLeft w:val="0"/>
                                                      <w:marRight w:val="0"/>
                                                      <w:marTop w:val="0"/>
                                                      <w:marBottom w:val="0"/>
                                                      <w:divBdr>
                                                        <w:top w:val="none" w:sz="0" w:space="0" w:color="auto"/>
                                                        <w:left w:val="none" w:sz="0" w:space="0" w:color="auto"/>
                                                        <w:bottom w:val="none" w:sz="0" w:space="0" w:color="auto"/>
                                                        <w:right w:val="none" w:sz="0" w:space="0" w:color="auto"/>
                                                      </w:divBdr>
                                                    </w:div>
                                                  </w:divsChild>
                                                </w:div>
                                                <w:div w:id="433596120">
                                                  <w:marLeft w:val="0"/>
                                                  <w:marRight w:val="0"/>
                                                  <w:marTop w:val="0"/>
                                                  <w:marBottom w:val="0"/>
                                                  <w:divBdr>
                                                    <w:top w:val="none" w:sz="0" w:space="0" w:color="auto"/>
                                                    <w:left w:val="none" w:sz="0" w:space="0" w:color="auto"/>
                                                    <w:bottom w:val="none" w:sz="0" w:space="0" w:color="auto"/>
                                                    <w:right w:val="none" w:sz="0" w:space="0" w:color="auto"/>
                                                  </w:divBdr>
                                                  <w:divsChild>
                                                    <w:div w:id="975255033">
                                                      <w:marLeft w:val="0"/>
                                                      <w:marRight w:val="0"/>
                                                      <w:marTop w:val="0"/>
                                                      <w:marBottom w:val="0"/>
                                                      <w:divBdr>
                                                        <w:top w:val="none" w:sz="0" w:space="0" w:color="auto"/>
                                                        <w:left w:val="none" w:sz="0" w:space="0" w:color="auto"/>
                                                        <w:bottom w:val="none" w:sz="0" w:space="0" w:color="auto"/>
                                                        <w:right w:val="none" w:sz="0" w:space="0" w:color="auto"/>
                                                      </w:divBdr>
                                                    </w:div>
                                                  </w:divsChild>
                                                </w:div>
                                                <w:div w:id="914701543">
                                                  <w:marLeft w:val="0"/>
                                                  <w:marRight w:val="0"/>
                                                  <w:marTop w:val="0"/>
                                                  <w:marBottom w:val="0"/>
                                                  <w:divBdr>
                                                    <w:top w:val="none" w:sz="0" w:space="0" w:color="auto"/>
                                                    <w:left w:val="none" w:sz="0" w:space="0" w:color="auto"/>
                                                    <w:bottom w:val="none" w:sz="0" w:space="0" w:color="auto"/>
                                                    <w:right w:val="none" w:sz="0" w:space="0" w:color="auto"/>
                                                  </w:divBdr>
                                                  <w:divsChild>
                                                    <w:div w:id="296573733">
                                                      <w:marLeft w:val="0"/>
                                                      <w:marRight w:val="0"/>
                                                      <w:marTop w:val="0"/>
                                                      <w:marBottom w:val="0"/>
                                                      <w:divBdr>
                                                        <w:top w:val="none" w:sz="0" w:space="0" w:color="auto"/>
                                                        <w:left w:val="none" w:sz="0" w:space="0" w:color="auto"/>
                                                        <w:bottom w:val="none" w:sz="0" w:space="0" w:color="auto"/>
                                                        <w:right w:val="none" w:sz="0" w:space="0" w:color="auto"/>
                                                      </w:divBdr>
                                                    </w:div>
                                                  </w:divsChild>
                                                </w:div>
                                                <w:div w:id="696321378">
                                                  <w:marLeft w:val="0"/>
                                                  <w:marRight w:val="0"/>
                                                  <w:marTop w:val="0"/>
                                                  <w:marBottom w:val="0"/>
                                                  <w:divBdr>
                                                    <w:top w:val="none" w:sz="0" w:space="0" w:color="auto"/>
                                                    <w:left w:val="none" w:sz="0" w:space="0" w:color="auto"/>
                                                    <w:bottom w:val="none" w:sz="0" w:space="0" w:color="auto"/>
                                                    <w:right w:val="none" w:sz="0" w:space="0" w:color="auto"/>
                                                  </w:divBdr>
                                                  <w:divsChild>
                                                    <w:div w:id="1988048561">
                                                      <w:marLeft w:val="0"/>
                                                      <w:marRight w:val="0"/>
                                                      <w:marTop w:val="0"/>
                                                      <w:marBottom w:val="0"/>
                                                      <w:divBdr>
                                                        <w:top w:val="none" w:sz="0" w:space="0" w:color="auto"/>
                                                        <w:left w:val="none" w:sz="0" w:space="0" w:color="auto"/>
                                                        <w:bottom w:val="none" w:sz="0" w:space="0" w:color="auto"/>
                                                        <w:right w:val="none" w:sz="0" w:space="0" w:color="auto"/>
                                                      </w:divBdr>
                                                    </w:div>
                                                  </w:divsChild>
                                                </w:div>
                                                <w:div w:id="1497839026">
                                                  <w:marLeft w:val="0"/>
                                                  <w:marRight w:val="0"/>
                                                  <w:marTop w:val="0"/>
                                                  <w:marBottom w:val="0"/>
                                                  <w:divBdr>
                                                    <w:top w:val="none" w:sz="0" w:space="0" w:color="auto"/>
                                                    <w:left w:val="none" w:sz="0" w:space="0" w:color="auto"/>
                                                    <w:bottom w:val="none" w:sz="0" w:space="0" w:color="auto"/>
                                                    <w:right w:val="none" w:sz="0" w:space="0" w:color="auto"/>
                                                  </w:divBdr>
                                                  <w:divsChild>
                                                    <w:div w:id="1884438164">
                                                      <w:marLeft w:val="0"/>
                                                      <w:marRight w:val="0"/>
                                                      <w:marTop w:val="0"/>
                                                      <w:marBottom w:val="0"/>
                                                      <w:divBdr>
                                                        <w:top w:val="none" w:sz="0" w:space="0" w:color="auto"/>
                                                        <w:left w:val="none" w:sz="0" w:space="0" w:color="auto"/>
                                                        <w:bottom w:val="none" w:sz="0" w:space="0" w:color="auto"/>
                                                        <w:right w:val="none" w:sz="0" w:space="0" w:color="auto"/>
                                                      </w:divBdr>
                                                    </w:div>
                                                  </w:divsChild>
                                                </w:div>
                                                <w:div w:id="915287458">
                                                  <w:marLeft w:val="0"/>
                                                  <w:marRight w:val="0"/>
                                                  <w:marTop w:val="0"/>
                                                  <w:marBottom w:val="0"/>
                                                  <w:divBdr>
                                                    <w:top w:val="none" w:sz="0" w:space="0" w:color="auto"/>
                                                    <w:left w:val="none" w:sz="0" w:space="0" w:color="auto"/>
                                                    <w:bottom w:val="none" w:sz="0" w:space="0" w:color="auto"/>
                                                    <w:right w:val="none" w:sz="0" w:space="0" w:color="auto"/>
                                                  </w:divBdr>
                                                  <w:divsChild>
                                                    <w:div w:id="1721243694">
                                                      <w:marLeft w:val="0"/>
                                                      <w:marRight w:val="0"/>
                                                      <w:marTop w:val="0"/>
                                                      <w:marBottom w:val="0"/>
                                                      <w:divBdr>
                                                        <w:top w:val="none" w:sz="0" w:space="0" w:color="auto"/>
                                                        <w:left w:val="none" w:sz="0" w:space="0" w:color="auto"/>
                                                        <w:bottom w:val="none" w:sz="0" w:space="0" w:color="auto"/>
                                                        <w:right w:val="none" w:sz="0" w:space="0" w:color="auto"/>
                                                      </w:divBdr>
                                                    </w:div>
                                                  </w:divsChild>
                                                </w:div>
                                                <w:div w:id="1207572564">
                                                  <w:marLeft w:val="0"/>
                                                  <w:marRight w:val="0"/>
                                                  <w:marTop w:val="0"/>
                                                  <w:marBottom w:val="0"/>
                                                  <w:divBdr>
                                                    <w:top w:val="none" w:sz="0" w:space="0" w:color="auto"/>
                                                    <w:left w:val="none" w:sz="0" w:space="0" w:color="auto"/>
                                                    <w:bottom w:val="none" w:sz="0" w:space="0" w:color="auto"/>
                                                    <w:right w:val="none" w:sz="0" w:space="0" w:color="auto"/>
                                                  </w:divBdr>
                                                  <w:divsChild>
                                                    <w:div w:id="1259019708">
                                                      <w:marLeft w:val="0"/>
                                                      <w:marRight w:val="0"/>
                                                      <w:marTop w:val="0"/>
                                                      <w:marBottom w:val="0"/>
                                                      <w:divBdr>
                                                        <w:top w:val="none" w:sz="0" w:space="0" w:color="auto"/>
                                                        <w:left w:val="none" w:sz="0" w:space="0" w:color="auto"/>
                                                        <w:bottom w:val="none" w:sz="0" w:space="0" w:color="auto"/>
                                                        <w:right w:val="none" w:sz="0" w:space="0" w:color="auto"/>
                                                      </w:divBdr>
                                                    </w:div>
                                                  </w:divsChild>
                                                </w:div>
                                                <w:div w:id="1064455195">
                                                  <w:marLeft w:val="0"/>
                                                  <w:marRight w:val="0"/>
                                                  <w:marTop w:val="0"/>
                                                  <w:marBottom w:val="0"/>
                                                  <w:divBdr>
                                                    <w:top w:val="none" w:sz="0" w:space="0" w:color="auto"/>
                                                    <w:left w:val="none" w:sz="0" w:space="0" w:color="auto"/>
                                                    <w:bottom w:val="none" w:sz="0" w:space="0" w:color="auto"/>
                                                    <w:right w:val="none" w:sz="0" w:space="0" w:color="auto"/>
                                                  </w:divBdr>
                                                  <w:divsChild>
                                                    <w:div w:id="988746948">
                                                      <w:marLeft w:val="0"/>
                                                      <w:marRight w:val="0"/>
                                                      <w:marTop w:val="0"/>
                                                      <w:marBottom w:val="0"/>
                                                      <w:divBdr>
                                                        <w:top w:val="none" w:sz="0" w:space="0" w:color="auto"/>
                                                        <w:left w:val="none" w:sz="0" w:space="0" w:color="auto"/>
                                                        <w:bottom w:val="none" w:sz="0" w:space="0" w:color="auto"/>
                                                        <w:right w:val="none" w:sz="0" w:space="0" w:color="auto"/>
                                                      </w:divBdr>
                                                    </w:div>
                                                  </w:divsChild>
                                                </w:div>
                                                <w:div w:id="559755952">
                                                  <w:marLeft w:val="0"/>
                                                  <w:marRight w:val="0"/>
                                                  <w:marTop w:val="0"/>
                                                  <w:marBottom w:val="0"/>
                                                  <w:divBdr>
                                                    <w:top w:val="none" w:sz="0" w:space="0" w:color="auto"/>
                                                    <w:left w:val="none" w:sz="0" w:space="0" w:color="auto"/>
                                                    <w:bottom w:val="none" w:sz="0" w:space="0" w:color="auto"/>
                                                    <w:right w:val="none" w:sz="0" w:space="0" w:color="auto"/>
                                                  </w:divBdr>
                                                  <w:divsChild>
                                                    <w:div w:id="1949388089">
                                                      <w:marLeft w:val="0"/>
                                                      <w:marRight w:val="0"/>
                                                      <w:marTop w:val="0"/>
                                                      <w:marBottom w:val="0"/>
                                                      <w:divBdr>
                                                        <w:top w:val="none" w:sz="0" w:space="0" w:color="auto"/>
                                                        <w:left w:val="none" w:sz="0" w:space="0" w:color="auto"/>
                                                        <w:bottom w:val="none" w:sz="0" w:space="0" w:color="auto"/>
                                                        <w:right w:val="none" w:sz="0" w:space="0" w:color="auto"/>
                                                      </w:divBdr>
                                                    </w:div>
                                                  </w:divsChild>
                                                </w:div>
                                                <w:div w:id="1955751355">
                                                  <w:marLeft w:val="0"/>
                                                  <w:marRight w:val="0"/>
                                                  <w:marTop w:val="0"/>
                                                  <w:marBottom w:val="0"/>
                                                  <w:divBdr>
                                                    <w:top w:val="none" w:sz="0" w:space="0" w:color="auto"/>
                                                    <w:left w:val="none" w:sz="0" w:space="0" w:color="auto"/>
                                                    <w:bottom w:val="none" w:sz="0" w:space="0" w:color="auto"/>
                                                    <w:right w:val="none" w:sz="0" w:space="0" w:color="auto"/>
                                                  </w:divBdr>
                                                  <w:divsChild>
                                                    <w:div w:id="1726874514">
                                                      <w:marLeft w:val="0"/>
                                                      <w:marRight w:val="0"/>
                                                      <w:marTop w:val="0"/>
                                                      <w:marBottom w:val="0"/>
                                                      <w:divBdr>
                                                        <w:top w:val="none" w:sz="0" w:space="0" w:color="auto"/>
                                                        <w:left w:val="none" w:sz="0" w:space="0" w:color="auto"/>
                                                        <w:bottom w:val="none" w:sz="0" w:space="0" w:color="auto"/>
                                                        <w:right w:val="none" w:sz="0" w:space="0" w:color="auto"/>
                                                      </w:divBdr>
                                                    </w:div>
                                                  </w:divsChild>
                                                </w:div>
                                                <w:div w:id="2019581238">
                                                  <w:marLeft w:val="0"/>
                                                  <w:marRight w:val="0"/>
                                                  <w:marTop w:val="0"/>
                                                  <w:marBottom w:val="0"/>
                                                  <w:divBdr>
                                                    <w:top w:val="none" w:sz="0" w:space="0" w:color="auto"/>
                                                    <w:left w:val="none" w:sz="0" w:space="0" w:color="auto"/>
                                                    <w:bottom w:val="none" w:sz="0" w:space="0" w:color="auto"/>
                                                    <w:right w:val="none" w:sz="0" w:space="0" w:color="auto"/>
                                                  </w:divBdr>
                                                  <w:divsChild>
                                                    <w:div w:id="47608393">
                                                      <w:marLeft w:val="0"/>
                                                      <w:marRight w:val="0"/>
                                                      <w:marTop w:val="0"/>
                                                      <w:marBottom w:val="0"/>
                                                      <w:divBdr>
                                                        <w:top w:val="none" w:sz="0" w:space="0" w:color="auto"/>
                                                        <w:left w:val="none" w:sz="0" w:space="0" w:color="auto"/>
                                                        <w:bottom w:val="none" w:sz="0" w:space="0" w:color="auto"/>
                                                        <w:right w:val="none" w:sz="0" w:space="0" w:color="auto"/>
                                                      </w:divBdr>
                                                    </w:div>
                                                  </w:divsChild>
                                                </w:div>
                                                <w:div w:id="1304578986">
                                                  <w:marLeft w:val="0"/>
                                                  <w:marRight w:val="0"/>
                                                  <w:marTop w:val="0"/>
                                                  <w:marBottom w:val="0"/>
                                                  <w:divBdr>
                                                    <w:top w:val="none" w:sz="0" w:space="0" w:color="auto"/>
                                                    <w:left w:val="none" w:sz="0" w:space="0" w:color="auto"/>
                                                    <w:bottom w:val="none" w:sz="0" w:space="0" w:color="auto"/>
                                                    <w:right w:val="none" w:sz="0" w:space="0" w:color="auto"/>
                                                  </w:divBdr>
                                                  <w:divsChild>
                                                    <w:div w:id="146827907">
                                                      <w:marLeft w:val="0"/>
                                                      <w:marRight w:val="0"/>
                                                      <w:marTop w:val="0"/>
                                                      <w:marBottom w:val="0"/>
                                                      <w:divBdr>
                                                        <w:top w:val="none" w:sz="0" w:space="0" w:color="auto"/>
                                                        <w:left w:val="none" w:sz="0" w:space="0" w:color="auto"/>
                                                        <w:bottom w:val="none" w:sz="0" w:space="0" w:color="auto"/>
                                                        <w:right w:val="none" w:sz="0" w:space="0" w:color="auto"/>
                                                      </w:divBdr>
                                                    </w:div>
                                                  </w:divsChild>
                                                </w:div>
                                                <w:div w:id="1596743519">
                                                  <w:marLeft w:val="0"/>
                                                  <w:marRight w:val="0"/>
                                                  <w:marTop w:val="0"/>
                                                  <w:marBottom w:val="0"/>
                                                  <w:divBdr>
                                                    <w:top w:val="none" w:sz="0" w:space="0" w:color="auto"/>
                                                    <w:left w:val="none" w:sz="0" w:space="0" w:color="auto"/>
                                                    <w:bottom w:val="none" w:sz="0" w:space="0" w:color="auto"/>
                                                    <w:right w:val="none" w:sz="0" w:space="0" w:color="auto"/>
                                                  </w:divBdr>
                                                  <w:divsChild>
                                                    <w:div w:id="852261709">
                                                      <w:marLeft w:val="0"/>
                                                      <w:marRight w:val="0"/>
                                                      <w:marTop w:val="0"/>
                                                      <w:marBottom w:val="0"/>
                                                      <w:divBdr>
                                                        <w:top w:val="none" w:sz="0" w:space="0" w:color="auto"/>
                                                        <w:left w:val="none" w:sz="0" w:space="0" w:color="auto"/>
                                                        <w:bottom w:val="none" w:sz="0" w:space="0" w:color="auto"/>
                                                        <w:right w:val="none" w:sz="0" w:space="0" w:color="auto"/>
                                                      </w:divBdr>
                                                    </w:div>
                                                  </w:divsChild>
                                                </w:div>
                                                <w:div w:id="864710764">
                                                  <w:marLeft w:val="0"/>
                                                  <w:marRight w:val="0"/>
                                                  <w:marTop w:val="0"/>
                                                  <w:marBottom w:val="0"/>
                                                  <w:divBdr>
                                                    <w:top w:val="none" w:sz="0" w:space="0" w:color="auto"/>
                                                    <w:left w:val="none" w:sz="0" w:space="0" w:color="auto"/>
                                                    <w:bottom w:val="none" w:sz="0" w:space="0" w:color="auto"/>
                                                    <w:right w:val="none" w:sz="0" w:space="0" w:color="auto"/>
                                                  </w:divBdr>
                                                  <w:divsChild>
                                                    <w:div w:id="1366712014">
                                                      <w:marLeft w:val="0"/>
                                                      <w:marRight w:val="0"/>
                                                      <w:marTop w:val="45"/>
                                                      <w:marBottom w:val="45"/>
                                                      <w:divBdr>
                                                        <w:top w:val="none" w:sz="0" w:space="0" w:color="auto"/>
                                                        <w:left w:val="none" w:sz="0" w:space="0" w:color="auto"/>
                                                        <w:bottom w:val="none" w:sz="0" w:space="0" w:color="auto"/>
                                                        <w:right w:val="none" w:sz="0" w:space="0" w:color="auto"/>
                                                      </w:divBdr>
                                                    </w:div>
                                                  </w:divsChild>
                                                </w:div>
                                                <w:div w:id="2021203062">
                                                  <w:marLeft w:val="0"/>
                                                  <w:marRight w:val="0"/>
                                                  <w:marTop w:val="0"/>
                                                  <w:marBottom w:val="0"/>
                                                  <w:divBdr>
                                                    <w:top w:val="none" w:sz="0" w:space="0" w:color="auto"/>
                                                    <w:left w:val="none" w:sz="0" w:space="0" w:color="auto"/>
                                                    <w:bottom w:val="none" w:sz="0" w:space="0" w:color="auto"/>
                                                    <w:right w:val="none" w:sz="0" w:space="0" w:color="auto"/>
                                                  </w:divBdr>
                                                  <w:divsChild>
                                                    <w:div w:id="1480146558">
                                                      <w:marLeft w:val="0"/>
                                                      <w:marRight w:val="0"/>
                                                      <w:marTop w:val="0"/>
                                                      <w:marBottom w:val="0"/>
                                                      <w:divBdr>
                                                        <w:top w:val="none" w:sz="0" w:space="0" w:color="auto"/>
                                                        <w:left w:val="none" w:sz="0" w:space="0" w:color="auto"/>
                                                        <w:bottom w:val="none" w:sz="0" w:space="0" w:color="auto"/>
                                                        <w:right w:val="none" w:sz="0" w:space="0" w:color="auto"/>
                                                      </w:divBdr>
                                                    </w:div>
                                                  </w:divsChild>
                                                </w:div>
                                                <w:div w:id="240062983">
                                                  <w:marLeft w:val="0"/>
                                                  <w:marRight w:val="0"/>
                                                  <w:marTop w:val="0"/>
                                                  <w:marBottom w:val="0"/>
                                                  <w:divBdr>
                                                    <w:top w:val="none" w:sz="0" w:space="0" w:color="auto"/>
                                                    <w:left w:val="none" w:sz="0" w:space="0" w:color="auto"/>
                                                    <w:bottom w:val="none" w:sz="0" w:space="0" w:color="auto"/>
                                                    <w:right w:val="none" w:sz="0" w:space="0" w:color="auto"/>
                                                  </w:divBdr>
                                                  <w:divsChild>
                                                    <w:div w:id="1840343671">
                                                      <w:marLeft w:val="0"/>
                                                      <w:marRight w:val="0"/>
                                                      <w:marTop w:val="0"/>
                                                      <w:marBottom w:val="0"/>
                                                      <w:divBdr>
                                                        <w:top w:val="none" w:sz="0" w:space="0" w:color="auto"/>
                                                        <w:left w:val="none" w:sz="0" w:space="0" w:color="auto"/>
                                                        <w:bottom w:val="none" w:sz="0" w:space="0" w:color="auto"/>
                                                        <w:right w:val="none" w:sz="0" w:space="0" w:color="auto"/>
                                                      </w:divBdr>
                                                    </w:div>
                                                  </w:divsChild>
                                                </w:div>
                                                <w:div w:id="318310041">
                                                  <w:marLeft w:val="0"/>
                                                  <w:marRight w:val="0"/>
                                                  <w:marTop w:val="0"/>
                                                  <w:marBottom w:val="0"/>
                                                  <w:divBdr>
                                                    <w:top w:val="none" w:sz="0" w:space="0" w:color="auto"/>
                                                    <w:left w:val="none" w:sz="0" w:space="0" w:color="auto"/>
                                                    <w:bottom w:val="none" w:sz="0" w:space="0" w:color="auto"/>
                                                    <w:right w:val="none" w:sz="0" w:space="0" w:color="auto"/>
                                                  </w:divBdr>
                                                  <w:divsChild>
                                                    <w:div w:id="1545485160">
                                                      <w:marLeft w:val="0"/>
                                                      <w:marRight w:val="0"/>
                                                      <w:marTop w:val="0"/>
                                                      <w:marBottom w:val="0"/>
                                                      <w:divBdr>
                                                        <w:top w:val="none" w:sz="0" w:space="0" w:color="auto"/>
                                                        <w:left w:val="none" w:sz="0" w:space="0" w:color="auto"/>
                                                        <w:bottom w:val="none" w:sz="0" w:space="0" w:color="auto"/>
                                                        <w:right w:val="none" w:sz="0" w:space="0" w:color="auto"/>
                                                      </w:divBdr>
                                                    </w:div>
                                                  </w:divsChild>
                                                </w:div>
                                                <w:div w:id="404497936">
                                                  <w:marLeft w:val="0"/>
                                                  <w:marRight w:val="0"/>
                                                  <w:marTop w:val="0"/>
                                                  <w:marBottom w:val="0"/>
                                                  <w:divBdr>
                                                    <w:top w:val="none" w:sz="0" w:space="0" w:color="auto"/>
                                                    <w:left w:val="none" w:sz="0" w:space="0" w:color="auto"/>
                                                    <w:bottom w:val="none" w:sz="0" w:space="0" w:color="auto"/>
                                                    <w:right w:val="none" w:sz="0" w:space="0" w:color="auto"/>
                                                  </w:divBdr>
                                                  <w:divsChild>
                                                    <w:div w:id="1869683718">
                                                      <w:marLeft w:val="0"/>
                                                      <w:marRight w:val="0"/>
                                                      <w:marTop w:val="0"/>
                                                      <w:marBottom w:val="0"/>
                                                      <w:divBdr>
                                                        <w:top w:val="none" w:sz="0" w:space="0" w:color="auto"/>
                                                        <w:left w:val="none" w:sz="0" w:space="0" w:color="auto"/>
                                                        <w:bottom w:val="none" w:sz="0" w:space="0" w:color="auto"/>
                                                        <w:right w:val="none" w:sz="0" w:space="0" w:color="auto"/>
                                                      </w:divBdr>
                                                    </w:div>
                                                  </w:divsChild>
                                                </w:div>
                                                <w:div w:id="1277326192">
                                                  <w:marLeft w:val="0"/>
                                                  <w:marRight w:val="0"/>
                                                  <w:marTop w:val="0"/>
                                                  <w:marBottom w:val="0"/>
                                                  <w:divBdr>
                                                    <w:top w:val="none" w:sz="0" w:space="0" w:color="auto"/>
                                                    <w:left w:val="none" w:sz="0" w:space="0" w:color="auto"/>
                                                    <w:bottom w:val="none" w:sz="0" w:space="0" w:color="auto"/>
                                                    <w:right w:val="none" w:sz="0" w:space="0" w:color="auto"/>
                                                  </w:divBdr>
                                                  <w:divsChild>
                                                    <w:div w:id="376515449">
                                                      <w:marLeft w:val="0"/>
                                                      <w:marRight w:val="0"/>
                                                      <w:marTop w:val="0"/>
                                                      <w:marBottom w:val="0"/>
                                                      <w:divBdr>
                                                        <w:top w:val="none" w:sz="0" w:space="0" w:color="auto"/>
                                                        <w:left w:val="none" w:sz="0" w:space="0" w:color="auto"/>
                                                        <w:bottom w:val="none" w:sz="0" w:space="0" w:color="auto"/>
                                                        <w:right w:val="none" w:sz="0" w:space="0" w:color="auto"/>
                                                      </w:divBdr>
                                                    </w:div>
                                                  </w:divsChild>
                                                </w:div>
                                                <w:div w:id="626396815">
                                                  <w:marLeft w:val="0"/>
                                                  <w:marRight w:val="0"/>
                                                  <w:marTop w:val="0"/>
                                                  <w:marBottom w:val="0"/>
                                                  <w:divBdr>
                                                    <w:top w:val="none" w:sz="0" w:space="0" w:color="auto"/>
                                                    <w:left w:val="none" w:sz="0" w:space="0" w:color="auto"/>
                                                    <w:bottom w:val="none" w:sz="0" w:space="0" w:color="auto"/>
                                                    <w:right w:val="none" w:sz="0" w:space="0" w:color="auto"/>
                                                  </w:divBdr>
                                                  <w:divsChild>
                                                    <w:div w:id="1910916218">
                                                      <w:marLeft w:val="0"/>
                                                      <w:marRight w:val="0"/>
                                                      <w:marTop w:val="45"/>
                                                      <w:marBottom w:val="45"/>
                                                      <w:divBdr>
                                                        <w:top w:val="none" w:sz="0" w:space="0" w:color="auto"/>
                                                        <w:left w:val="none" w:sz="0" w:space="0" w:color="auto"/>
                                                        <w:bottom w:val="none" w:sz="0" w:space="0" w:color="auto"/>
                                                        <w:right w:val="none" w:sz="0" w:space="0" w:color="auto"/>
                                                      </w:divBdr>
                                                    </w:div>
                                                  </w:divsChild>
                                                </w:div>
                                                <w:div w:id="1073628696">
                                                  <w:marLeft w:val="0"/>
                                                  <w:marRight w:val="0"/>
                                                  <w:marTop w:val="0"/>
                                                  <w:marBottom w:val="0"/>
                                                  <w:divBdr>
                                                    <w:top w:val="none" w:sz="0" w:space="0" w:color="auto"/>
                                                    <w:left w:val="none" w:sz="0" w:space="0" w:color="auto"/>
                                                    <w:bottom w:val="none" w:sz="0" w:space="0" w:color="auto"/>
                                                    <w:right w:val="none" w:sz="0" w:space="0" w:color="auto"/>
                                                  </w:divBdr>
                                                  <w:divsChild>
                                                    <w:div w:id="865169207">
                                                      <w:marLeft w:val="0"/>
                                                      <w:marRight w:val="0"/>
                                                      <w:marTop w:val="45"/>
                                                      <w:marBottom w:val="45"/>
                                                      <w:divBdr>
                                                        <w:top w:val="none" w:sz="0" w:space="0" w:color="auto"/>
                                                        <w:left w:val="none" w:sz="0" w:space="0" w:color="auto"/>
                                                        <w:bottom w:val="none" w:sz="0" w:space="0" w:color="auto"/>
                                                        <w:right w:val="none" w:sz="0" w:space="0" w:color="auto"/>
                                                      </w:divBdr>
                                                    </w:div>
                                                  </w:divsChild>
                                                </w:div>
                                                <w:div w:id="1400445311">
                                                  <w:marLeft w:val="0"/>
                                                  <w:marRight w:val="0"/>
                                                  <w:marTop w:val="0"/>
                                                  <w:marBottom w:val="0"/>
                                                  <w:divBdr>
                                                    <w:top w:val="none" w:sz="0" w:space="0" w:color="auto"/>
                                                    <w:left w:val="none" w:sz="0" w:space="0" w:color="auto"/>
                                                    <w:bottom w:val="none" w:sz="0" w:space="0" w:color="auto"/>
                                                    <w:right w:val="none" w:sz="0" w:space="0" w:color="auto"/>
                                                  </w:divBdr>
                                                  <w:divsChild>
                                                    <w:div w:id="739015427">
                                                      <w:marLeft w:val="0"/>
                                                      <w:marRight w:val="0"/>
                                                      <w:marTop w:val="45"/>
                                                      <w:marBottom w:val="45"/>
                                                      <w:divBdr>
                                                        <w:top w:val="none" w:sz="0" w:space="0" w:color="auto"/>
                                                        <w:left w:val="none" w:sz="0" w:space="0" w:color="auto"/>
                                                        <w:bottom w:val="none" w:sz="0" w:space="0" w:color="auto"/>
                                                        <w:right w:val="none" w:sz="0" w:space="0" w:color="auto"/>
                                                      </w:divBdr>
                                                    </w:div>
                                                  </w:divsChild>
                                                </w:div>
                                                <w:div w:id="848984489">
                                                  <w:marLeft w:val="0"/>
                                                  <w:marRight w:val="0"/>
                                                  <w:marTop w:val="0"/>
                                                  <w:marBottom w:val="0"/>
                                                  <w:divBdr>
                                                    <w:top w:val="none" w:sz="0" w:space="0" w:color="auto"/>
                                                    <w:left w:val="none" w:sz="0" w:space="0" w:color="auto"/>
                                                    <w:bottom w:val="none" w:sz="0" w:space="0" w:color="auto"/>
                                                    <w:right w:val="none" w:sz="0" w:space="0" w:color="auto"/>
                                                  </w:divBdr>
                                                  <w:divsChild>
                                                    <w:div w:id="1846242703">
                                                      <w:marLeft w:val="0"/>
                                                      <w:marRight w:val="0"/>
                                                      <w:marTop w:val="0"/>
                                                      <w:marBottom w:val="0"/>
                                                      <w:divBdr>
                                                        <w:top w:val="none" w:sz="0" w:space="0" w:color="auto"/>
                                                        <w:left w:val="none" w:sz="0" w:space="0" w:color="auto"/>
                                                        <w:bottom w:val="none" w:sz="0" w:space="0" w:color="auto"/>
                                                        <w:right w:val="none" w:sz="0" w:space="0" w:color="auto"/>
                                                      </w:divBdr>
                                                    </w:div>
                                                  </w:divsChild>
                                                </w:div>
                                                <w:div w:id="597299554">
                                                  <w:marLeft w:val="0"/>
                                                  <w:marRight w:val="0"/>
                                                  <w:marTop w:val="0"/>
                                                  <w:marBottom w:val="0"/>
                                                  <w:divBdr>
                                                    <w:top w:val="none" w:sz="0" w:space="0" w:color="auto"/>
                                                    <w:left w:val="none" w:sz="0" w:space="0" w:color="auto"/>
                                                    <w:bottom w:val="none" w:sz="0" w:space="0" w:color="auto"/>
                                                    <w:right w:val="none" w:sz="0" w:space="0" w:color="auto"/>
                                                  </w:divBdr>
                                                  <w:divsChild>
                                                    <w:div w:id="113402147">
                                                      <w:marLeft w:val="0"/>
                                                      <w:marRight w:val="0"/>
                                                      <w:marTop w:val="0"/>
                                                      <w:marBottom w:val="0"/>
                                                      <w:divBdr>
                                                        <w:top w:val="none" w:sz="0" w:space="0" w:color="auto"/>
                                                        <w:left w:val="none" w:sz="0" w:space="0" w:color="auto"/>
                                                        <w:bottom w:val="none" w:sz="0" w:space="0" w:color="auto"/>
                                                        <w:right w:val="none" w:sz="0" w:space="0" w:color="auto"/>
                                                      </w:divBdr>
                                                    </w:div>
                                                  </w:divsChild>
                                                </w:div>
                                                <w:div w:id="1604261643">
                                                  <w:marLeft w:val="0"/>
                                                  <w:marRight w:val="0"/>
                                                  <w:marTop w:val="0"/>
                                                  <w:marBottom w:val="0"/>
                                                  <w:divBdr>
                                                    <w:top w:val="none" w:sz="0" w:space="0" w:color="auto"/>
                                                    <w:left w:val="none" w:sz="0" w:space="0" w:color="auto"/>
                                                    <w:bottom w:val="none" w:sz="0" w:space="0" w:color="auto"/>
                                                    <w:right w:val="none" w:sz="0" w:space="0" w:color="auto"/>
                                                  </w:divBdr>
                                                  <w:divsChild>
                                                    <w:div w:id="1334261576">
                                                      <w:marLeft w:val="0"/>
                                                      <w:marRight w:val="0"/>
                                                      <w:marTop w:val="0"/>
                                                      <w:marBottom w:val="0"/>
                                                      <w:divBdr>
                                                        <w:top w:val="none" w:sz="0" w:space="0" w:color="auto"/>
                                                        <w:left w:val="none" w:sz="0" w:space="0" w:color="auto"/>
                                                        <w:bottom w:val="none" w:sz="0" w:space="0" w:color="auto"/>
                                                        <w:right w:val="none" w:sz="0" w:space="0" w:color="auto"/>
                                                      </w:divBdr>
                                                    </w:div>
                                                  </w:divsChild>
                                                </w:div>
                                                <w:div w:id="430509322">
                                                  <w:marLeft w:val="0"/>
                                                  <w:marRight w:val="0"/>
                                                  <w:marTop w:val="0"/>
                                                  <w:marBottom w:val="0"/>
                                                  <w:divBdr>
                                                    <w:top w:val="none" w:sz="0" w:space="0" w:color="auto"/>
                                                    <w:left w:val="none" w:sz="0" w:space="0" w:color="auto"/>
                                                    <w:bottom w:val="none" w:sz="0" w:space="0" w:color="auto"/>
                                                    <w:right w:val="none" w:sz="0" w:space="0" w:color="auto"/>
                                                  </w:divBdr>
                                                  <w:divsChild>
                                                    <w:div w:id="658314772">
                                                      <w:marLeft w:val="0"/>
                                                      <w:marRight w:val="0"/>
                                                      <w:marTop w:val="0"/>
                                                      <w:marBottom w:val="0"/>
                                                      <w:divBdr>
                                                        <w:top w:val="none" w:sz="0" w:space="0" w:color="auto"/>
                                                        <w:left w:val="none" w:sz="0" w:space="0" w:color="auto"/>
                                                        <w:bottom w:val="none" w:sz="0" w:space="0" w:color="auto"/>
                                                        <w:right w:val="none" w:sz="0" w:space="0" w:color="auto"/>
                                                      </w:divBdr>
                                                    </w:div>
                                                  </w:divsChild>
                                                </w:div>
                                                <w:div w:id="128279844">
                                                  <w:marLeft w:val="0"/>
                                                  <w:marRight w:val="0"/>
                                                  <w:marTop w:val="0"/>
                                                  <w:marBottom w:val="0"/>
                                                  <w:divBdr>
                                                    <w:top w:val="none" w:sz="0" w:space="0" w:color="auto"/>
                                                    <w:left w:val="none" w:sz="0" w:space="0" w:color="auto"/>
                                                    <w:bottom w:val="none" w:sz="0" w:space="0" w:color="auto"/>
                                                    <w:right w:val="none" w:sz="0" w:space="0" w:color="auto"/>
                                                  </w:divBdr>
                                                  <w:divsChild>
                                                    <w:div w:id="1832940666">
                                                      <w:marLeft w:val="0"/>
                                                      <w:marRight w:val="0"/>
                                                      <w:marTop w:val="0"/>
                                                      <w:marBottom w:val="0"/>
                                                      <w:divBdr>
                                                        <w:top w:val="none" w:sz="0" w:space="0" w:color="auto"/>
                                                        <w:left w:val="none" w:sz="0" w:space="0" w:color="auto"/>
                                                        <w:bottom w:val="none" w:sz="0" w:space="0" w:color="auto"/>
                                                        <w:right w:val="none" w:sz="0" w:space="0" w:color="auto"/>
                                                      </w:divBdr>
                                                    </w:div>
                                                  </w:divsChild>
                                                </w:div>
                                                <w:div w:id="1127699930">
                                                  <w:marLeft w:val="0"/>
                                                  <w:marRight w:val="0"/>
                                                  <w:marTop w:val="0"/>
                                                  <w:marBottom w:val="0"/>
                                                  <w:divBdr>
                                                    <w:top w:val="none" w:sz="0" w:space="0" w:color="auto"/>
                                                    <w:left w:val="none" w:sz="0" w:space="0" w:color="auto"/>
                                                    <w:bottom w:val="none" w:sz="0" w:space="0" w:color="auto"/>
                                                    <w:right w:val="none" w:sz="0" w:space="0" w:color="auto"/>
                                                  </w:divBdr>
                                                  <w:divsChild>
                                                    <w:div w:id="2021615782">
                                                      <w:marLeft w:val="0"/>
                                                      <w:marRight w:val="0"/>
                                                      <w:marTop w:val="0"/>
                                                      <w:marBottom w:val="0"/>
                                                      <w:divBdr>
                                                        <w:top w:val="none" w:sz="0" w:space="0" w:color="auto"/>
                                                        <w:left w:val="none" w:sz="0" w:space="0" w:color="auto"/>
                                                        <w:bottom w:val="none" w:sz="0" w:space="0" w:color="auto"/>
                                                        <w:right w:val="none" w:sz="0" w:space="0" w:color="auto"/>
                                                      </w:divBdr>
                                                    </w:div>
                                                  </w:divsChild>
                                                </w:div>
                                                <w:div w:id="2124297416">
                                                  <w:marLeft w:val="0"/>
                                                  <w:marRight w:val="0"/>
                                                  <w:marTop w:val="0"/>
                                                  <w:marBottom w:val="0"/>
                                                  <w:divBdr>
                                                    <w:top w:val="none" w:sz="0" w:space="0" w:color="auto"/>
                                                    <w:left w:val="none" w:sz="0" w:space="0" w:color="auto"/>
                                                    <w:bottom w:val="none" w:sz="0" w:space="0" w:color="auto"/>
                                                    <w:right w:val="none" w:sz="0" w:space="0" w:color="auto"/>
                                                  </w:divBdr>
                                                  <w:divsChild>
                                                    <w:div w:id="930234919">
                                                      <w:marLeft w:val="0"/>
                                                      <w:marRight w:val="0"/>
                                                      <w:marTop w:val="0"/>
                                                      <w:marBottom w:val="0"/>
                                                      <w:divBdr>
                                                        <w:top w:val="none" w:sz="0" w:space="0" w:color="auto"/>
                                                        <w:left w:val="none" w:sz="0" w:space="0" w:color="auto"/>
                                                        <w:bottom w:val="none" w:sz="0" w:space="0" w:color="auto"/>
                                                        <w:right w:val="none" w:sz="0" w:space="0" w:color="auto"/>
                                                      </w:divBdr>
                                                    </w:div>
                                                  </w:divsChild>
                                                </w:div>
                                                <w:div w:id="1233807470">
                                                  <w:marLeft w:val="0"/>
                                                  <w:marRight w:val="0"/>
                                                  <w:marTop w:val="0"/>
                                                  <w:marBottom w:val="0"/>
                                                  <w:divBdr>
                                                    <w:top w:val="none" w:sz="0" w:space="0" w:color="auto"/>
                                                    <w:left w:val="none" w:sz="0" w:space="0" w:color="auto"/>
                                                    <w:bottom w:val="none" w:sz="0" w:space="0" w:color="auto"/>
                                                    <w:right w:val="none" w:sz="0" w:space="0" w:color="auto"/>
                                                  </w:divBdr>
                                                  <w:divsChild>
                                                    <w:div w:id="1928466512">
                                                      <w:marLeft w:val="0"/>
                                                      <w:marRight w:val="0"/>
                                                      <w:marTop w:val="0"/>
                                                      <w:marBottom w:val="0"/>
                                                      <w:divBdr>
                                                        <w:top w:val="none" w:sz="0" w:space="0" w:color="auto"/>
                                                        <w:left w:val="none" w:sz="0" w:space="0" w:color="auto"/>
                                                        <w:bottom w:val="none" w:sz="0" w:space="0" w:color="auto"/>
                                                        <w:right w:val="none" w:sz="0" w:space="0" w:color="auto"/>
                                                      </w:divBdr>
                                                    </w:div>
                                                  </w:divsChild>
                                                </w:div>
                                                <w:div w:id="2060280391">
                                                  <w:marLeft w:val="0"/>
                                                  <w:marRight w:val="0"/>
                                                  <w:marTop w:val="0"/>
                                                  <w:marBottom w:val="0"/>
                                                  <w:divBdr>
                                                    <w:top w:val="none" w:sz="0" w:space="0" w:color="auto"/>
                                                    <w:left w:val="none" w:sz="0" w:space="0" w:color="auto"/>
                                                    <w:bottom w:val="none" w:sz="0" w:space="0" w:color="auto"/>
                                                    <w:right w:val="none" w:sz="0" w:space="0" w:color="auto"/>
                                                  </w:divBdr>
                                                  <w:divsChild>
                                                    <w:div w:id="1352343514">
                                                      <w:marLeft w:val="0"/>
                                                      <w:marRight w:val="0"/>
                                                      <w:marTop w:val="0"/>
                                                      <w:marBottom w:val="0"/>
                                                      <w:divBdr>
                                                        <w:top w:val="none" w:sz="0" w:space="0" w:color="auto"/>
                                                        <w:left w:val="none" w:sz="0" w:space="0" w:color="auto"/>
                                                        <w:bottom w:val="none" w:sz="0" w:space="0" w:color="auto"/>
                                                        <w:right w:val="none" w:sz="0" w:space="0" w:color="auto"/>
                                                      </w:divBdr>
                                                    </w:div>
                                                  </w:divsChild>
                                                </w:div>
                                                <w:div w:id="1254898856">
                                                  <w:marLeft w:val="0"/>
                                                  <w:marRight w:val="0"/>
                                                  <w:marTop w:val="0"/>
                                                  <w:marBottom w:val="0"/>
                                                  <w:divBdr>
                                                    <w:top w:val="none" w:sz="0" w:space="0" w:color="auto"/>
                                                    <w:left w:val="none" w:sz="0" w:space="0" w:color="auto"/>
                                                    <w:bottom w:val="none" w:sz="0" w:space="0" w:color="auto"/>
                                                    <w:right w:val="none" w:sz="0" w:space="0" w:color="auto"/>
                                                  </w:divBdr>
                                                  <w:divsChild>
                                                    <w:div w:id="739717349">
                                                      <w:marLeft w:val="0"/>
                                                      <w:marRight w:val="0"/>
                                                      <w:marTop w:val="0"/>
                                                      <w:marBottom w:val="0"/>
                                                      <w:divBdr>
                                                        <w:top w:val="none" w:sz="0" w:space="0" w:color="auto"/>
                                                        <w:left w:val="none" w:sz="0" w:space="0" w:color="auto"/>
                                                        <w:bottom w:val="none" w:sz="0" w:space="0" w:color="auto"/>
                                                        <w:right w:val="none" w:sz="0" w:space="0" w:color="auto"/>
                                                      </w:divBdr>
                                                    </w:div>
                                                  </w:divsChild>
                                                </w:div>
                                                <w:div w:id="78990681">
                                                  <w:marLeft w:val="0"/>
                                                  <w:marRight w:val="0"/>
                                                  <w:marTop w:val="0"/>
                                                  <w:marBottom w:val="0"/>
                                                  <w:divBdr>
                                                    <w:top w:val="none" w:sz="0" w:space="0" w:color="auto"/>
                                                    <w:left w:val="none" w:sz="0" w:space="0" w:color="auto"/>
                                                    <w:bottom w:val="none" w:sz="0" w:space="0" w:color="auto"/>
                                                    <w:right w:val="none" w:sz="0" w:space="0" w:color="auto"/>
                                                  </w:divBdr>
                                                  <w:divsChild>
                                                    <w:div w:id="367073322">
                                                      <w:marLeft w:val="0"/>
                                                      <w:marRight w:val="0"/>
                                                      <w:marTop w:val="0"/>
                                                      <w:marBottom w:val="0"/>
                                                      <w:divBdr>
                                                        <w:top w:val="none" w:sz="0" w:space="0" w:color="auto"/>
                                                        <w:left w:val="none" w:sz="0" w:space="0" w:color="auto"/>
                                                        <w:bottom w:val="none" w:sz="0" w:space="0" w:color="auto"/>
                                                        <w:right w:val="none" w:sz="0" w:space="0" w:color="auto"/>
                                                      </w:divBdr>
                                                    </w:div>
                                                  </w:divsChild>
                                                </w:div>
                                                <w:div w:id="1856648793">
                                                  <w:marLeft w:val="0"/>
                                                  <w:marRight w:val="0"/>
                                                  <w:marTop w:val="0"/>
                                                  <w:marBottom w:val="0"/>
                                                  <w:divBdr>
                                                    <w:top w:val="none" w:sz="0" w:space="0" w:color="auto"/>
                                                    <w:left w:val="none" w:sz="0" w:space="0" w:color="auto"/>
                                                    <w:bottom w:val="none" w:sz="0" w:space="0" w:color="auto"/>
                                                    <w:right w:val="none" w:sz="0" w:space="0" w:color="auto"/>
                                                  </w:divBdr>
                                                  <w:divsChild>
                                                    <w:div w:id="647393064">
                                                      <w:marLeft w:val="0"/>
                                                      <w:marRight w:val="0"/>
                                                      <w:marTop w:val="0"/>
                                                      <w:marBottom w:val="0"/>
                                                      <w:divBdr>
                                                        <w:top w:val="none" w:sz="0" w:space="0" w:color="auto"/>
                                                        <w:left w:val="none" w:sz="0" w:space="0" w:color="auto"/>
                                                        <w:bottom w:val="none" w:sz="0" w:space="0" w:color="auto"/>
                                                        <w:right w:val="none" w:sz="0" w:space="0" w:color="auto"/>
                                                      </w:divBdr>
                                                    </w:div>
                                                  </w:divsChild>
                                                </w:div>
                                                <w:div w:id="1916812995">
                                                  <w:marLeft w:val="0"/>
                                                  <w:marRight w:val="0"/>
                                                  <w:marTop w:val="0"/>
                                                  <w:marBottom w:val="0"/>
                                                  <w:divBdr>
                                                    <w:top w:val="none" w:sz="0" w:space="0" w:color="auto"/>
                                                    <w:left w:val="none" w:sz="0" w:space="0" w:color="auto"/>
                                                    <w:bottom w:val="none" w:sz="0" w:space="0" w:color="auto"/>
                                                    <w:right w:val="none" w:sz="0" w:space="0" w:color="auto"/>
                                                  </w:divBdr>
                                                  <w:divsChild>
                                                    <w:div w:id="1038163830">
                                                      <w:marLeft w:val="0"/>
                                                      <w:marRight w:val="0"/>
                                                      <w:marTop w:val="0"/>
                                                      <w:marBottom w:val="0"/>
                                                      <w:divBdr>
                                                        <w:top w:val="none" w:sz="0" w:space="0" w:color="auto"/>
                                                        <w:left w:val="none" w:sz="0" w:space="0" w:color="auto"/>
                                                        <w:bottom w:val="none" w:sz="0" w:space="0" w:color="auto"/>
                                                        <w:right w:val="none" w:sz="0" w:space="0" w:color="auto"/>
                                                      </w:divBdr>
                                                    </w:div>
                                                  </w:divsChild>
                                                </w:div>
                                                <w:div w:id="1576668663">
                                                  <w:marLeft w:val="0"/>
                                                  <w:marRight w:val="0"/>
                                                  <w:marTop w:val="0"/>
                                                  <w:marBottom w:val="0"/>
                                                  <w:divBdr>
                                                    <w:top w:val="none" w:sz="0" w:space="0" w:color="auto"/>
                                                    <w:left w:val="none" w:sz="0" w:space="0" w:color="auto"/>
                                                    <w:bottom w:val="none" w:sz="0" w:space="0" w:color="auto"/>
                                                    <w:right w:val="none" w:sz="0" w:space="0" w:color="auto"/>
                                                  </w:divBdr>
                                                  <w:divsChild>
                                                    <w:div w:id="533545114">
                                                      <w:marLeft w:val="0"/>
                                                      <w:marRight w:val="0"/>
                                                      <w:marTop w:val="0"/>
                                                      <w:marBottom w:val="0"/>
                                                      <w:divBdr>
                                                        <w:top w:val="none" w:sz="0" w:space="0" w:color="auto"/>
                                                        <w:left w:val="none" w:sz="0" w:space="0" w:color="auto"/>
                                                        <w:bottom w:val="none" w:sz="0" w:space="0" w:color="auto"/>
                                                        <w:right w:val="none" w:sz="0" w:space="0" w:color="auto"/>
                                                      </w:divBdr>
                                                    </w:div>
                                                  </w:divsChild>
                                                </w:div>
                                                <w:div w:id="1119685343">
                                                  <w:marLeft w:val="0"/>
                                                  <w:marRight w:val="0"/>
                                                  <w:marTop w:val="0"/>
                                                  <w:marBottom w:val="0"/>
                                                  <w:divBdr>
                                                    <w:top w:val="none" w:sz="0" w:space="0" w:color="auto"/>
                                                    <w:left w:val="none" w:sz="0" w:space="0" w:color="auto"/>
                                                    <w:bottom w:val="none" w:sz="0" w:space="0" w:color="auto"/>
                                                    <w:right w:val="none" w:sz="0" w:space="0" w:color="auto"/>
                                                  </w:divBdr>
                                                  <w:divsChild>
                                                    <w:div w:id="471755989">
                                                      <w:marLeft w:val="0"/>
                                                      <w:marRight w:val="0"/>
                                                      <w:marTop w:val="0"/>
                                                      <w:marBottom w:val="0"/>
                                                      <w:divBdr>
                                                        <w:top w:val="none" w:sz="0" w:space="0" w:color="auto"/>
                                                        <w:left w:val="none" w:sz="0" w:space="0" w:color="auto"/>
                                                        <w:bottom w:val="none" w:sz="0" w:space="0" w:color="auto"/>
                                                        <w:right w:val="none" w:sz="0" w:space="0" w:color="auto"/>
                                                      </w:divBdr>
                                                    </w:div>
                                                  </w:divsChild>
                                                </w:div>
                                                <w:div w:id="437915088">
                                                  <w:marLeft w:val="0"/>
                                                  <w:marRight w:val="0"/>
                                                  <w:marTop w:val="0"/>
                                                  <w:marBottom w:val="0"/>
                                                  <w:divBdr>
                                                    <w:top w:val="none" w:sz="0" w:space="0" w:color="auto"/>
                                                    <w:left w:val="none" w:sz="0" w:space="0" w:color="auto"/>
                                                    <w:bottom w:val="none" w:sz="0" w:space="0" w:color="auto"/>
                                                    <w:right w:val="none" w:sz="0" w:space="0" w:color="auto"/>
                                                  </w:divBdr>
                                                  <w:divsChild>
                                                    <w:div w:id="358891955">
                                                      <w:marLeft w:val="0"/>
                                                      <w:marRight w:val="0"/>
                                                      <w:marTop w:val="0"/>
                                                      <w:marBottom w:val="0"/>
                                                      <w:divBdr>
                                                        <w:top w:val="none" w:sz="0" w:space="0" w:color="auto"/>
                                                        <w:left w:val="none" w:sz="0" w:space="0" w:color="auto"/>
                                                        <w:bottom w:val="none" w:sz="0" w:space="0" w:color="auto"/>
                                                        <w:right w:val="none" w:sz="0" w:space="0" w:color="auto"/>
                                                      </w:divBdr>
                                                    </w:div>
                                                  </w:divsChild>
                                                </w:div>
                                                <w:div w:id="1494880070">
                                                  <w:marLeft w:val="0"/>
                                                  <w:marRight w:val="0"/>
                                                  <w:marTop w:val="0"/>
                                                  <w:marBottom w:val="0"/>
                                                  <w:divBdr>
                                                    <w:top w:val="none" w:sz="0" w:space="0" w:color="auto"/>
                                                    <w:left w:val="none" w:sz="0" w:space="0" w:color="auto"/>
                                                    <w:bottom w:val="none" w:sz="0" w:space="0" w:color="auto"/>
                                                    <w:right w:val="none" w:sz="0" w:space="0" w:color="auto"/>
                                                  </w:divBdr>
                                                  <w:divsChild>
                                                    <w:div w:id="1947153627">
                                                      <w:marLeft w:val="0"/>
                                                      <w:marRight w:val="0"/>
                                                      <w:marTop w:val="0"/>
                                                      <w:marBottom w:val="0"/>
                                                      <w:divBdr>
                                                        <w:top w:val="none" w:sz="0" w:space="0" w:color="auto"/>
                                                        <w:left w:val="none" w:sz="0" w:space="0" w:color="auto"/>
                                                        <w:bottom w:val="none" w:sz="0" w:space="0" w:color="auto"/>
                                                        <w:right w:val="none" w:sz="0" w:space="0" w:color="auto"/>
                                                      </w:divBdr>
                                                    </w:div>
                                                  </w:divsChild>
                                                </w:div>
                                                <w:div w:id="2022197666">
                                                  <w:marLeft w:val="0"/>
                                                  <w:marRight w:val="0"/>
                                                  <w:marTop w:val="0"/>
                                                  <w:marBottom w:val="0"/>
                                                  <w:divBdr>
                                                    <w:top w:val="none" w:sz="0" w:space="0" w:color="auto"/>
                                                    <w:left w:val="none" w:sz="0" w:space="0" w:color="auto"/>
                                                    <w:bottom w:val="none" w:sz="0" w:space="0" w:color="auto"/>
                                                    <w:right w:val="none" w:sz="0" w:space="0" w:color="auto"/>
                                                  </w:divBdr>
                                                  <w:divsChild>
                                                    <w:div w:id="176500369">
                                                      <w:marLeft w:val="0"/>
                                                      <w:marRight w:val="0"/>
                                                      <w:marTop w:val="0"/>
                                                      <w:marBottom w:val="0"/>
                                                      <w:divBdr>
                                                        <w:top w:val="none" w:sz="0" w:space="0" w:color="auto"/>
                                                        <w:left w:val="none" w:sz="0" w:space="0" w:color="auto"/>
                                                        <w:bottom w:val="none" w:sz="0" w:space="0" w:color="auto"/>
                                                        <w:right w:val="none" w:sz="0" w:space="0" w:color="auto"/>
                                                      </w:divBdr>
                                                    </w:div>
                                                  </w:divsChild>
                                                </w:div>
                                                <w:div w:id="1703940595">
                                                  <w:marLeft w:val="0"/>
                                                  <w:marRight w:val="0"/>
                                                  <w:marTop w:val="0"/>
                                                  <w:marBottom w:val="0"/>
                                                  <w:divBdr>
                                                    <w:top w:val="none" w:sz="0" w:space="0" w:color="auto"/>
                                                    <w:left w:val="none" w:sz="0" w:space="0" w:color="auto"/>
                                                    <w:bottom w:val="none" w:sz="0" w:space="0" w:color="auto"/>
                                                    <w:right w:val="none" w:sz="0" w:space="0" w:color="auto"/>
                                                  </w:divBdr>
                                                  <w:divsChild>
                                                    <w:div w:id="2005282128">
                                                      <w:marLeft w:val="0"/>
                                                      <w:marRight w:val="0"/>
                                                      <w:marTop w:val="0"/>
                                                      <w:marBottom w:val="0"/>
                                                      <w:divBdr>
                                                        <w:top w:val="none" w:sz="0" w:space="0" w:color="auto"/>
                                                        <w:left w:val="none" w:sz="0" w:space="0" w:color="auto"/>
                                                        <w:bottom w:val="none" w:sz="0" w:space="0" w:color="auto"/>
                                                        <w:right w:val="none" w:sz="0" w:space="0" w:color="auto"/>
                                                      </w:divBdr>
                                                    </w:div>
                                                  </w:divsChild>
                                                </w:div>
                                                <w:div w:id="230193738">
                                                  <w:marLeft w:val="0"/>
                                                  <w:marRight w:val="0"/>
                                                  <w:marTop w:val="0"/>
                                                  <w:marBottom w:val="0"/>
                                                  <w:divBdr>
                                                    <w:top w:val="none" w:sz="0" w:space="0" w:color="auto"/>
                                                    <w:left w:val="none" w:sz="0" w:space="0" w:color="auto"/>
                                                    <w:bottom w:val="none" w:sz="0" w:space="0" w:color="auto"/>
                                                    <w:right w:val="none" w:sz="0" w:space="0" w:color="auto"/>
                                                  </w:divBdr>
                                                  <w:divsChild>
                                                    <w:div w:id="1213270541">
                                                      <w:marLeft w:val="0"/>
                                                      <w:marRight w:val="0"/>
                                                      <w:marTop w:val="0"/>
                                                      <w:marBottom w:val="0"/>
                                                      <w:divBdr>
                                                        <w:top w:val="none" w:sz="0" w:space="0" w:color="auto"/>
                                                        <w:left w:val="none" w:sz="0" w:space="0" w:color="auto"/>
                                                        <w:bottom w:val="none" w:sz="0" w:space="0" w:color="auto"/>
                                                        <w:right w:val="none" w:sz="0" w:space="0" w:color="auto"/>
                                                      </w:divBdr>
                                                    </w:div>
                                                  </w:divsChild>
                                                </w:div>
                                                <w:div w:id="1669399746">
                                                  <w:marLeft w:val="0"/>
                                                  <w:marRight w:val="0"/>
                                                  <w:marTop w:val="0"/>
                                                  <w:marBottom w:val="0"/>
                                                  <w:divBdr>
                                                    <w:top w:val="none" w:sz="0" w:space="0" w:color="auto"/>
                                                    <w:left w:val="none" w:sz="0" w:space="0" w:color="auto"/>
                                                    <w:bottom w:val="none" w:sz="0" w:space="0" w:color="auto"/>
                                                    <w:right w:val="none" w:sz="0" w:space="0" w:color="auto"/>
                                                  </w:divBdr>
                                                  <w:divsChild>
                                                    <w:div w:id="159121958">
                                                      <w:marLeft w:val="0"/>
                                                      <w:marRight w:val="0"/>
                                                      <w:marTop w:val="0"/>
                                                      <w:marBottom w:val="0"/>
                                                      <w:divBdr>
                                                        <w:top w:val="none" w:sz="0" w:space="0" w:color="auto"/>
                                                        <w:left w:val="none" w:sz="0" w:space="0" w:color="auto"/>
                                                        <w:bottom w:val="none" w:sz="0" w:space="0" w:color="auto"/>
                                                        <w:right w:val="none" w:sz="0" w:space="0" w:color="auto"/>
                                                      </w:divBdr>
                                                    </w:div>
                                                  </w:divsChild>
                                                </w:div>
                                                <w:div w:id="1679311546">
                                                  <w:marLeft w:val="0"/>
                                                  <w:marRight w:val="0"/>
                                                  <w:marTop w:val="0"/>
                                                  <w:marBottom w:val="0"/>
                                                  <w:divBdr>
                                                    <w:top w:val="none" w:sz="0" w:space="0" w:color="auto"/>
                                                    <w:left w:val="none" w:sz="0" w:space="0" w:color="auto"/>
                                                    <w:bottom w:val="none" w:sz="0" w:space="0" w:color="auto"/>
                                                    <w:right w:val="none" w:sz="0" w:space="0" w:color="auto"/>
                                                  </w:divBdr>
                                                  <w:divsChild>
                                                    <w:div w:id="1840920265">
                                                      <w:marLeft w:val="0"/>
                                                      <w:marRight w:val="0"/>
                                                      <w:marTop w:val="0"/>
                                                      <w:marBottom w:val="0"/>
                                                      <w:divBdr>
                                                        <w:top w:val="none" w:sz="0" w:space="0" w:color="auto"/>
                                                        <w:left w:val="none" w:sz="0" w:space="0" w:color="auto"/>
                                                        <w:bottom w:val="none" w:sz="0" w:space="0" w:color="auto"/>
                                                        <w:right w:val="none" w:sz="0" w:space="0" w:color="auto"/>
                                                      </w:divBdr>
                                                    </w:div>
                                                  </w:divsChild>
                                                </w:div>
                                                <w:div w:id="1556314487">
                                                  <w:marLeft w:val="0"/>
                                                  <w:marRight w:val="0"/>
                                                  <w:marTop w:val="0"/>
                                                  <w:marBottom w:val="0"/>
                                                  <w:divBdr>
                                                    <w:top w:val="none" w:sz="0" w:space="0" w:color="auto"/>
                                                    <w:left w:val="none" w:sz="0" w:space="0" w:color="auto"/>
                                                    <w:bottom w:val="none" w:sz="0" w:space="0" w:color="auto"/>
                                                    <w:right w:val="none" w:sz="0" w:space="0" w:color="auto"/>
                                                  </w:divBdr>
                                                  <w:divsChild>
                                                    <w:div w:id="1562862398">
                                                      <w:marLeft w:val="0"/>
                                                      <w:marRight w:val="0"/>
                                                      <w:marTop w:val="0"/>
                                                      <w:marBottom w:val="0"/>
                                                      <w:divBdr>
                                                        <w:top w:val="none" w:sz="0" w:space="0" w:color="auto"/>
                                                        <w:left w:val="none" w:sz="0" w:space="0" w:color="auto"/>
                                                        <w:bottom w:val="none" w:sz="0" w:space="0" w:color="auto"/>
                                                        <w:right w:val="none" w:sz="0" w:space="0" w:color="auto"/>
                                                      </w:divBdr>
                                                    </w:div>
                                                  </w:divsChild>
                                                </w:div>
                                                <w:div w:id="1828087831">
                                                  <w:marLeft w:val="0"/>
                                                  <w:marRight w:val="0"/>
                                                  <w:marTop w:val="0"/>
                                                  <w:marBottom w:val="0"/>
                                                  <w:divBdr>
                                                    <w:top w:val="none" w:sz="0" w:space="0" w:color="auto"/>
                                                    <w:left w:val="none" w:sz="0" w:space="0" w:color="auto"/>
                                                    <w:bottom w:val="none" w:sz="0" w:space="0" w:color="auto"/>
                                                    <w:right w:val="none" w:sz="0" w:space="0" w:color="auto"/>
                                                  </w:divBdr>
                                                  <w:divsChild>
                                                    <w:div w:id="2073380298">
                                                      <w:marLeft w:val="0"/>
                                                      <w:marRight w:val="0"/>
                                                      <w:marTop w:val="0"/>
                                                      <w:marBottom w:val="0"/>
                                                      <w:divBdr>
                                                        <w:top w:val="none" w:sz="0" w:space="0" w:color="auto"/>
                                                        <w:left w:val="none" w:sz="0" w:space="0" w:color="auto"/>
                                                        <w:bottom w:val="none" w:sz="0" w:space="0" w:color="auto"/>
                                                        <w:right w:val="none" w:sz="0" w:space="0" w:color="auto"/>
                                                      </w:divBdr>
                                                    </w:div>
                                                  </w:divsChild>
                                                </w:div>
                                                <w:div w:id="602808920">
                                                  <w:marLeft w:val="0"/>
                                                  <w:marRight w:val="0"/>
                                                  <w:marTop w:val="0"/>
                                                  <w:marBottom w:val="0"/>
                                                  <w:divBdr>
                                                    <w:top w:val="none" w:sz="0" w:space="0" w:color="auto"/>
                                                    <w:left w:val="none" w:sz="0" w:space="0" w:color="auto"/>
                                                    <w:bottom w:val="none" w:sz="0" w:space="0" w:color="auto"/>
                                                    <w:right w:val="none" w:sz="0" w:space="0" w:color="auto"/>
                                                  </w:divBdr>
                                                  <w:divsChild>
                                                    <w:div w:id="809903998">
                                                      <w:marLeft w:val="0"/>
                                                      <w:marRight w:val="0"/>
                                                      <w:marTop w:val="0"/>
                                                      <w:marBottom w:val="0"/>
                                                      <w:divBdr>
                                                        <w:top w:val="none" w:sz="0" w:space="0" w:color="auto"/>
                                                        <w:left w:val="none" w:sz="0" w:space="0" w:color="auto"/>
                                                        <w:bottom w:val="none" w:sz="0" w:space="0" w:color="auto"/>
                                                        <w:right w:val="none" w:sz="0" w:space="0" w:color="auto"/>
                                                      </w:divBdr>
                                                    </w:div>
                                                  </w:divsChild>
                                                </w:div>
                                                <w:div w:id="1779568575">
                                                  <w:marLeft w:val="0"/>
                                                  <w:marRight w:val="0"/>
                                                  <w:marTop w:val="0"/>
                                                  <w:marBottom w:val="0"/>
                                                  <w:divBdr>
                                                    <w:top w:val="none" w:sz="0" w:space="0" w:color="auto"/>
                                                    <w:left w:val="none" w:sz="0" w:space="0" w:color="auto"/>
                                                    <w:bottom w:val="none" w:sz="0" w:space="0" w:color="auto"/>
                                                    <w:right w:val="none" w:sz="0" w:space="0" w:color="auto"/>
                                                  </w:divBdr>
                                                  <w:divsChild>
                                                    <w:div w:id="1667242105">
                                                      <w:marLeft w:val="0"/>
                                                      <w:marRight w:val="0"/>
                                                      <w:marTop w:val="0"/>
                                                      <w:marBottom w:val="0"/>
                                                      <w:divBdr>
                                                        <w:top w:val="none" w:sz="0" w:space="0" w:color="auto"/>
                                                        <w:left w:val="none" w:sz="0" w:space="0" w:color="auto"/>
                                                        <w:bottom w:val="none" w:sz="0" w:space="0" w:color="auto"/>
                                                        <w:right w:val="none" w:sz="0" w:space="0" w:color="auto"/>
                                                      </w:divBdr>
                                                    </w:div>
                                                  </w:divsChild>
                                                </w:div>
                                                <w:div w:id="1974752884">
                                                  <w:marLeft w:val="0"/>
                                                  <w:marRight w:val="0"/>
                                                  <w:marTop w:val="0"/>
                                                  <w:marBottom w:val="0"/>
                                                  <w:divBdr>
                                                    <w:top w:val="none" w:sz="0" w:space="0" w:color="auto"/>
                                                    <w:left w:val="none" w:sz="0" w:space="0" w:color="auto"/>
                                                    <w:bottom w:val="none" w:sz="0" w:space="0" w:color="auto"/>
                                                    <w:right w:val="none" w:sz="0" w:space="0" w:color="auto"/>
                                                  </w:divBdr>
                                                  <w:divsChild>
                                                    <w:div w:id="2117170437">
                                                      <w:marLeft w:val="0"/>
                                                      <w:marRight w:val="0"/>
                                                      <w:marTop w:val="0"/>
                                                      <w:marBottom w:val="0"/>
                                                      <w:divBdr>
                                                        <w:top w:val="none" w:sz="0" w:space="0" w:color="auto"/>
                                                        <w:left w:val="none" w:sz="0" w:space="0" w:color="auto"/>
                                                        <w:bottom w:val="none" w:sz="0" w:space="0" w:color="auto"/>
                                                        <w:right w:val="none" w:sz="0" w:space="0" w:color="auto"/>
                                                      </w:divBdr>
                                                    </w:div>
                                                  </w:divsChild>
                                                </w:div>
                                                <w:div w:id="1786268630">
                                                  <w:marLeft w:val="0"/>
                                                  <w:marRight w:val="0"/>
                                                  <w:marTop w:val="0"/>
                                                  <w:marBottom w:val="0"/>
                                                  <w:divBdr>
                                                    <w:top w:val="none" w:sz="0" w:space="0" w:color="auto"/>
                                                    <w:left w:val="none" w:sz="0" w:space="0" w:color="auto"/>
                                                    <w:bottom w:val="none" w:sz="0" w:space="0" w:color="auto"/>
                                                    <w:right w:val="none" w:sz="0" w:space="0" w:color="auto"/>
                                                  </w:divBdr>
                                                  <w:divsChild>
                                                    <w:div w:id="1647127971">
                                                      <w:marLeft w:val="0"/>
                                                      <w:marRight w:val="0"/>
                                                      <w:marTop w:val="0"/>
                                                      <w:marBottom w:val="0"/>
                                                      <w:divBdr>
                                                        <w:top w:val="none" w:sz="0" w:space="0" w:color="auto"/>
                                                        <w:left w:val="none" w:sz="0" w:space="0" w:color="auto"/>
                                                        <w:bottom w:val="none" w:sz="0" w:space="0" w:color="auto"/>
                                                        <w:right w:val="none" w:sz="0" w:space="0" w:color="auto"/>
                                                      </w:divBdr>
                                                    </w:div>
                                                  </w:divsChild>
                                                </w:div>
                                                <w:div w:id="1944268146">
                                                  <w:marLeft w:val="0"/>
                                                  <w:marRight w:val="0"/>
                                                  <w:marTop w:val="0"/>
                                                  <w:marBottom w:val="0"/>
                                                  <w:divBdr>
                                                    <w:top w:val="none" w:sz="0" w:space="0" w:color="auto"/>
                                                    <w:left w:val="none" w:sz="0" w:space="0" w:color="auto"/>
                                                    <w:bottom w:val="none" w:sz="0" w:space="0" w:color="auto"/>
                                                    <w:right w:val="none" w:sz="0" w:space="0" w:color="auto"/>
                                                  </w:divBdr>
                                                  <w:divsChild>
                                                    <w:div w:id="2003507832">
                                                      <w:marLeft w:val="0"/>
                                                      <w:marRight w:val="0"/>
                                                      <w:marTop w:val="0"/>
                                                      <w:marBottom w:val="0"/>
                                                      <w:divBdr>
                                                        <w:top w:val="none" w:sz="0" w:space="0" w:color="auto"/>
                                                        <w:left w:val="none" w:sz="0" w:space="0" w:color="auto"/>
                                                        <w:bottom w:val="none" w:sz="0" w:space="0" w:color="auto"/>
                                                        <w:right w:val="none" w:sz="0" w:space="0" w:color="auto"/>
                                                      </w:divBdr>
                                                    </w:div>
                                                  </w:divsChild>
                                                </w:div>
                                                <w:div w:id="1404066504">
                                                  <w:marLeft w:val="0"/>
                                                  <w:marRight w:val="0"/>
                                                  <w:marTop w:val="0"/>
                                                  <w:marBottom w:val="0"/>
                                                  <w:divBdr>
                                                    <w:top w:val="none" w:sz="0" w:space="0" w:color="auto"/>
                                                    <w:left w:val="none" w:sz="0" w:space="0" w:color="auto"/>
                                                    <w:bottom w:val="none" w:sz="0" w:space="0" w:color="auto"/>
                                                    <w:right w:val="none" w:sz="0" w:space="0" w:color="auto"/>
                                                  </w:divBdr>
                                                  <w:divsChild>
                                                    <w:div w:id="183699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084742">
                  <w:marLeft w:val="3300"/>
                  <w:marRight w:val="0"/>
                  <w:marTop w:val="0"/>
                  <w:marBottom w:val="0"/>
                  <w:divBdr>
                    <w:top w:val="single" w:sz="2" w:space="0" w:color="A8A8A8"/>
                    <w:left w:val="single" w:sz="6" w:space="0" w:color="A8A8A8"/>
                    <w:bottom w:val="single" w:sz="2" w:space="0" w:color="A8A8A8"/>
                    <w:right w:val="single" w:sz="6" w:space="0" w:color="A8A8A8"/>
                  </w:divBdr>
                  <w:divsChild>
                    <w:div w:id="1086003164">
                      <w:marLeft w:val="-15"/>
                      <w:marRight w:val="-15"/>
                      <w:marTop w:val="0"/>
                      <w:marBottom w:val="0"/>
                      <w:divBdr>
                        <w:top w:val="none" w:sz="0" w:space="0" w:color="auto"/>
                        <w:left w:val="none" w:sz="0" w:space="0" w:color="auto"/>
                        <w:bottom w:val="none" w:sz="0" w:space="0" w:color="auto"/>
                        <w:right w:val="none" w:sz="0" w:space="0" w:color="auto"/>
                      </w:divBdr>
                      <w:divsChild>
                        <w:div w:id="13720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430549">
      <w:bodyDiv w:val="1"/>
      <w:marLeft w:val="0"/>
      <w:marRight w:val="0"/>
      <w:marTop w:val="0"/>
      <w:marBottom w:val="0"/>
      <w:divBdr>
        <w:top w:val="none" w:sz="0" w:space="0" w:color="auto"/>
        <w:left w:val="none" w:sz="0" w:space="0" w:color="auto"/>
        <w:bottom w:val="none" w:sz="0" w:space="0" w:color="auto"/>
        <w:right w:val="none" w:sz="0" w:space="0" w:color="auto"/>
      </w:divBdr>
    </w:div>
    <w:div w:id="1665936133">
      <w:bodyDiv w:val="1"/>
      <w:marLeft w:val="0"/>
      <w:marRight w:val="0"/>
      <w:marTop w:val="0"/>
      <w:marBottom w:val="0"/>
      <w:divBdr>
        <w:top w:val="none" w:sz="0" w:space="0" w:color="auto"/>
        <w:left w:val="none" w:sz="0" w:space="0" w:color="auto"/>
        <w:bottom w:val="none" w:sz="0" w:space="0" w:color="auto"/>
        <w:right w:val="none" w:sz="0" w:space="0" w:color="auto"/>
      </w:divBdr>
    </w:div>
    <w:div w:id="1696076260">
      <w:bodyDiv w:val="1"/>
      <w:marLeft w:val="0"/>
      <w:marRight w:val="0"/>
      <w:marTop w:val="0"/>
      <w:marBottom w:val="0"/>
      <w:divBdr>
        <w:top w:val="none" w:sz="0" w:space="0" w:color="auto"/>
        <w:left w:val="none" w:sz="0" w:space="0" w:color="auto"/>
        <w:bottom w:val="none" w:sz="0" w:space="0" w:color="auto"/>
        <w:right w:val="none" w:sz="0" w:space="0" w:color="auto"/>
      </w:divBdr>
    </w:div>
    <w:div w:id="1744571228">
      <w:bodyDiv w:val="1"/>
      <w:marLeft w:val="0"/>
      <w:marRight w:val="0"/>
      <w:marTop w:val="0"/>
      <w:marBottom w:val="0"/>
      <w:divBdr>
        <w:top w:val="none" w:sz="0" w:space="0" w:color="auto"/>
        <w:left w:val="none" w:sz="0" w:space="0" w:color="auto"/>
        <w:bottom w:val="none" w:sz="0" w:space="0" w:color="auto"/>
        <w:right w:val="none" w:sz="0" w:space="0" w:color="auto"/>
      </w:divBdr>
    </w:div>
    <w:div w:id="1806197650">
      <w:bodyDiv w:val="1"/>
      <w:marLeft w:val="0"/>
      <w:marRight w:val="0"/>
      <w:marTop w:val="0"/>
      <w:marBottom w:val="0"/>
      <w:divBdr>
        <w:top w:val="none" w:sz="0" w:space="0" w:color="auto"/>
        <w:left w:val="none" w:sz="0" w:space="0" w:color="auto"/>
        <w:bottom w:val="none" w:sz="0" w:space="0" w:color="auto"/>
        <w:right w:val="none" w:sz="0" w:space="0" w:color="auto"/>
      </w:divBdr>
    </w:div>
    <w:div w:id="1872568122">
      <w:bodyDiv w:val="1"/>
      <w:marLeft w:val="0"/>
      <w:marRight w:val="0"/>
      <w:marTop w:val="0"/>
      <w:marBottom w:val="0"/>
      <w:divBdr>
        <w:top w:val="none" w:sz="0" w:space="0" w:color="auto"/>
        <w:left w:val="none" w:sz="0" w:space="0" w:color="auto"/>
        <w:bottom w:val="none" w:sz="0" w:space="0" w:color="auto"/>
        <w:right w:val="none" w:sz="0" w:space="0" w:color="auto"/>
      </w:divBdr>
    </w:div>
    <w:div w:id="19680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6" Type="http://schemas.openxmlformats.org/officeDocument/2006/relationships/image" Target="media/image6.jpeg"/><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events/3497/popimage_d60297e205623.html"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image" Target="media/image8.png"/><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image" Target="media/image5.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consult.moretonbay.qld.gov.au/events/3497/popimage_d60297e205738.html"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129" Type="http://schemas.openxmlformats.org/officeDocument/2006/relationships/footer" Target="footer1.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events/3497/popimage_d60297e205735.html"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hyperlink" Target="http://consult.moretonbay.qld.gov.au/portal/mbrcpsv3?pointId=s1332743658181" TargetMode="External"/><Relationship Id="rId10" Type="http://schemas.openxmlformats.org/officeDocument/2006/relationships/image" Target="media/image3.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consult.moretonbay.qld.gov.au/events/3497/popimage_d60297e205729.html" TargetMode="External"/><Relationship Id="rId18" Type="http://schemas.openxmlformats.org/officeDocument/2006/relationships/image" Target="media/image7.jpeg"/><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7" Type="http://schemas.openxmlformats.org/officeDocument/2006/relationships/hyperlink" Target="http://consult.moretonbay.qld.gov.au/portal/mbrcpsv3?pointId=s1332743658181" TargetMode="External"/><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131" Type="http://schemas.openxmlformats.org/officeDocument/2006/relationships/theme" Target="theme/theme1.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67</Pages>
  <Words>21255</Words>
  <Characters>121158</Characters>
  <Application>Microsoft Office Word</Application>
  <DocSecurity>0</DocSecurity>
  <Lines>1009</Lines>
  <Paragraphs>284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2021-10-13T01:07:00Z</dcterms:created>
  <dcterms:modified xsi:type="dcterms:W3CDTF">2021-11-11T02:14:00Z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A19444512</vt:lpwstr>
  </property>
  <property fmtid="{D5CDD505-2E9C-101B-9397-08002B2CF9AE}" pid="4" name="Objective-Title">
    <vt:lpwstr>6.2.7.3 General industry precinct - Assessable UPDATED</vt:lpwstr>
  </property>
  <property fmtid="{D5CDD505-2E9C-101B-9397-08002B2CF9AE}" pid="5" name="Objective-Comment">
    <vt:lpwstr/>
  </property>
  <property fmtid="{D5CDD505-2E9C-101B-9397-08002B2CF9AE}" pid="6" name="Objective-CreationStamp">
    <vt:filetime>2019-12-06T06:51:21Z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2020-01-06T04:00:00Z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