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058"/>
        <w:gridCol w:w="4566"/>
        <w:gridCol w:w="1779"/>
        <w:gridCol w:w="3925"/>
        <w:gridCol w:w="45"/>
      </w:tblGrid>
      <w:tr w:rsidR="00D437F6" w:rsidRPr="00B309FF" w:rsidTr="00D3446E">
        <w:trPr>
          <w:tblCellSpacing w:w="15" w:type="dxa"/>
        </w:trPr>
        <w:tc>
          <w:tcPr>
            <w:tcW w:w="0" w:type="auto"/>
            <w:gridSpan w:val="5"/>
            <w:tcBorders>
              <w:top w:val="nil"/>
              <w:left w:val="nil"/>
              <w:bottom w:val="nil"/>
              <w:right w:val="nil"/>
            </w:tcBorders>
            <w:shd w:val="clear" w:color="auto" w:fill="CCCCCC"/>
            <w:tcMar>
              <w:top w:w="30" w:type="dxa"/>
              <w:left w:w="30" w:type="dxa"/>
              <w:bottom w:w="30" w:type="dxa"/>
              <w:right w:w="30" w:type="dxa"/>
            </w:tcMar>
            <w:vAlign w:val="center"/>
            <w:hideMark/>
          </w:tcPr>
          <w:p w:rsidR="00D437F6" w:rsidRPr="00B309FF" w:rsidRDefault="00D437F6"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Table 7.2.3.3.3.1 Assessable development - Specialised centre precinct</w:t>
            </w: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Performance outcomes</w:t>
            </w:r>
          </w:p>
        </w:tc>
        <w:tc>
          <w:tcPr>
            <w:tcW w:w="147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Examples that achieve aspects of the Performance Outcome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E Compliance</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Yes</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 xml:space="preserve">No See PO or </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NA</w:t>
            </w: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Justification for compliance</w:t>
            </w:r>
          </w:p>
        </w:tc>
      </w:tr>
      <w:tr w:rsidR="00B309FF" w:rsidRPr="00B309FF" w:rsidTr="00D3446E">
        <w:trPr>
          <w:gridAfter w:val="1"/>
          <w:trHeight w:val="345"/>
          <w:tblCellSpacing w:w="15" w:type="dxa"/>
        </w:trPr>
        <w:tc>
          <w:tcPr>
            <w:tcW w:w="4959"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67EC" w:rsidRPr="00B309FF" w:rsidRDefault="00DA67EC"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General criteria</w:t>
            </w: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Centre network and function</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Uses and activities:</w:t>
            </w:r>
          </w:p>
          <w:p w:rsidR="00867D13" w:rsidRPr="00B309FF" w:rsidRDefault="00867D13" w:rsidP="00867D13">
            <w:pPr>
              <w:pStyle w:val="NormalWeb"/>
              <w:numPr>
                <w:ilvl w:val="0"/>
                <w:numId w:val="1"/>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large bulky goods retail to the general public;</w:t>
            </w:r>
          </w:p>
          <w:p w:rsidR="00D437F6" w:rsidRPr="00B309FF" w:rsidRDefault="00867D13" w:rsidP="00867D13">
            <w:pPr>
              <w:pStyle w:val="NormalWeb"/>
              <w:numPr>
                <w:ilvl w:val="0"/>
                <w:numId w:val="1"/>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a convenience and support role to the local industrial workforce in the form of a neighbourhood hub.</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bookmarkStart w:id="0" w:name="_GoBack"/>
            <w:bookmarkEnd w:id="0"/>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Active frontage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rHeight w:val="990"/>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w:t>
            </w:r>
          </w:p>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Buildings and individual tenancies address street frontages and other areas of pedestrian movement.</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Setbacks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Side and rear setbacks are of a dimension to:</w:t>
            </w:r>
          </w:p>
          <w:p w:rsidR="00867D13" w:rsidRPr="00B309FF" w:rsidRDefault="00867D13" w:rsidP="00867D1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cater for required openings, the location of loading docks and landscaped buffers etc.; </w:t>
            </w:r>
          </w:p>
          <w:p w:rsidR="00D437F6" w:rsidRPr="00B309FF" w:rsidRDefault="00867D13" w:rsidP="00867D1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protect the amenity of adjoining sensitive land uses.</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Site area</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PO4</w:t>
            </w:r>
          </w:p>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 xml:space="preserve">The development has </w:t>
            </w:r>
            <w:proofErr w:type="gramStart"/>
            <w:r w:rsidRPr="00B309FF">
              <w:rPr>
                <w:rFonts w:ascii="Arial" w:eastAsia="Times New Roman" w:hAnsi="Arial" w:cs="Arial"/>
                <w:sz w:val="20"/>
                <w:szCs w:val="20"/>
                <w:lang w:eastAsia="en-AU"/>
              </w:rPr>
              <w:t>sufficient</w:t>
            </w:r>
            <w:proofErr w:type="gramEnd"/>
            <w:r w:rsidRPr="00B309FF">
              <w:rPr>
                <w:rFonts w:ascii="Arial" w:eastAsia="Times New Roman" w:hAnsi="Arial" w:cs="Arial"/>
                <w:sz w:val="20"/>
                <w:szCs w:val="20"/>
                <w:lang w:eastAsia="en-AU"/>
              </w:rPr>
              <w:t xml:space="preserve"> area and dimensions to accommodate required buildings and structures, vehicular access, manoeuvring and parking and landscaping. </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 </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Default="00D437F6" w:rsidP="00D437F6">
            <w:pPr>
              <w:spacing w:after="0" w:line="240" w:lineRule="auto"/>
              <w:ind w:left="150" w:right="150"/>
              <w:rPr>
                <w:rFonts w:ascii="Arial" w:eastAsia="Times New Roman" w:hAnsi="Arial" w:cs="Arial"/>
                <w:sz w:val="20"/>
                <w:szCs w:val="20"/>
                <w:lang w:eastAsia="en-AU"/>
              </w:rPr>
            </w:pPr>
          </w:p>
          <w:p w:rsidR="00D3446E" w:rsidRPr="00D3446E" w:rsidRDefault="00D3446E" w:rsidP="00D3446E">
            <w:pPr>
              <w:jc w:val="center"/>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Building height</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w:t>
            </w:r>
          </w:p>
          <w:p w:rsidR="00D437F6"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The height of buildings </w:t>
            </w:r>
            <w:proofErr w:type="gramStart"/>
            <w:r w:rsidRPr="00B309FF">
              <w:rPr>
                <w:rFonts w:ascii="Arial" w:eastAsia="Times New Roman" w:hAnsi="Arial" w:cs="Arial"/>
                <w:sz w:val="20"/>
                <w:szCs w:val="20"/>
                <w:lang w:eastAsia="en-AU"/>
              </w:rPr>
              <w:t>reflect</w:t>
            </w:r>
            <w:proofErr w:type="gramEnd"/>
            <w:r w:rsidRPr="00B309FF">
              <w:rPr>
                <w:rFonts w:ascii="Arial" w:eastAsia="Times New Roman" w:hAnsi="Arial" w:cs="Arial"/>
                <w:sz w:val="20"/>
                <w:szCs w:val="20"/>
                <w:lang w:eastAsia="en-AU"/>
              </w:rPr>
              <w:t xml:space="preserve"> the individual character of the precinct.</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w:t>
            </w:r>
          </w:p>
          <w:p w:rsidR="00D437F6"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Building heights do not to exceed that mapped on Neighbourhood development plan map - Building heights.</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Built form</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Awnings are provided at the ground floor fronting pedestrian footpaths.  Awnings:</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adequate protection for pedestrians from solar exposure and inclement weather;</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are integrated with the design of the building and the form and function of the street;</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 not compromise the provision of street trees and signage;</w:t>
            </w:r>
          </w:p>
          <w:p w:rsidR="00D437F6"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ensure the safety of pedestrians and vehicles (e.g. no support poles).</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6854" w:rsidRPr="00B309FF" w:rsidRDefault="00E66854" w:rsidP="00E66854">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w:t>
            </w:r>
          </w:p>
          <w:p w:rsidR="00E66854" w:rsidRPr="00B309FF" w:rsidRDefault="00E66854" w:rsidP="00E66854">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Buildings incorporate an awning that:</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is cantilevered;</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extends from the face of the building;</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has a minimum height of 3.2m and not more than 4.2m above pavement level;</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does not extend past a vertical plane of 1.5m inside the kerb line to allow for street trees and regulatory signage;</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aligns with adjoining buildings to provide continuous shelter where possible.</w:t>
            </w:r>
          </w:p>
          <w:p w:rsidR="00245369" w:rsidRPr="00B309FF" w:rsidRDefault="00E66854" w:rsidP="00E66854">
            <w:pPr>
              <w:spacing w:after="0" w:line="240" w:lineRule="auto"/>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 xml:space="preserve"> </w:t>
            </w:r>
          </w:p>
          <w:p w:rsidR="00D437F6" w:rsidRPr="00B309FF" w:rsidRDefault="00D437F6" w:rsidP="00E13003">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Figure - Awning requirements</w:t>
            </w:r>
            <w:r w:rsidRPr="00B309FF">
              <w:rPr>
                <w:rFonts w:ascii="Arial" w:eastAsia="Times New Roman" w:hAnsi="Arial" w:cs="Arial"/>
                <w:sz w:val="20"/>
                <w:szCs w:val="20"/>
                <w:lang w:eastAsia="en-AU"/>
              </w:rPr>
              <w:t xml:space="preserve"> </w:t>
            </w:r>
            <w:hyperlink r:id="rId7" w:tgtFrame="_blank" w:tooltip="Link to larger image (popup)" w:history="1">
              <w:r w:rsidRPr="00B309FF">
                <w:rPr>
                  <w:rFonts w:ascii="Arial" w:eastAsia="Times New Roman" w:hAnsi="Arial" w:cs="Arial"/>
                  <w:sz w:val="20"/>
                  <w:szCs w:val="20"/>
                  <w:lang w:eastAsia="en-AU"/>
                </w:rPr>
                <w:t> </w:t>
              </w:r>
            </w:hyperlink>
          </w:p>
          <w:p w:rsidR="00D437F6" w:rsidRPr="00B309FF" w:rsidRDefault="00D437F6" w:rsidP="00D437F6">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lastRenderedPageBreak/>
              <w:drawing>
                <wp:inline distT="0" distB="0" distL="0" distR="0" wp14:anchorId="5AF14DDE" wp14:editId="76452B44">
                  <wp:extent cx="2762250" cy="1939063"/>
                  <wp:effectExtent l="0" t="0" r="0" b="4445"/>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3924" cy="1940238"/>
                          </a:xfrm>
                          <a:prstGeom prst="rect">
                            <a:avLst/>
                          </a:prstGeom>
                          <a:noFill/>
                          <a:ln>
                            <a:noFill/>
                          </a:ln>
                        </pic:spPr>
                      </pic:pic>
                    </a:graphicData>
                  </a:graphic>
                </wp:inline>
              </w:drawing>
            </w:r>
          </w:p>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buildings exhibit a high standard of design and construction, which:</w:t>
            </w:r>
          </w:p>
          <w:p w:rsidR="00161C9D"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adds visual interest to the streetscape (e.g. variation in materials, patterns, textures and colours, a consistent building line, blank walls that are visible from public places are treated to not negatively impact the surrounding amenity);</w:t>
            </w:r>
          </w:p>
          <w:p w:rsidR="00161C9D"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 xml:space="preserve">contributes to a safe environment (e.g. </w:t>
            </w:r>
            <w:proofErr w:type="gramStart"/>
            <w:r w:rsidRPr="00B309FF">
              <w:rPr>
                <w:rFonts w:ascii="Arial" w:hAnsi="Arial" w:cs="Arial"/>
                <w:sz w:val="20"/>
                <w:szCs w:val="20"/>
              </w:rPr>
              <w:t>through the use of</w:t>
            </w:r>
            <w:proofErr w:type="gramEnd"/>
            <w:r w:rsidRPr="00B309FF">
              <w:rPr>
                <w:rFonts w:ascii="Arial" w:hAnsi="Arial" w:cs="Arial"/>
                <w:sz w:val="20"/>
                <w:szCs w:val="20"/>
              </w:rPr>
              <w:t xml:space="preserve"> lighting and not resulting in concealed recesses or potential entrapment areas);</w:t>
            </w:r>
          </w:p>
          <w:p w:rsidR="00D437F6"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incorporates architectural features within the building facade at the street level to create human scale.</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B309FF" w:rsidRPr="00B309FF" w:rsidTr="00161C9D">
              <w:trPr>
                <w:tblCellSpacing w:w="15" w:type="dxa"/>
              </w:trPr>
              <w:tc>
                <w:tcPr>
                  <w:tcW w:w="4811" w:type="dxa"/>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Building entrances: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are readily identifiable from the road frontage;</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add visual interest to the streetscape;</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lastRenderedPageBreak/>
                    <w:t>are designed to limit opportunities for concealment;</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are located and oriented to favour active and public transport usage by connecting to pedestrian footpaths on the street frontage and adjoining sites;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include footpaths that connect with adjoining sites;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provide a dedicated, seal pedestrian footpath between the street frontage and the building entrance.</w:t>
                  </w:r>
                </w:p>
                <w:p w:rsidR="00D437F6" w:rsidRPr="00B309FF" w:rsidRDefault="00161C9D" w:rsidP="00161C9D">
                  <w:pPr>
                    <w:pStyle w:val="NormalWeb"/>
                    <w:shd w:val="clear" w:color="auto" w:fill="FFFFFF"/>
                    <w:spacing w:before="150" w:beforeAutospacing="0" w:after="150" w:afterAutospacing="0"/>
                    <w:ind w:right="150"/>
                    <w:rPr>
                      <w:rFonts w:ascii="Arial" w:hAnsi="Arial" w:cs="Arial"/>
                      <w:sz w:val="20"/>
                      <w:szCs w:val="20"/>
                    </w:rPr>
                  </w:pPr>
                  <w:r w:rsidRPr="00E13003">
                    <w:rPr>
                      <w:rFonts w:ascii="Arial" w:hAnsi="Arial" w:cs="Arial"/>
                      <w:sz w:val="18"/>
                      <w:szCs w:val="20"/>
                      <w:shd w:val="clear" w:color="auto" w:fill="FFFFFF"/>
                    </w:rPr>
                    <w:t>Note - The design provisions for footpaths outlined in Planning scheme policy - Integrated design may assist in demonstrating compliance with this Performance Outcome.</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Car parking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83"/>
            </w:tblGrid>
            <w:tr w:rsidR="00B309FF" w:rsidRPr="00B309FF" w:rsidTr="00D437F6">
              <w:trPr>
                <w:tblCellSpacing w:w="15" w:type="dxa"/>
              </w:trPr>
              <w:tc>
                <w:tcPr>
                  <w:tcW w:w="9839" w:type="dxa"/>
                  <w:vAlign w:val="center"/>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PO9</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provision of car parking spaces is:</w:t>
                  </w:r>
                </w:p>
                <w:p w:rsidR="00161C9D" w:rsidRPr="00B309FF" w:rsidRDefault="00161C9D" w:rsidP="003C4601">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appropriate for the use;</w:t>
                  </w:r>
                </w:p>
                <w:p w:rsidR="00161C9D" w:rsidRPr="00B309FF" w:rsidRDefault="00161C9D" w:rsidP="003C4601">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avoids an oversupply of car parking spaces.</w:t>
                  </w:r>
                </w:p>
                <w:p w:rsidR="00D437F6" w:rsidRPr="00B309FF" w:rsidRDefault="00161C9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transport assessment for guidance on how to achieve compliance with this outcome.</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vAlign w:val="center"/>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E9</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is provided in accordance with Schedule 7 - Car parking.</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The above rates exclude car parking spaces for people with a disability required by Disability Discrimination Act 1992 or the relevant disability discrimination legislation and standards.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PO10</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is designed to avoid the visual impact of large areas of surface car parking.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PO11</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design includes innovative solutions, including on-street parking and shared parking areas on the streetscape.</w:t>
            </w:r>
          </w:p>
          <w:p w:rsidR="00161C9D" w:rsidRPr="00E13003" w:rsidRDefault="00161C9D" w:rsidP="00161C9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lastRenderedPageBreak/>
              <w:t>Note - Refer to Planning scheme policy - Integrated design for details and examples of on-street parking.</w:t>
            </w:r>
          </w:p>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PO12</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design of car parking areas:</w:t>
            </w:r>
          </w:p>
          <w:p w:rsidR="00161C9D"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impact on the safety of the external road network;</w:t>
            </w:r>
          </w:p>
          <w:p w:rsidR="00161C9D"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ensures the safe movement of vehicles within the site;</w:t>
            </w:r>
          </w:p>
          <w:p w:rsidR="00D437F6"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interconnects with car parking areas on adjoining sites wherever possible.</w:t>
            </w:r>
          </w:p>
        </w:tc>
        <w:tc>
          <w:tcPr>
            <w:tcW w:w="1472"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E12</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car parking areas are designed and constructed in accordance with Australian Standard AS2890.1 Parking facilities Part 1: Off-street car parking.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PO13</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safety and efficiency of pedestrian movement is prioritised in the design of car parking areas through providing pedestrian paths in car parking areas that are:</w:t>
            </w:r>
          </w:p>
          <w:p w:rsidR="00161C9D"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located along the most direct pedestrian routes between building entrances, car parks and adjoining uses;</w:t>
            </w:r>
          </w:p>
          <w:p w:rsidR="00161C9D"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protected from vehicle intrusion </w:t>
            </w:r>
            <w:proofErr w:type="gramStart"/>
            <w:r w:rsidRPr="00B309FF">
              <w:rPr>
                <w:rFonts w:ascii="Arial" w:eastAsia="Times New Roman" w:hAnsi="Arial" w:cs="Arial"/>
                <w:sz w:val="20"/>
                <w:szCs w:val="20"/>
                <w:lang w:eastAsia="en-AU"/>
              </w:rPr>
              <w:t>through the use of</w:t>
            </w:r>
            <w:proofErr w:type="gramEnd"/>
            <w:r w:rsidRPr="00B309FF">
              <w:rPr>
                <w:rFonts w:ascii="Arial" w:eastAsia="Times New Roman" w:hAnsi="Arial" w:cs="Arial"/>
                <w:sz w:val="20"/>
                <w:szCs w:val="20"/>
                <w:lang w:eastAsia="en-AU"/>
              </w:rPr>
              <w:t xml:space="preserve"> physical and visual separation (e.g. wheel stops, trees etc);</w:t>
            </w:r>
          </w:p>
          <w:p w:rsidR="00D437F6"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of a width to allow safe and efficient access for prams and wheelchairs.</w:t>
            </w: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Loading and servicing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PO14</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Loading and servicing areas:</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not visible from any street frontage;</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integrated into the design of the building;</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include screening and buffers to reduce negative impacts on adjoining sensitive land uses;</w:t>
            </w:r>
          </w:p>
          <w:p w:rsidR="00D437F6"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consolidated and shared with adjoining sites where possible</w:t>
            </w:r>
          </w:p>
          <w:p w:rsidR="00161C9D" w:rsidRPr="00B309FF" w:rsidRDefault="00161C9D" w:rsidP="00161C9D">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Centre and neighbourhood hub design.</w:t>
            </w: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Waste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PO15</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Bins and bin storage area/s are designed, located and managed to prevent amenity impacts on the locality.</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E15</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designed to meet the criteria in the Planning scheme policy - Waste and is demonstrated in a waste management program.</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Landscaping and fencing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val="restart"/>
            <w:tcBorders>
              <w:top w:val="outset" w:sz="6" w:space="0" w:color="auto"/>
              <w:left w:val="outset" w:sz="6" w:space="0" w:color="auto"/>
              <w:bottom w:val="outset" w:sz="6" w:space="0" w:color="auto"/>
              <w:right w:val="outset" w:sz="6" w:space="0" w:color="auto"/>
            </w:tcBorders>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PO16</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On-site landscaping:</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is incorporated into the design of the development;</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reduces the dominance of car parking and servicing areas from the street frontage;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incorporates shade trees in car parking areas;</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retains mature trees wherever possible;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contributes to quality public spaces and the microclimate by providing shelter and shade;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maintains the achievement of active frontages and sightlines for casual surveillance.</w:t>
            </w:r>
          </w:p>
          <w:p w:rsidR="00D437F6" w:rsidRPr="00B309FF" w:rsidRDefault="00161C9D" w:rsidP="00161C9D">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All landscaping is to accord with Planning scheme policy - Integrated design.</w:t>
            </w: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E16.1</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adjoining land is contained within the Urban living precinct a 3m deep landscaping strip is provided for the length of the boundary.  Landscaping must have a mature height of at least 3m.</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Note - Refer to Planning scheme policy - Integrated design for species,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E16.2</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Trees are provided in car </w:t>
                  </w:r>
                  <w:proofErr w:type="spellStart"/>
                  <w:r w:rsidRPr="00B309FF">
                    <w:rPr>
                      <w:rFonts w:ascii="Arial" w:hAnsi="Arial" w:cs="Arial"/>
                      <w:sz w:val="20"/>
                      <w:szCs w:val="20"/>
                    </w:rPr>
                    <w:t>paring</w:t>
                  </w:r>
                  <w:proofErr w:type="spellEnd"/>
                  <w:r w:rsidRPr="00B309FF">
                    <w:rPr>
                      <w:rFonts w:ascii="Arial" w:hAnsi="Arial" w:cs="Arial"/>
                      <w:sz w:val="20"/>
                      <w:szCs w:val="20"/>
                    </w:rPr>
                    <w:t xml:space="preserve"> areas at a rate of 1 tree per 10 car parking spaces.</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species,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E16.3</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Development includes the provision of street trees.</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species, details and examples</w:t>
                  </w:r>
                  <w:r w:rsidRPr="00B309FF">
                    <w:rPr>
                      <w:rFonts w:ascii="Arial" w:hAnsi="Arial" w:cs="Arial"/>
                      <w:sz w:val="20"/>
                      <w:szCs w:val="20"/>
                      <w:shd w:val="clear" w:color="auto" w:fill="FFFFFF"/>
                    </w:rPr>
                    <w:t>.</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Surveillance and overlooking are maintained between the road frontage and the main building line.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is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Lighting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Lighting is directed and shielded to not cause unreasonable disturbance to any person on adjoining land.</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6"/>
            </w:tblGrid>
            <w:tr w:rsidR="00B309FF" w:rsidRPr="00B309FF" w:rsidTr="00D437F6">
              <w:trPr>
                <w:tblCellSpacing w:w="15" w:type="dxa"/>
              </w:trPr>
              <w:tc>
                <w:tcPr>
                  <w:tcW w:w="5265" w:type="dxa"/>
                  <w:vAlign w:val="center"/>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“Curfewed hours” are taken to be those hours between 10pm and 7am on the following day.</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Amenity</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PO19</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amenity of the area and adjacent sensitive land uses are protected from the impacts of dust, odour, chemicals and </w:t>
            </w:r>
            <w:proofErr w:type="gramStart"/>
            <w:r w:rsidRPr="00B309FF">
              <w:rPr>
                <w:rFonts w:ascii="Arial" w:hAnsi="Arial" w:cs="Arial"/>
                <w:sz w:val="20"/>
                <w:szCs w:val="20"/>
              </w:rPr>
              <w:t>other</w:t>
            </w:r>
            <w:proofErr w:type="gramEnd"/>
            <w:r w:rsidRPr="00B309FF">
              <w:rPr>
                <w:rFonts w:ascii="Arial" w:hAnsi="Arial" w:cs="Arial"/>
                <w:sz w:val="20"/>
                <w:szCs w:val="20"/>
              </w:rPr>
              <w:t xml:space="preserve"> nuisance. </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rHeight w:val="345"/>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Noise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PO20</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Noise generating uses do not adversely affect existing or potential noise sensitive uses.</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 xml:space="preserve">Note - The use of walls, barriers or fences that are visible from or adjoin a road or public area are not appropriate </w:t>
            </w:r>
            <w:r w:rsidRPr="00E13003">
              <w:rPr>
                <w:rFonts w:ascii="Arial" w:hAnsi="Arial" w:cs="Arial"/>
                <w:sz w:val="18"/>
                <w:szCs w:val="20"/>
                <w:shd w:val="clear" w:color="auto" w:fill="FFFFFF"/>
              </w:rPr>
              <w:lastRenderedPageBreak/>
              <w:t>noise attenuation measures unless adjoining a motorway, arterial road or rail line.</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 </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vMerge w:val="restart"/>
            <w:tcBorders>
              <w:top w:val="outset" w:sz="6" w:space="0" w:color="auto"/>
              <w:left w:val="outset" w:sz="6" w:space="0" w:color="auto"/>
              <w:bottom w:val="outset" w:sz="6" w:space="0" w:color="auto"/>
              <w:right w:val="outset" w:sz="6" w:space="0" w:color="auto"/>
            </w:tcBorders>
            <w:hideMark/>
          </w:tcPr>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309FF" w:rsidRPr="00B309FF" w:rsidTr="003040B4">
              <w:trPr>
                <w:tblCellSpacing w:w="15" w:type="dxa"/>
              </w:trPr>
              <w:tc>
                <w:tcPr>
                  <w:tcW w:w="4841"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PO21</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rsidR="003E05BD" w:rsidRPr="00B309FF" w:rsidRDefault="003E05BD" w:rsidP="003C4601">
                  <w:pPr>
                    <w:numPr>
                      <w:ilvl w:val="0"/>
                      <w:numId w:val="4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3E05BD" w:rsidRPr="00B309FF" w:rsidRDefault="003E05BD" w:rsidP="003C4601">
                  <w:pPr>
                    <w:numPr>
                      <w:ilvl w:val="0"/>
                      <w:numId w:val="4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maintaining the amenity of the streetscape. </w:t>
                  </w:r>
                </w:p>
                <w:p w:rsidR="003E05BD" w:rsidRPr="00E13003" w:rsidRDefault="003E05BD" w:rsidP="003E05BD">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13003">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D437F6" w:rsidRPr="00B309FF" w:rsidRDefault="003E05BD" w:rsidP="003E05BD">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details and examples of noise attenuation structures.</w:t>
                  </w:r>
                </w:p>
              </w:tc>
            </w:tr>
            <w:tr w:rsidR="00B309FF" w:rsidRPr="00B309FF" w:rsidTr="003E05BD">
              <w:trPr>
                <w:tblCellSpacing w:w="15" w:type="dxa"/>
              </w:trPr>
              <w:tc>
                <w:tcPr>
                  <w:tcW w:w="4841" w:type="dxa"/>
                  <w:vAlign w:val="center"/>
                </w:tcPr>
                <w:p w:rsidR="00D437F6" w:rsidRPr="00B309FF" w:rsidRDefault="00D437F6" w:rsidP="00D437F6">
                  <w:pPr>
                    <w:spacing w:after="0" w:line="240" w:lineRule="auto"/>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E21.1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designed to meet the criteria outlined in the Planning Scheme Policy – Noise.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3040B4">
              <w:trPr>
                <w:tblCellSpacing w:w="15" w:type="dxa"/>
              </w:trPr>
              <w:tc>
                <w:tcPr>
                  <w:tcW w:w="4249"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E21.2</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Noise attenuation structures (e.g. walls, barriers or fences):</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not visible from an adjoining road or public area unless:</w:t>
                  </w:r>
                </w:p>
                <w:p w:rsidR="003E05BD" w:rsidRPr="00B309FF" w:rsidRDefault="003E05BD" w:rsidP="003C4601">
                  <w:pPr>
                    <w:numPr>
                      <w:ilvl w:val="1"/>
                      <w:numId w:val="41"/>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B309FF">
                    <w:rPr>
                      <w:rFonts w:ascii="Arial" w:eastAsia="Times New Roman" w:hAnsi="Arial" w:cs="Arial"/>
                      <w:sz w:val="20"/>
                      <w:szCs w:val="20"/>
                      <w:lang w:eastAsia="en-AU"/>
                    </w:rPr>
                    <w:t>adjoining a motorway or rail line; or</w:t>
                  </w:r>
                </w:p>
                <w:p w:rsidR="003E05BD" w:rsidRPr="00B309FF" w:rsidRDefault="003E05BD" w:rsidP="003C4601">
                  <w:pPr>
                    <w:numPr>
                      <w:ilvl w:val="1"/>
                      <w:numId w:val="41"/>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B309FF">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 not remove existing or prevent future active transport routes or connections to the street network;</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located, constructed and landscaped in accordance with Planning scheme policy - Integrated design.</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details and examples of noise attenuation structures</w:t>
                  </w:r>
                  <w:r w:rsidRPr="00B309FF">
                    <w:rPr>
                      <w:rFonts w:ascii="Arial" w:hAnsi="Arial" w:cs="Arial"/>
                      <w:sz w:val="20"/>
                      <w:szCs w:val="20"/>
                      <w:shd w:val="clear" w:color="auto" w:fill="FFFFFF"/>
                    </w:rPr>
                    <w:t>.</w:t>
                  </w:r>
                </w:p>
              </w:tc>
            </w:tr>
            <w:tr w:rsidR="00B309FF" w:rsidRPr="00B309FF" w:rsidTr="003040B4">
              <w:trPr>
                <w:tblCellSpacing w:w="15" w:type="dxa"/>
              </w:trPr>
              <w:tc>
                <w:tcPr>
                  <w:tcW w:w="4249" w:type="dxa"/>
                  <w:vAlign w:val="center"/>
                  <w:hideMark/>
                </w:tcPr>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Refer to Overlay map – Active transport for future active transport routes.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bl>
    <w:p w:rsidR="00DA67EC" w:rsidRPr="00B309FF" w:rsidRDefault="00DA67EC">
      <w:pPr>
        <w:rPr>
          <w:rFonts w:ascii="Arial" w:hAnsi="Arial" w:cs="Arial"/>
          <w:sz w:val="20"/>
          <w:szCs w:val="20"/>
        </w:rPr>
      </w:pPr>
    </w:p>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87"/>
        <w:gridCol w:w="313"/>
        <w:gridCol w:w="4383"/>
        <w:gridCol w:w="355"/>
        <w:gridCol w:w="1258"/>
        <w:gridCol w:w="454"/>
        <w:gridCol w:w="4043"/>
      </w:tblGrid>
      <w:tr w:rsidR="00B309FF"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lastRenderedPageBreak/>
              <w:t>Works criteria</w:t>
            </w:r>
          </w:p>
        </w:tc>
      </w:tr>
      <w:tr w:rsidR="00D437F6"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Utilities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PO22</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Access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tbl>
            <w:tblPr>
              <w:tblW w:w="447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9"/>
            </w:tblGrid>
            <w:tr w:rsidR="00D437F6" w:rsidRPr="00B309FF" w:rsidTr="00E13003">
              <w:trPr>
                <w:tblCellSpacing w:w="15" w:type="dxa"/>
              </w:trPr>
              <w:tc>
                <w:tcPr>
                  <w:tcW w:w="4419"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PO23</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provides functional and integrated car parking and vehicle access, that:</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proofErr w:type="gramStart"/>
                  <w:r w:rsidRPr="00B309FF">
                    <w:rPr>
                      <w:rFonts w:ascii="Arial" w:eastAsia="Times New Roman" w:hAnsi="Arial" w:cs="Arial"/>
                      <w:sz w:val="20"/>
                      <w:szCs w:val="20"/>
                      <w:lang w:eastAsia="en-AU"/>
                    </w:rPr>
                    <w:t>provides safety and security of people and property at all times</w:t>
                  </w:r>
                  <w:proofErr w:type="gramEnd"/>
                  <w:r w:rsidRPr="00B309FF">
                    <w:rPr>
                      <w:rFonts w:ascii="Arial" w:eastAsia="Times New Roman" w:hAnsi="Arial" w:cs="Arial"/>
                      <w:sz w:val="20"/>
                      <w:szCs w:val="20"/>
                      <w:lang w:eastAsia="en-AU"/>
                    </w:rPr>
                    <w:t>;</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impede active transport options;</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impact on the safe and efficient movement of traffic external to the site;</w:t>
                  </w:r>
                </w:p>
                <w:p w:rsidR="00D437F6"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possible vehicle access points are consolidated and shared with adjoining sites.</w:t>
                  </w:r>
                </w:p>
                <w:p w:rsidR="003E05BD" w:rsidRPr="00B309FF" w:rsidRDefault="003E05BD" w:rsidP="003E05BD">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Centre and neighbourhood hub design for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Where required access easements contain a driveway and provision for services constructed to suit the user’s needs. The easement covers all works associated with </w:t>
            </w:r>
            <w:r w:rsidRPr="00B309FF">
              <w:rPr>
                <w:rFonts w:ascii="Arial" w:hAnsi="Arial" w:cs="Arial"/>
                <w:sz w:val="20"/>
                <w:szCs w:val="20"/>
              </w:rPr>
              <w:lastRenderedPageBreak/>
              <w:t>the access in accordance with Planning scheme policy - Integrated design.</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D437F6"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tbl>
            <w:tblPr>
              <w:tblW w:w="46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1"/>
            </w:tblGrid>
            <w:tr w:rsidR="00B309FF" w:rsidRPr="00B309FF" w:rsidTr="00E13003">
              <w:trPr>
                <w:tblCellSpacing w:w="15" w:type="dxa"/>
              </w:trPr>
              <w:tc>
                <w:tcPr>
                  <w:tcW w:w="4561"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PO25</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layout of the development does not compromise:</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development of the road network in the area;</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function or safety of the road network;</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capacity of the road network.</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The road hierarchy is in accordance with a Neighbourhood development plan (conceptually shown on Figure 7.2.3.2 - Movement, Major streets).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3040B4">
              <w:trPr>
                <w:tblCellSpacing w:w="15" w:type="dxa"/>
              </w:trPr>
              <w:tc>
                <w:tcPr>
                  <w:tcW w:w="4249" w:type="dxa"/>
                  <w:vAlign w:val="center"/>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Direct vehicle access for residential development does not occur from arterial or sub-arterial roads or a motorway.</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Editor's note - Residential developments should consider amalgamation with the lot to the rear and gaining access via a laneway</w:t>
                  </w:r>
                  <w:r w:rsidRPr="00B309FF">
                    <w:rPr>
                      <w:rFonts w:ascii="Arial" w:hAnsi="Arial" w:cs="Arial"/>
                      <w:sz w:val="20"/>
                      <w:szCs w:val="20"/>
                      <w:shd w:val="clear" w:color="auto" w:fill="FFFFFF"/>
                    </w:rPr>
                    <w:t>.</w:t>
                  </w:r>
                </w:p>
              </w:tc>
            </w:tr>
            <w:tr w:rsidR="00B309FF" w:rsidRPr="00B309FF" w:rsidTr="003040B4">
              <w:trPr>
                <w:tblCellSpacing w:w="15" w:type="dxa"/>
              </w:trPr>
              <w:tc>
                <w:tcPr>
                  <w:tcW w:w="4249" w:type="dxa"/>
                  <w:vAlign w:val="center"/>
                  <w:hideMark/>
                </w:tcPr>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The road hierarchy is in accordance with a Neighbourhood development plan (conceptually shown on Figure 7.2.3.2 - Movement, Major streets).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E25.2</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provides for the extension of the road network in the area in accordance with Council’s road network planning.</w:t>
            </w:r>
          </w:p>
          <w:p w:rsidR="00D437F6" w:rsidRPr="00B309FF" w:rsidRDefault="00D437F6" w:rsidP="003E05BD">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E25.3</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does not compromise future road widening of frontage roads in accordance with the relevant standard and Council’s road planning.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layout allows forward vehicular access to and from the site.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blCellSpacing w:w="15" w:type="dxa"/>
        </w:trPr>
        <w:tc>
          <w:tcPr>
            <w:tcW w:w="1469" w:type="pct"/>
            <w:vMerge w:val="restart"/>
            <w:tcBorders>
              <w:top w:val="outset" w:sz="6" w:space="0" w:color="auto"/>
              <w:left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PO26</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Safe access facilities are provided for all vehicles required to access the site.</w:t>
            </w:r>
          </w:p>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E26.1</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Site access and driveways are designed, located and constructed in accordance with:</w:t>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Council-controlled road and associated with a Dwelling house:</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Planning scheme policy - Integrated design;</w:t>
            </w:r>
            <w:r w:rsidRPr="00B309FF">
              <w:rPr>
                <w:rFonts w:ascii="Arial" w:eastAsia="Times New Roman" w:hAnsi="Arial" w:cs="Arial"/>
                <w:sz w:val="20"/>
                <w:szCs w:val="20"/>
                <w:lang w:eastAsia="en-AU"/>
              </w:rPr>
              <w:br/>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Council-controlled road and not associated with a Dwelling house:</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AS/NZS 2890.1 Parking facilities Part 1: Off street car parking;</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AS 2890.2 - Parking facilities Part 2: Off-street commercial vehicle facilities;</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Planning scheme policy - Integrated design;</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Schedule 8 - Service vehicle requirements;</w:t>
            </w:r>
            <w:r w:rsidRPr="00B309FF">
              <w:rPr>
                <w:rFonts w:ascii="Arial" w:eastAsia="Times New Roman" w:hAnsi="Arial" w:cs="Arial"/>
                <w:sz w:val="20"/>
                <w:szCs w:val="20"/>
                <w:lang w:eastAsia="en-AU"/>
              </w:rPr>
              <w:br/>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blCellSpacing w:w="15" w:type="dxa"/>
        </w:trPr>
        <w:tc>
          <w:tcPr>
            <w:tcW w:w="1469" w:type="pct"/>
            <w:vMerge/>
            <w:tcBorders>
              <w:left w:val="outset" w:sz="6" w:space="0" w:color="auto"/>
              <w:right w:val="outset" w:sz="6" w:space="0" w:color="auto"/>
            </w:tcBorders>
            <w:vAlign w:val="center"/>
            <w:hideMark/>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B309FF" w:rsidRPr="00B309FF" w:rsidTr="00D437F6">
              <w:trPr>
                <w:tblCellSpacing w:w="15" w:type="dxa"/>
              </w:trPr>
              <w:tc>
                <w:tcPr>
                  <w:tcW w:w="5265"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E26.2</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Internal driveways, car parks and access ways are designed and constructed with a sealed pavement and in accordance with: </w:t>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AS/NZS 2890.1 Parking Facilities Part 1: Off street car parking;</w:t>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AS 2890.2 Parking Facilities Part 2: Off street commercial vehicle facilities;</w:t>
                  </w:r>
                  <w:r w:rsidRPr="00B309FF">
                    <w:rPr>
                      <w:rFonts w:ascii="Arial" w:eastAsia="Times New Roman" w:hAnsi="Arial" w:cs="Arial"/>
                      <w:sz w:val="20"/>
                      <w:szCs w:val="20"/>
                      <w:lang w:eastAsia="en-AU"/>
                    </w:rPr>
                    <w:br/>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Planning scheme policy - Integrated design; and</w:t>
                  </w:r>
                  <w:r w:rsidRPr="00B309FF">
                    <w:rPr>
                      <w:rFonts w:ascii="Arial" w:eastAsia="Times New Roman" w:hAnsi="Arial" w:cs="Arial"/>
                      <w:sz w:val="20"/>
                      <w:szCs w:val="20"/>
                      <w:lang w:eastAsia="en-AU"/>
                    </w:rPr>
                    <w:br/>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Schedule 8 - Service vehicle requirements.</w:t>
                  </w:r>
                </w:p>
                <w:p w:rsidR="003E05BD"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lastRenderedPageBreak/>
                    <w:t>Note - This includes queue lengths (refer to Schedule 8 - Service vehicle requirements), pavement widths and construction.</w:t>
                  </w:r>
                </w:p>
              </w:tc>
            </w:tr>
          </w:tbl>
          <w:p w:rsidR="003E05BD" w:rsidRPr="00B309FF" w:rsidRDefault="003E05BD" w:rsidP="00D437F6">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rHeight w:val="530"/>
          <w:tblCellSpacing w:w="15" w:type="dxa"/>
        </w:trPr>
        <w:tc>
          <w:tcPr>
            <w:tcW w:w="1469" w:type="pct"/>
            <w:vMerge/>
            <w:tcBorders>
              <w:left w:val="outset" w:sz="6" w:space="0" w:color="auto"/>
              <w:right w:val="outset" w:sz="6" w:space="0" w:color="auto"/>
            </w:tcBorders>
            <w:vAlign w:val="center"/>
            <w:hideMark/>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E26.3</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1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rHeight w:val="1000"/>
          <w:tblCellSpacing w:w="15" w:type="dxa"/>
        </w:trPr>
        <w:tc>
          <w:tcPr>
            <w:tcW w:w="1469" w:type="pct"/>
            <w:vMerge/>
            <w:tcBorders>
              <w:left w:val="outset" w:sz="6" w:space="0" w:color="auto"/>
              <w:bottom w:val="outset" w:sz="6" w:space="0" w:color="auto"/>
              <w:right w:val="outset" w:sz="6" w:space="0" w:color="auto"/>
            </w:tcBorders>
            <w:vAlign w:val="center"/>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E26.4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Landscaping (including shade trees) is provided within car parks in accordance with Planning scheme policy - Integrated design.</w:t>
            </w:r>
          </w:p>
        </w:tc>
        <w:tc>
          <w:tcPr>
            <w:tcW w:w="51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Sealed and flood free road access during the minor storm event is available to the site from the nearest arterial or sub-arterial road.</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p>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Roads or streets giving access to the development from the nearest arterial or sub-arterial road are flood free during the minor storm event and are sealed.</w:t>
            </w:r>
          </w:p>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The road network is mapped on Overlay map - Road hierarchy</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2098"/>
          <w:tblCellSpacing w:w="15" w:type="dxa"/>
        </w:trPr>
        <w:tc>
          <w:tcPr>
            <w:tcW w:w="1469" w:type="pct"/>
            <w:vMerge w:val="restart"/>
            <w:tcBorders>
              <w:top w:val="outset" w:sz="6" w:space="0" w:color="auto"/>
              <w:left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E28.1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Access roads to the development have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longitudinal and cross drainage to remain safely trafficable during major storm (1% AEP) events.</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Refer to QUDM for requirements regarding trafficability.</w:t>
            </w:r>
          </w:p>
        </w:tc>
        <w:tc>
          <w:tcPr>
            <w:tcW w:w="51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r>
      <w:tr w:rsidR="003E05BD" w:rsidRPr="00B309FF" w:rsidTr="00E13003">
        <w:trPr>
          <w:trHeight w:val="1530"/>
          <w:tblCellSpacing w:w="15" w:type="dxa"/>
        </w:trPr>
        <w:tc>
          <w:tcPr>
            <w:tcW w:w="1469" w:type="pct"/>
            <w:vMerge/>
            <w:tcBorders>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E28.2</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B309FF">
              <w:rPr>
                <w:rFonts w:ascii="Arial" w:hAnsi="Arial" w:cs="Arial"/>
                <w:sz w:val="20"/>
                <w:szCs w:val="20"/>
              </w:rPr>
              <w:t>Culverts and causeways do not increase inundation levels or increase velocities, for all events up to the defined flood event, to upstream or downstream properties.</w:t>
            </w:r>
          </w:p>
        </w:tc>
        <w:tc>
          <w:tcPr>
            <w:tcW w:w="51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r>
      <w:tr w:rsidR="00D437F6"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w:t>
            </w:r>
            <w:r w:rsidR="003E05BD" w:rsidRPr="00B309FF">
              <w:rPr>
                <w:rFonts w:ascii="Arial" w:eastAsia="Times New Roman" w:hAnsi="Arial" w:cs="Arial"/>
                <w:b/>
                <w:bCs/>
                <w:sz w:val="20"/>
                <w:szCs w:val="20"/>
                <w:lang w:eastAsia="en-AU"/>
              </w:rPr>
              <w:t>treet design and layout</w:t>
            </w:r>
            <w:r w:rsidRPr="00B309FF">
              <w:rPr>
                <w:rFonts w:ascii="Arial" w:eastAsia="Times New Roman" w:hAnsi="Arial" w:cs="Arial"/>
                <w:sz w:val="20"/>
                <w:szCs w:val="20"/>
                <w:lang w:eastAsia="en-AU"/>
              </w:rPr>
              <w:t xml:space="preserve"> </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Default="005B3169" w:rsidP="003E05BD">
            <w:pPr>
              <w:shd w:val="clear" w:color="auto" w:fill="FFFFFF"/>
              <w:spacing w:before="150" w:after="150" w:line="240" w:lineRule="auto"/>
              <w:ind w:left="150" w:right="150"/>
              <w:rPr>
                <w:rStyle w:val="Strong"/>
                <w:rFonts w:ascii="Arial" w:hAnsi="Arial" w:cs="Arial"/>
                <w:color w:val="4A4A4A"/>
                <w:shd w:val="clear" w:color="auto" w:fill="FFFFFF"/>
              </w:rPr>
            </w:pPr>
            <w:r>
              <w:rPr>
                <w:rStyle w:val="Strong"/>
                <w:rFonts w:ascii="Arial" w:hAnsi="Arial" w:cs="Arial"/>
                <w:color w:val="4A4A4A"/>
                <w:shd w:val="clear" w:color="auto" w:fill="FFFFFF"/>
              </w:rPr>
              <w:t>PO29</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B309FF">
              <w:rPr>
                <w:rFonts w:ascii="Arial" w:eastAsia="Times New Roman" w:hAnsi="Arial" w:cs="Arial"/>
                <w:sz w:val="20"/>
                <w:szCs w:val="20"/>
                <w:lang w:eastAsia="en-AU"/>
              </w:rPr>
              <w:t>accommodates</w:t>
            </w:r>
            <w:proofErr w:type="gramEnd"/>
            <w:r w:rsidRPr="00B309FF">
              <w:rPr>
                <w:rFonts w:ascii="Arial" w:eastAsia="Times New Roman" w:hAnsi="Arial" w:cs="Arial"/>
                <w:sz w:val="20"/>
                <w:szCs w:val="20"/>
                <w:lang w:eastAsia="en-AU"/>
              </w:rPr>
              <w:t xml:space="preserve"> the following functions: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access to premises by providing convenient vehicular movement for residents between their homes and the major road network;</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safe and convenient pedestrian and cycle movement;</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adequate on street parking;</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drainage paths and treatment facilities;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efficient public transport routes;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utility services location;</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emergency access and waste collection;</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setting and approach (streetscape, landscaping and street furniture) for adjoining residences;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expected traffic speeds and volumes; and</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wildlife movement (where relevant).</w:t>
            </w:r>
          </w:p>
          <w:p w:rsidR="000F65CA" w:rsidRPr="00E13003" w:rsidRDefault="000F65CA" w:rsidP="000F65CA">
            <w:pPr>
              <w:shd w:val="clear" w:color="auto" w:fill="FFFFFF"/>
              <w:spacing w:before="150" w:after="150" w:line="240" w:lineRule="auto"/>
              <w:ind w:left="240" w:right="150"/>
              <w:rPr>
                <w:rFonts w:ascii="Arial" w:hAnsi="Arial" w:cs="Arial"/>
                <w:sz w:val="18"/>
                <w:szCs w:val="20"/>
                <w:shd w:val="clear" w:color="auto" w:fill="FFFFFF"/>
              </w:rPr>
            </w:pPr>
            <w:r w:rsidRPr="00E13003">
              <w:rPr>
                <w:rFonts w:ascii="Arial" w:hAnsi="Arial" w:cs="Arial"/>
                <w:sz w:val="18"/>
                <w:szCs w:val="20"/>
                <w:shd w:val="clear" w:color="auto" w:fill="FFFFFF"/>
              </w:rPr>
              <w:lastRenderedPageBreak/>
              <w:t>Note - Preliminary road design (including all services, street lighting, stormwater infrastructure, access locations, street trees and pedestrian network) may be required to demonstrate compliance with this PO.</w:t>
            </w:r>
          </w:p>
          <w:p w:rsidR="000F65CA" w:rsidRPr="00B309FF" w:rsidRDefault="000F65CA" w:rsidP="000F65CA">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Environmental areas and corridors for examples of when and where wildlife movement infrastructure is required</w:t>
            </w:r>
            <w:r w:rsidRPr="00B309FF">
              <w:rPr>
                <w:rFonts w:ascii="Arial" w:hAnsi="Arial" w:cs="Arial"/>
                <w:sz w:val="20"/>
                <w:szCs w:val="20"/>
                <w:shd w:val="clear" w:color="auto" w:fill="FFFFFF"/>
              </w:rPr>
              <w:t>.</w:t>
            </w:r>
          </w:p>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E13003" w:rsidRPr="00B309FF" w:rsidTr="00E13003">
        <w:trPr>
          <w:trHeight w:val="3788"/>
          <w:tblCellSpacing w:w="15" w:type="dxa"/>
        </w:trPr>
        <w:tc>
          <w:tcPr>
            <w:tcW w:w="1469" w:type="pct"/>
            <w:vMerge w:val="restart"/>
            <w:tcBorders>
              <w:top w:val="outset" w:sz="6" w:space="0" w:color="auto"/>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Style w:val="Strong"/>
                <w:rFonts w:ascii="Arial" w:hAnsi="Arial" w:cs="Arial"/>
                <w:sz w:val="20"/>
                <w:szCs w:val="20"/>
              </w:rPr>
              <w:t>PO30</w:t>
            </w:r>
          </w:p>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existing road network (whether trunk or non-trunk) is upgraded where necessary to cater for the impact from the development.</w:t>
            </w:r>
          </w:p>
          <w:p w:rsidR="00E13003" w:rsidRPr="00E13003" w:rsidRDefault="00E13003" w:rsidP="000F65CA">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Development is near a transport sensitive location;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 xml:space="preserve">Forecast traffic to/from the development exceeds 5% of the </w:t>
            </w:r>
            <w:proofErr w:type="gramStart"/>
            <w:r w:rsidRPr="00E13003">
              <w:rPr>
                <w:rFonts w:ascii="Arial" w:eastAsia="Times New Roman" w:hAnsi="Arial" w:cs="Arial"/>
                <w:sz w:val="18"/>
                <w:szCs w:val="20"/>
                <w:lang w:eastAsia="en-AU"/>
              </w:rPr>
              <w:t>two way</w:t>
            </w:r>
            <w:proofErr w:type="gramEnd"/>
            <w:r w:rsidRPr="00E13003">
              <w:rPr>
                <w:rFonts w:ascii="Arial" w:eastAsia="Times New Roman" w:hAnsi="Arial" w:cs="Arial"/>
                <w:sz w:val="18"/>
                <w:szCs w:val="20"/>
                <w:lang w:eastAsia="en-AU"/>
              </w:rPr>
              <w:t xml:space="preserve"> flow on the adjoining road or intersection, and congestion currently exists or is anticipated within 10 years of the development completion;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Development access onto a sub arterial, or arterial road or within 100m of a signalised intersection;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Residential development greater than 50 lots or dwellings;</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Offices greater than 4,000m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Gross Floor Area (GFA);</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Retail activities including Hardware and trade supplies, Showroom, Shop or Shopping centre greater than 1,000m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GFA;</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proofErr w:type="gramStart"/>
            <w:r w:rsidRPr="00E13003">
              <w:rPr>
                <w:rFonts w:ascii="Arial" w:eastAsia="Times New Roman" w:hAnsi="Arial" w:cs="Arial"/>
                <w:sz w:val="18"/>
                <w:szCs w:val="20"/>
                <w:lang w:eastAsia="en-AU"/>
              </w:rPr>
              <w:lastRenderedPageBreak/>
              <w:t>Warehouses</w:t>
            </w:r>
            <w:r w:rsidRPr="00E13003">
              <w:rPr>
                <w:rFonts w:ascii="Arial" w:eastAsia="Times New Roman" w:hAnsi="Arial" w:cs="Arial"/>
                <w:sz w:val="18"/>
                <w:szCs w:val="20"/>
                <w:vertAlign w:val="superscript"/>
                <w:lang w:eastAsia="en-AU"/>
              </w:rPr>
              <w:t>(</w:t>
            </w:r>
            <w:proofErr w:type="gramEnd"/>
            <w:r w:rsidRPr="00E13003">
              <w:rPr>
                <w:rFonts w:ascii="Arial" w:eastAsia="Times New Roman" w:hAnsi="Arial" w:cs="Arial"/>
                <w:sz w:val="18"/>
                <w:szCs w:val="20"/>
                <w:vertAlign w:val="superscript"/>
                <w:lang w:eastAsia="en-AU"/>
              </w:rPr>
              <w:t>88)</w:t>
            </w:r>
            <w:r w:rsidRPr="00E13003">
              <w:rPr>
                <w:rFonts w:ascii="Arial" w:eastAsia="Times New Roman" w:hAnsi="Arial" w:cs="Arial"/>
                <w:sz w:val="18"/>
                <w:szCs w:val="20"/>
                <w:lang w:eastAsia="en-AU"/>
              </w:rPr>
              <w:t> greater than 6,000m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GFA;</w:t>
            </w:r>
          </w:p>
          <w:p w:rsidR="00E13003" w:rsidRPr="00B309FF" w:rsidRDefault="00E13003" w:rsidP="003C4601">
            <w:pPr>
              <w:numPr>
                <w:ilvl w:val="0"/>
                <w:numId w:val="46"/>
              </w:num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eastAsia="Times New Roman" w:hAnsi="Arial" w:cs="Arial"/>
                <w:sz w:val="18"/>
                <w:szCs w:val="20"/>
                <w:lang w:eastAsia="en-AU"/>
              </w:rPr>
              <w:t>On-site carpark greater than 100 spaces</w:t>
            </w:r>
            <w:r w:rsidRPr="00B309FF">
              <w:rPr>
                <w:rFonts w:ascii="Arial" w:eastAsia="Times New Roman" w:hAnsi="Arial" w:cs="Arial"/>
                <w:sz w:val="20"/>
                <w:szCs w:val="20"/>
                <w:lang w:eastAsia="en-AU"/>
              </w:rPr>
              <w:t>.</w:t>
            </w:r>
            <w:r w:rsidRPr="00B309FF">
              <w:rPr>
                <w:rFonts w:ascii="Arial" w:eastAsia="Times New Roman" w:hAnsi="Arial" w:cs="Arial"/>
                <w:sz w:val="20"/>
                <w:szCs w:val="20"/>
                <w:lang w:eastAsia="en-AU"/>
              </w:rPr>
              <w:br/>
            </w:r>
          </w:p>
          <w:p w:rsidR="00E13003" w:rsidRPr="00E13003" w:rsidRDefault="00E13003" w:rsidP="000F65CA">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E13003">
              <w:rPr>
                <w:rFonts w:ascii="Arial" w:eastAsia="Times New Roman" w:hAnsi="Arial" w:cs="Arial"/>
                <w:sz w:val="18"/>
                <w:szCs w:val="20"/>
                <w:lang w:eastAsia="en-AU"/>
              </w:rPr>
              <w:t>sufficient</w:t>
            </w:r>
            <w:proofErr w:type="gramEnd"/>
            <w:r w:rsidRPr="00E13003">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E13003" w:rsidRPr="00E13003" w:rsidRDefault="00E13003"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E13003" w:rsidRPr="00E13003" w:rsidRDefault="00E13003" w:rsidP="00E13003">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primary and secondary active transport network is mapped on Overlay map - Active transport.</w:t>
            </w:r>
          </w:p>
        </w:tc>
        <w:tc>
          <w:tcPr>
            <w:tcW w:w="1524" w:type="pct"/>
            <w:gridSpan w:val="2"/>
            <w:tcBorders>
              <w:top w:val="outset" w:sz="6" w:space="0" w:color="auto"/>
              <w:left w:val="outset" w:sz="6" w:space="0" w:color="auto"/>
              <w:bottom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E30.1</w:t>
            </w:r>
          </w:p>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E13003" w:rsidRPr="00E13003" w:rsidRDefault="00E13003" w:rsidP="00D437F6">
            <w:pPr>
              <w:spacing w:after="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All turns vehicular access to existing lots is to be retained at new road intersections wherever practicable.</w:t>
            </w:r>
          </w:p>
          <w:p w:rsidR="00E13003" w:rsidRPr="00B309FF" w:rsidRDefault="00E13003"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Existing on-street parking is to be retained at new road intersections and along road frontages wherever practicable.</w:t>
            </w:r>
          </w:p>
        </w:tc>
        <w:tc>
          <w:tcPr>
            <w:tcW w:w="514" w:type="pct"/>
            <w:gridSpan w:val="2"/>
            <w:vMerge w:val="restart"/>
            <w:tcBorders>
              <w:top w:val="outset" w:sz="6" w:space="0" w:color="auto"/>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E13003" w:rsidRPr="00B309FF" w:rsidTr="00E13003">
        <w:trPr>
          <w:trHeight w:val="3139"/>
          <w:tblCellSpacing w:w="15" w:type="dxa"/>
        </w:trPr>
        <w:tc>
          <w:tcPr>
            <w:tcW w:w="1469" w:type="pct"/>
            <w:vMerge/>
            <w:tcBorders>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13003" w:rsidRPr="00E13003" w:rsidRDefault="00E13003" w:rsidP="00E13003">
            <w:pPr>
              <w:pStyle w:val="NormalWeb"/>
              <w:rPr>
                <w:rFonts w:ascii="Arial" w:hAnsi="Arial" w:cs="Arial"/>
                <w:b/>
                <w:bCs/>
                <w:sz w:val="20"/>
                <w:szCs w:val="20"/>
              </w:rPr>
            </w:pPr>
            <w:r w:rsidRPr="00E13003">
              <w:rPr>
                <w:rFonts w:ascii="Arial" w:hAnsi="Arial" w:cs="Arial"/>
                <w:b/>
                <w:bCs/>
                <w:sz w:val="20"/>
                <w:szCs w:val="20"/>
              </w:rPr>
              <w:t>E30.2</w:t>
            </w:r>
          </w:p>
          <w:p w:rsidR="00E13003" w:rsidRPr="00E13003" w:rsidRDefault="00E13003" w:rsidP="00E13003">
            <w:pPr>
              <w:pStyle w:val="NormalWeb"/>
              <w:rPr>
                <w:rFonts w:ascii="Arial" w:hAnsi="Arial" w:cs="Arial"/>
                <w:bCs/>
                <w:sz w:val="20"/>
                <w:szCs w:val="20"/>
              </w:rPr>
            </w:pPr>
            <w:r w:rsidRPr="00E13003">
              <w:rPr>
                <w:rFonts w:ascii="Arial" w:hAnsi="Arial" w:cs="Arial"/>
                <w:bCs/>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p w:rsidR="00E13003" w:rsidRPr="00E13003" w:rsidRDefault="00E13003" w:rsidP="00E13003">
            <w:pPr>
              <w:pStyle w:val="NormalWeb"/>
              <w:shd w:val="clear" w:color="auto" w:fill="FFFFFF"/>
              <w:spacing w:before="150" w:after="150"/>
              <w:ind w:left="70"/>
              <w:rPr>
                <w:rFonts w:ascii="Arial" w:hAnsi="Arial" w:cs="Arial"/>
                <w:bCs/>
                <w:sz w:val="18"/>
                <w:szCs w:val="20"/>
              </w:rPr>
            </w:pPr>
            <w:r w:rsidRPr="00E13003">
              <w:rPr>
                <w:rFonts w:ascii="Arial" w:hAnsi="Arial" w:cs="Arial"/>
                <w:bCs/>
                <w:sz w:val="18"/>
                <w:szCs w:val="20"/>
              </w:rPr>
              <w:t>Note - All turns vehicular access to existing lots is to be retained at upgraded road intersections wherever practicable.</w:t>
            </w:r>
          </w:p>
          <w:p w:rsidR="00E13003" w:rsidRPr="00B309FF" w:rsidRDefault="00E13003" w:rsidP="00E13003">
            <w:pPr>
              <w:pStyle w:val="NormalWeb"/>
              <w:shd w:val="clear" w:color="auto" w:fill="FFFFFF"/>
              <w:spacing w:before="150" w:beforeAutospacing="0" w:after="150" w:afterAutospacing="0"/>
              <w:ind w:left="70" w:right="150"/>
              <w:rPr>
                <w:rStyle w:val="Strong"/>
                <w:rFonts w:ascii="Arial" w:hAnsi="Arial" w:cs="Arial"/>
                <w:sz w:val="20"/>
                <w:szCs w:val="20"/>
              </w:rPr>
            </w:pPr>
            <w:r w:rsidRPr="00E13003">
              <w:rPr>
                <w:rFonts w:ascii="Arial" w:hAnsi="Arial" w:cs="Arial"/>
                <w:bCs/>
                <w:sz w:val="18"/>
                <w:szCs w:val="20"/>
              </w:rPr>
              <w:t>Note - Existing on-street parking is to be retained at upgraded road intersections and along road frontages wherever practicable.</w:t>
            </w:r>
          </w:p>
        </w:tc>
        <w:tc>
          <w:tcPr>
            <w:tcW w:w="51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E13003" w:rsidRPr="00B309FF" w:rsidTr="00E13003">
        <w:trPr>
          <w:trHeight w:val="7887"/>
          <w:tblCellSpacing w:w="15" w:type="dxa"/>
        </w:trPr>
        <w:tc>
          <w:tcPr>
            <w:tcW w:w="1469" w:type="pct"/>
            <w:vMerge/>
            <w:tcBorders>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right w:val="outset" w:sz="6" w:space="0" w:color="auto"/>
            </w:tcBorders>
          </w:tcPr>
          <w:p w:rsidR="00E13003" w:rsidRPr="00E13003" w:rsidRDefault="00E13003" w:rsidP="00E13003">
            <w:pPr>
              <w:spacing w:after="0" w:line="240" w:lineRule="auto"/>
              <w:ind w:left="150" w:right="150"/>
              <w:rPr>
                <w:rFonts w:ascii="Arial" w:eastAsia="Times New Roman" w:hAnsi="Arial" w:cs="Arial"/>
                <w:sz w:val="20"/>
                <w:szCs w:val="20"/>
                <w:lang w:eastAsia="en-AU"/>
              </w:rPr>
            </w:pPr>
            <w:r w:rsidRPr="00E13003">
              <w:rPr>
                <w:rFonts w:ascii="Arial" w:eastAsia="Times New Roman" w:hAnsi="Arial" w:cs="Arial"/>
                <w:b/>
                <w:bCs/>
                <w:sz w:val="20"/>
                <w:szCs w:val="20"/>
                <w:lang w:eastAsia="en-AU"/>
              </w:rPr>
              <w:t>E30.3</w:t>
            </w:r>
          </w:p>
          <w:p w:rsidR="00E13003" w:rsidRPr="00E13003" w:rsidRDefault="00E13003" w:rsidP="00E13003">
            <w:pPr>
              <w:spacing w:after="0" w:line="240" w:lineRule="auto"/>
              <w:ind w:left="150" w:right="150"/>
              <w:rPr>
                <w:rFonts w:ascii="Arial" w:eastAsia="Times New Roman" w:hAnsi="Arial" w:cs="Arial"/>
                <w:sz w:val="20"/>
                <w:szCs w:val="20"/>
                <w:lang w:eastAsia="en-AU"/>
              </w:rPr>
            </w:pPr>
            <w:r w:rsidRPr="00E13003">
              <w:rPr>
                <w:rFonts w:ascii="Arial" w:eastAsia="Times New Roman" w:hAnsi="Arial" w:cs="Arial"/>
                <w:sz w:val="20"/>
                <w:szCs w:val="20"/>
                <w:lang w:eastAsia="en-AU"/>
              </w:rPr>
              <w:t>The active transport network is extended in accordance with Planning scheme policy - Integrated design.</w:t>
            </w:r>
          </w:p>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51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PO31</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intersections along all streets and roads are located and designed to provide safe and convenient movements for all users.</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t xml:space="preserve">Note - Refer Planning scheme policy - Integrated design and Planning scheme policy - Operational works inspection, maintenance </w:t>
            </w:r>
            <w:r w:rsidRPr="00B309FF">
              <w:rPr>
                <w:rFonts w:ascii="Arial" w:hAnsi="Arial" w:cs="Arial"/>
                <w:sz w:val="20"/>
                <w:szCs w:val="20"/>
                <w:shd w:val="clear" w:color="auto" w:fill="FFFFFF"/>
              </w:rPr>
              <w:lastRenderedPageBreak/>
              <w:t>and bonding procedures for design and construction standards.</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b/>
                <w:bCs/>
                <w:sz w:val="20"/>
                <w:szCs w:val="20"/>
              </w:rPr>
            </w:pPr>
            <w:r w:rsidRPr="00B309FF">
              <w:rPr>
                <w:rFonts w:ascii="Arial" w:hAnsi="Arial" w:cs="Arial"/>
                <w:sz w:val="20"/>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52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0F65CA">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E31</w:t>
            </w:r>
          </w:p>
          <w:p w:rsidR="000F65CA" w:rsidRPr="00B309FF" w:rsidRDefault="000F65CA" w:rsidP="000F65CA">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New intersection spacing (centreline – centreline) along a through road conforms with the following:</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an access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intersecting road located on the same side = 60 metres; or</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60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40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 collector or sub-arterial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the same side = 100 metres; </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100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60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an arterial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the same side = 300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300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300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Walkable block perimeter does not exceed 1000 metres.</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Based on the absolute minimum intersection spacing identified above, all turns access may not be permitted (</w:t>
            </w:r>
            <w:proofErr w:type="spellStart"/>
            <w:r w:rsidRPr="00E13003">
              <w:rPr>
                <w:rFonts w:ascii="Arial" w:hAnsi="Arial" w:cs="Arial"/>
                <w:sz w:val="18"/>
                <w:szCs w:val="20"/>
                <w:shd w:val="clear" w:color="auto" w:fill="FFFFFF"/>
              </w:rPr>
              <w:t>ie</w:t>
            </w:r>
            <w:proofErr w:type="spellEnd"/>
            <w:r w:rsidRPr="00E13003">
              <w:rPr>
                <w:rFonts w:ascii="Arial" w:hAnsi="Arial" w:cs="Arial"/>
                <w:sz w:val="18"/>
                <w:szCs w:val="20"/>
                <w:shd w:val="clear" w:color="auto" w:fill="FFFFFF"/>
              </w:rPr>
              <w:t>. left in/left out only) at intersections with sub-arterial roads or arterial roads.</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 xml:space="preserve">Note - An Integrated Transport Assessment (ITA) including preliminary intersection designs, prepared in </w:t>
            </w:r>
            <w:r w:rsidRPr="00E13003">
              <w:rPr>
                <w:rFonts w:ascii="Arial" w:hAnsi="Arial" w:cs="Arial"/>
                <w:sz w:val="18"/>
                <w:szCs w:val="20"/>
                <w:shd w:val="clear" w:color="auto" w:fill="FFFFFF"/>
              </w:rPr>
              <w:lastRenderedPageBreak/>
              <w:t>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PO32</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Frontage roads include streets where no direct lot access is provided.</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Primary and Secondary active transport network is mapped on Overlay map - Active transport.</w:t>
            </w:r>
          </w:p>
          <w:p w:rsidR="000F65CA" w:rsidRPr="00B309FF" w:rsidRDefault="000F65CA" w:rsidP="000F65CA">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 xml:space="preserve">Note - Roads </w:t>
            </w:r>
            <w:proofErr w:type="gramStart"/>
            <w:r w:rsidRPr="00E13003">
              <w:rPr>
                <w:rFonts w:ascii="Arial" w:hAnsi="Arial" w:cs="Arial"/>
                <w:sz w:val="18"/>
                <w:szCs w:val="20"/>
                <w:shd w:val="clear" w:color="auto" w:fill="FFFFFF"/>
              </w:rPr>
              <w:t>are considered to be</w:t>
            </w:r>
            <w:proofErr w:type="gramEnd"/>
            <w:r w:rsidRPr="00E13003">
              <w:rPr>
                <w:rFonts w:ascii="Arial" w:hAnsi="Arial" w:cs="Arial"/>
                <w:sz w:val="18"/>
                <w:szCs w:val="20"/>
                <w:shd w:val="clear" w:color="auto" w:fill="FFFFFF"/>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52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E32</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p w:rsidR="000F65CA" w:rsidRPr="00B309FF" w:rsidRDefault="000F65CA" w:rsidP="000F65CA">
            <w:pPr>
              <w:shd w:val="clear" w:color="auto" w:fill="FFFFFF"/>
              <w:spacing w:before="150" w:after="150" w:line="240" w:lineRule="auto"/>
              <w:ind w:left="150" w:right="150"/>
              <w:rPr>
                <w:rFonts w:ascii="Arial" w:eastAsia="Times New Roman" w:hAnsi="Arial" w:cs="Arial"/>
                <w:b/>
                <w:bCs/>
                <w:sz w:val="20"/>
                <w:szCs w:val="20"/>
                <w:lang w:eastAsia="en-AU"/>
              </w:rPr>
            </w:pPr>
          </w:p>
          <w:tbl>
            <w:tblPr>
              <w:tblStyle w:val="TableGrid"/>
              <w:tblW w:w="0" w:type="auto"/>
              <w:tblInd w:w="150" w:type="dxa"/>
              <w:tblLayout w:type="fixed"/>
              <w:tblLook w:val="04A0" w:firstRow="1" w:lastRow="0" w:firstColumn="1" w:lastColumn="0" w:noHBand="0" w:noVBand="1"/>
            </w:tblPr>
            <w:tblGrid>
              <w:gridCol w:w="1875"/>
              <w:gridCol w:w="2268"/>
            </w:tblGrid>
            <w:tr w:rsidR="00B309FF" w:rsidRPr="00B309FF" w:rsidTr="00EB6CDF">
              <w:tc>
                <w:tcPr>
                  <w:tcW w:w="1875" w:type="dxa"/>
                  <w:shd w:val="clear" w:color="auto" w:fill="CCCCCC"/>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Situation</w:t>
                  </w:r>
                </w:p>
              </w:tc>
              <w:tc>
                <w:tcPr>
                  <w:tcW w:w="2268" w:type="dxa"/>
                  <w:shd w:val="clear" w:color="auto" w:fill="CCCCCC"/>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Minimum construction</w:t>
                  </w:r>
                </w:p>
              </w:tc>
            </w:tr>
            <w:tr w:rsidR="00B309FF" w:rsidRPr="00B309FF" w:rsidTr="00EB6CDF">
              <w:tc>
                <w:tcPr>
                  <w:tcW w:w="1875" w:type="dxa"/>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Frontage road unconstructed or gravel road only;</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OR</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Frontage road sealed but not constructed* to Planning scheme policy - Integrated design standard;</w:t>
                  </w:r>
                  <w:r w:rsidRPr="00B309FF">
                    <w:rPr>
                      <w:rFonts w:ascii="Arial" w:hAnsi="Arial" w:cs="Arial"/>
                      <w:sz w:val="20"/>
                      <w:szCs w:val="20"/>
                    </w:rPr>
                    <w:br/>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OR</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Frontage road partially constructed* to Planning </w:t>
                  </w:r>
                  <w:r w:rsidRPr="00B309FF">
                    <w:rPr>
                      <w:rFonts w:ascii="Arial" w:hAnsi="Arial" w:cs="Arial"/>
                      <w:sz w:val="20"/>
                      <w:szCs w:val="20"/>
                    </w:rPr>
                    <w:lastRenderedPageBreak/>
                    <w:t>scheme policy - Integrated design standard.</w:t>
                  </w:r>
                  <w:r w:rsidRPr="00B309FF">
                    <w:rPr>
                      <w:rFonts w:ascii="Arial" w:hAnsi="Arial" w:cs="Arial"/>
                      <w:sz w:val="20"/>
                      <w:szCs w:val="20"/>
                    </w:rPr>
                    <w:br/>
                  </w:r>
                </w:p>
              </w:tc>
              <w:tc>
                <w:tcPr>
                  <w:tcW w:w="2268" w:type="dxa"/>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The minimum total travel lane width is:</w:t>
                  </w:r>
                  <w:r w:rsidRPr="00B309FF">
                    <w:rPr>
                      <w:rFonts w:ascii="Arial" w:hAnsi="Arial" w:cs="Arial"/>
                      <w:sz w:val="20"/>
                      <w:szCs w:val="20"/>
                    </w:rPr>
                    <w:br/>
                  </w:r>
                </w:p>
                <w:p w:rsidR="00EB6CDF" w:rsidRPr="00B309FF" w:rsidRDefault="00EB6CDF" w:rsidP="003C4601">
                  <w:pPr>
                    <w:numPr>
                      <w:ilvl w:val="0"/>
                      <w:numId w:val="48"/>
                    </w:numPr>
                    <w:spacing w:before="150" w:after="150"/>
                    <w:ind w:left="600" w:right="150"/>
                    <w:rPr>
                      <w:rFonts w:ascii="Arial" w:hAnsi="Arial" w:cs="Arial"/>
                      <w:sz w:val="20"/>
                      <w:szCs w:val="20"/>
                    </w:rPr>
                  </w:pPr>
                  <w:r w:rsidRPr="00B309FF">
                    <w:rPr>
                      <w:rFonts w:ascii="Arial" w:hAnsi="Arial" w:cs="Arial"/>
                      <w:sz w:val="20"/>
                      <w:szCs w:val="20"/>
                    </w:rPr>
                    <w:t>6m for minor roads;</w:t>
                  </w:r>
                  <w:r w:rsidRPr="00B309FF">
                    <w:rPr>
                      <w:rFonts w:ascii="Arial" w:hAnsi="Arial" w:cs="Arial"/>
                      <w:sz w:val="20"/>
                      <w:szCs w:val="20"/>
                    </w:rPr>
                    <w:br/>
                  </w:r>
                </w:p>
                <w:p w:rsidR="00EB6CDF" w:rsidRPr="00B309FF" w:rsidRDefault="00EB6CDF" w:rsidP="003C4601">
                  <w:pPr>
                    <w:numPr>
                      <w:ilvl w:val="0"/>
                      <w:numId w:val="48"/>
                    </w:numPr>
                    <w:spacing w:before="150" w:after="150"/>
                    <w:ind w:left="600" w:right="150"/>
                    <w:rPr>
                      <w:rFonts w:ascii="Arial" w:hAnsi="Arial" w:cs="Arial"/>
                      <w:sz w:val="20"/>
                      <w:szCs w:val="20"/>
                    </w:rPr>
                  </w:pPr>
                  <w:r w:rsidRPr="00B309FF">
                    <w:rPr>
                      <w:rFonts w:ascii="Arial" w:hAnsi="Arial" w:cs="Arial"/>
                      <w:sz w:val="20"/>
                      <w:szCs w:val="20"/>
                    </w:rPr>
                    <w:t>7m for major roads.</w:t>
                  </w:r>
                </w:p>
              </w:tc>
            </w:tr>
          </w:tbl>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Major roads are sub-arterial roads and arterial roads.  Minor roads are roads that are not major roads.</w:t>
            </w:r>
          </w:p>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 xml:space="preserve">Note - Construction includes all associated works (services, street lighting and </w:t>
            </w:r>
            <w:proofErr w:type="spellStart"/>
            <w:r w:rsidRPr="00E13003">
              <w:rPr>
                <w:rFonts w:ascii="Arial" w:hAnsi="Arial" w:cs="Arial"/>
                <w:sz w:val="18"/>
                <w:szCs w:val="20"/>
                <w:shd w:val="clear" w:color="auto" w:fill="FFFFFF"/>
              </w:rPr>
              <w:t>linemarking</w:t>
            </w:r>
            <w:proofErr w:type="spellEnd"/>
            <w:r w:rsidRPr="00E13003">
              <w:rPr>
                <w:rFonts w:ascii="Arial" w:hAnsi="Arial" w:cs="Arial"/>
                <w:sz w:val="18"/>
                <w:szCs w:val="20"/>
                <w:shd w:val="clear" w:color="auto" w:fill="FFFFFF"/>
              </w:rPr>
              <w:t>).</w:t>
            </w:r>
          </w:p>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Alignment within road reserves is to be agreed with Council.</w:t>
            </w:r>
          </w:p>
          <w:p w:rsidR="00EB6CDF" w:rsidRPr="00B309FF" w:rsidRDefault="00EB6CDF" w:rsidP="00EB6CDF">
            <w:pPr>
              <w:shd w:val="clear" w:color="auto" w:fill="FFFFFF"/>
              <w:spacing w:before="150" w:after="15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 xml:space="preserve">Note - *Roads </w:t>
            </w:r>
            <w:proofErr w:type="gramStart"/>
            <w:r w:rsidRPr="00E13003">
              <w:rPr>
                <w:rFonts w:ascii="Arial" w:hAnsi="Arial" w:cs="Arial"/>
                <w:sz w:val="18"/>
                <w:szCs w:val="20"/>
                <w:shd w:val="clear" w:color="auto" w:fill="FFFFFF"/>
              </w:rPr>
              <w:t>are considered to be</w:t>
            </w:r>
            <w:proofErr w:type="gramEnd"/>
            <w:r w:rsidRPr="00E13003">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B6CDF" w:rsidRPr="00B309FF" w:rsidRDefault="00EB6CDF" w:rsidP="00EB6CDF">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Stormwater</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EB6CDF" w:rsidRPr="00B309FF" w:rsidRDefault="00EB6CDF" w:rsidP="00EB6CDF">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EB6CDF" w:rsidRPr="00B309FF" w:rsidRDefault="00EB6CDF" w:rsidP="00EB6CDF">
            <w:pPr>
              <w:spacing w:after="0" w:line="240" w:lineRule="auto"/>
              <w:ind w:left="150" w:right="150"/>
              <w:rPr>
                <w:rFonts w:ascii="Arial" w:eastAsia="Times New Roman" w:hAnsi="Arial" w:cs="Arial"/>
                <w:b/>
                <w:bCs/>
                <w:sz w:val="20"/>
                <w:szCs w:val="20"/>
                <w:lang w:eastAsia="en-AU"/>
              </w:rPr>
            </w:pPr>
          </w:p>
        </w:tc>
      </w:tr>
      <w:tr w:rsidR="00B309FF" w:rsidRPr="00B309FF" w:rsidTr="00E13003">
        <w:trPr>
          <w:trHeight w:val="1284"/>
          <w:tblCellSpacing w:w="15" w:type="dxa"/>
        </w:trPr>
        <w:tc>
          <w:tcPr>
            <w:tcW w:w="1469" w:type="pct"/>
            <w:vMerge w:val="restart"/>
            <w:tcBorders>
              <w:top w:val="outset" w:sz="6" w:space="0" w:color="auto"/>
              <w:left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PO33</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Minor stormwater drainage systems (internal and external) have the capacity to convey stormwater flows from frequent storm events for the fully developed upstream catchment </w:t>
            </w:r>
            <w:r w:rsidRPr="00B309FF">
              <w:rPr>
                <w:rFonts w:ascii="Arial" w:hAnsi="Arial" w:cs="Arial"/>
                <w:sz w:val="20"/>
                <w:szCs w:val="20"/>
              </w:rPr>
              <w:lastRenderedPageBreak/>
              <w:t>whilst ensuring pedestrian and vehicular traffic movements are safe and convenient.</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E33.1</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capacity of all minor drainage systems </w:t>
            </w:r>
            <w:proofErr w:type="gramStart"/>
            <w:r w:rsidRPr="00B309FF">
              <w:rPr>
                <w:rFonts w:ascii="Arial" w:hAnsi="Arial" w:cs="Arial"/>
                <w:sz w:val="20"/>
                <w:szCs w:val="20"/>
              </w:rPr>
              <w:t>are</w:t>
            </w:r>
            <w:proofErr w:type="gramEnd"/>
            <w:r w:rsidRPr="00B309FF">
              <w:rPr>
                <w:rFonts w:ascii="Arial" w:hAnsi="Arial" w:cs="Arial"/>
                <w:sz w:val="20"/>
                <w:szCs w:val="20"/>
              </w:rPr>
              <w:t xml:space="preserve"> designed in accordance with Planning scheme policy - Integrated design.</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514" w:type="pct"/>
            <w:gridSpan w:val="2"/>
            <w:vMerge w:val="restart"/>
            <w:tcBorders>
              <w:top w:val="outset" w:sz="6" w:space="0" w:color="auto"/>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284"/>
          <w:tblCellSpacing w:w="15" w:type="dxa"/>
        </w:trPr>
        <w:tc>
          <w:tcPr>
            <w:tcW w:w="1469" w:type="pct"/>
            <w:vMerge/>
            <w:tcBorders>
              <w:left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E33.2</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network capacity is to be calculated in accordance with the Hydraulic Grade Line method as detailed in Australian Rainfall and Runoff or QUDM.</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514" w:type="pct"/>
            <w:gridSpan w:val="2"/>
            <w:vMerge/>
            <w:tcBorders>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284"/>
          <w:tblCellSpacing w:w="15" w:type="dxa"/>
        </w:trPr>
        <w:tc>
          <w:tcPr>
            <w:tcW w:w="1469" w:type="pct"/>
            <w:vMerge/>
            <w:tcBorders>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E33.3</w:t>
            </w:r>
          </w:p>
          <w:p w:rsidR="00EB6CDF" w:rsidRPr="00B309FF" w:rsidRDefault="00EB6CDF" w:rsidP="00733F79">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rPr>
              <w:t>Development ensures that inter-allotment drainage infrastructure is provided in accordance with the relevant level as identified in QUDM.</w:t>
            </w:r>
          </w:p>
        </w:tc>
        <w:tc>
          <w:tcPr>
            <w:tcW w:w="514" w:type="pct"/>
            <w:gridSpan w:val="2"/>
            <w:vMerge/>
            <w:tcBorders>
              <w:left w:val="outset" w:sz="6" w:space="0" w:color="auto"/>
              <w:bottom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80"/>
          <w:tblCellSpacing w:w="15" w:type="dxa"/>
        </w:trPr>
        <w:tc>
          <w:tcPr>
            <w:tcW w:w="1469" w:type="pct"/>
            <w:vMerge w:val="restart"/>
            <w:tcBorders>
              <w:top w:val="outset" w:sz="6" w:space="0" w:color="auto"/>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PO34</w:t>
            </w:r>
          </w:p>
          <w:p w:rsidR="00733F79" w:rsidRPr="00B309FF" w:rsidRDefault="00733F79" w:rsidP="00733F7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Major stormwater drainage system(s) have the capacity to safely convey stormwater flows for the 1% AEP event for the fully developed upstream catchment.</w:t>
            </w:r>
          </w:p>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E34.1</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internal drainage system safely and adequately conveys the stormwater flows for the 1% AEP event for the fully developed upstream catchment through the site.</w:t>
            </w:r>
          </w:p>
          <w:p w:rsidR="00733F79" w:rsidRPr="00B309FF" w:rsidRDefault="00733F79" w:rsidP="00733F79">
            <w:pPr>
              <w:rPr>
                <w:rFonts w:ascii="Arial" w:hAnsi="Arial" w:cs="Arial"/>
                <w:sz w:val="20"/>
                <w:szCs w:val="20"/>
              </w:rPr>
            </w:pPr>
          </w:p>
        </w:tc>
        <w:tc>
          <w:tcPr>
            <w:tcW w:w="514" w:type="pct"/>
            <w:gridSpan w:val="2"/>
            <w:vMerge w:val="restart"/>
            <w:tcBorders>
              <w:top w:val="outset" w:sz="6" w:space="0" w:color="auto"/>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E34.2</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733F79" w:rsidRPr="00B309FF" w:rsidRDefault="00733F79" w:rsidP="00733F79">
            <w:pPr>
              <w:rPr>
                <w:rFonts w:ascii="Arial" w:hAnsi="Arial" w:cs="Arial"/>
                <w:sz w:val="20"/>
                <w:szCs w:val="20"/>
              </w:rPr>
            </w:pPr>
          </w:p>
        </w:tc>
        <w:tc>
          <w:tcPr>
            <w:tcW w:w="51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E34.3</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733F79" w:rsidRPr="00B309FF" w:rsidRDefault="00733F79" w:rsidP="00733F79">
            <w:pPr>
              <w:rPr>
                <w:rFonts w:ascii="Arial" w:hAnsi="Arial" w:cs="Arial"/>
                <w:sz w:val="20"/>
                <w:szCs w:val="20"/>
              </w:rPr>
            </w:pPr>
          </w:p>
        </w:tc>
        <w:tc>
          <w:tcPr>
            <w:tcW w:w="51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bottom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E34.4</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flow velocity in all unlined or soft faced open drains is kept within acceptable limits for the type of material or lining and condition of the channel.</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Refer to QUDM for recommended average flow velocities.</w:t>
            </w:r>
          </w:p>
        </w:tc>
        <w:tc>
          <w:tcPr>
            <w:tcW w:w="514" w:type="pct"/>
            <w:gridSpan w:val="2"/>
            <w:vMerge/>
            <w:tcBorders>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PO35</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733F79" w:rsidRPr="00B309FF" w:rsidRDefault="00733F79" w:rsidP="00733F79">
            <w:pPr>
              <w:rPr>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E35</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stormwater drainage system is designed and constructed in accordance with Planning scheme policy - Integrated design.</w:t>
            </w:r>
          </w:p>
        </w:tc>
        <w:tc>
          <w:tcPr>
            <w:tcW w:w="51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PO36</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run-off from the site is conveyed to a point of lawful discharge without causing actionable nuisance to any person, property or premises.</w:t>
            </w:r>
          </w:p>
          <w:p w:rsidR="000E2B23" w:rsidRPr="00E13003" w:rsidRDefault="000E2B23" w:rsidP="000E2B23">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Refer to Planning scheme policy - Integrated design for details and examples.</w:t>
            </w:r>
          </w:p>
          <w:p w:rsidR="000E2B23" w:rsidRPr="00E13003" w:rsidRDefault="000E2B23" w:rsidP="000E2B23">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Note - downstream drainage discharge report in accordance with Planning scheme policy - Stormwater management may be required to demonstrate achievement of this performance outcome.</w:t>
            </w:r>
          </w:p>
          <w:p w:rsidR="00733F79" w:rsidRPr="00B309FF" w:rsidRDefault="000E2B23" w:rsidP="000E2B23">
            <w:pPr>
              <w:pStyle w:val="NormalWeb"/>
              <w:tabs>
                <w:tab w:val="left" w:pos="2824"/>
              </w:tabs>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 xml:space="preserve">Note - A watercourse as defined in the Water Act may be accepted as a lawful point of discharge providing the drainage discharge from the site does not increase the downstream flood levels during events up to and including the 1% AEP storm. An </w:t>
            </w:r>
            <w:r w:rsidRPr="00E13003">
              <w:rPr>
                <w:rFonts w:ascii="Arial" w:hAnsi="Arial" w:cs="Arial"/>
                <w:sz w:val="18"/>
                <w:szCs w:val="20"/>
                <w:shd w:val="clear" w:color="auto" w:fill="FFFFFF"/>
              </w:rPr>
              <w:lastRenderedPageBreak/>
              <w:t>afflux of +20mm may be accepted on Council controlled land and road infrastructure. No worsening is ensured when stormwater is discharged into a catchment that includes State Transport Infrastructure.</w:t>
            </w: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0E2B23" w:rsidP="00733F79">
            <w:pPr>
              <w:pStyle w:val="NormalWeb"/>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shd w:val="clear" w:color="auto" w:fill="FFFFFF"/>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PO37</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generated from the development does not compromise the capacity of existing stormwater infrastructure downstream of the site.</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A downstream drainage discharge report in accordance with Planning scheme policy - Stormwater management may be required to demonstrate compliance with this performance outcome.</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pStyle w:val="NormalWeb"/>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PO38</w:t>
            </w:r>
          </w:p>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development:</w:t>
            </w:r>
          </w:p>
          <w:p w:rsidR="000E2B23" w:rsidRPr="00B309FF" w:rsidRDefault="000E2B23" w:rsidP="003C4601">
            <w:pPr>
              <w:numPr>
                <w:ilvl w:val="0"/>
                <w:numId w:val="4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is for an urban purpose that involves a land area of 2500m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 or greater; and</w:t>
            </w:r>
          </w:p>
          <w:p w:rsidR="000E2B23" w:rsidRPr="00B309FF" w:rsidRDefault="000E2B23" w:rsidP="003C4601">
            <w:pPr>
              <w:numPr>
                <w:ilvl w:val="0"/>
                <w:numId w:val="4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will result in:</w:t>
            </w:r>
          </w:p>
          <w:p w:rsidR="000E2B23" w:rsidRPr="00B309FF" w:rsidRDefault="000E2B23" w:rsidP="003C4601">
            <w:pPr>
              <w:numPr>
                <w:ilvl w:val="1"/>
                <w:numId w:val="49"/>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6 or more dwellings; or</w:t>
            </w:r>
          </w:p>
          <w:p w:rsidR="000E2B23" w:rsidRPr="00B309FF" w:rsidRDefault="000E2B23" w:rsidP="003C4601">
            <w:pPr>
              <w:numPr>
                <w:ilvl w:val="1"/>
                <w:numId w:val="49"/>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val="en-US" w:eastAsia="en-AU"/>
              </w:rPr>
              <w:t xml:space="preserve">an </w:t>
            </w:r>
            <w:proofErr w:type="spellStart"/>
            <w:r w:rsidRPr="00B309FF">
              <w:rPr>
                <w:rFonts w:ascii="Arial" w:eastAsia="Times New Roman" w:hAnsi="Arial" w:cs="Arial"/>
                <w:sz w:val="20"/>
                <w:szCs w:val="20"/>
                <w:lang w:val="en-US" w:eastAsia="en-AU"/>
              </w:rPr>
              <w:t>i</w:t>
            </w:r>
            <w:r w:rsidRPr="00B309FF">
              <w:rPr>
                <w:rFonts w:ascii="Arial" w:eastAsia="Times New Roman" w:hAnsi="Arial" w:cs="Arial"/>
                <w:sz w:val="20"/>
                <w:szCs w:val="20"/>
                <w:lang w:eastAsia="en-AU"/>
              </w:rPr>
              <w:t>mpervious</w:t>
            </w:r>
            <w:proofErr w:type="spellEnd"/>
            <w:r w:rsidRPr="00B309FF">
              <w:rPr>
                <w:rFonts w:ascii="Arial" w:eastAsia="Times New Roman" w:hAnsi="Arial" w:cs="Arial"/>
                <w:sz w:val="20"/>
                <w:szCs w:val="20"/>
                <w:lang w:eastAsia="en-AU"/>
              </w:rPr>
              <w:t xml:space="preserve"> area greater than 25% of the net developable area, </w:t>
            </w:r>
          </w:p>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 xml:space="preserve">Note - A </w:t>
            </w:r>
            <w:proofErr w:type="gramStart"/>
            <w:r w:rsidRPr="00E13003">
              <w:rPr>
                <w:rFonts w:ascii="Arial" w:hAnsi="Arial" w:cs="Arial"/>
                <w:sz w:val="18"/>
                <w:szCs w:val="20"/>
                <w:shd w:val="clear" w:color="auto" w:fill="FFFFFF"/>
              </w:rPr>
              <w:t>site based</w:t>
            </w:r>
            <w:proofErr w:type="gramEnd"/>
            <w:r w:rsidRPr="00E13003">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w:t>
            </w:r>
            <w:r w:rsidRPr="00E13003">
              <w:rPr>
                <w:rFonts w:ascii="Arial" w:hAnsi="Arial" w:cs="Arial"/>
                <w:sz w:val="18"/>
                <w:szCs w:val="20"/>
                <w:shd w:val="clear" w:color="auto" w:fill="FFFFFF"/>
              </w:rPr>
              <w:lastRenderedPageBreak/>
              <w:t>Planning scheme policy - Integrated design (Appendix C).</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PO39</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area for practical access for maintenance purposes.</w:t>
            </w:r>
          </w:p>
          <w:p w:rsidR="000E2B23" w:rsidRPr="00B309FF" w:rsidRDefault="000E2B23" w:rsidP="000E2B23">
            <w:pPr>
              <w:shd w:val="clear" w:color="auto" w:fill="FFFFFF"/>
              <w:spacing w:before="150" w:after="15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E39</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041"/>
              <w:gridCol w:w="2268"/>
            </w:tblGrid>
            <w:tr w:rsidR="00B309FF" w:rsidRPr="00B309FF" w:rsidTr="000E2B23">
              <w:tc>
                <w:tcPr>
                  <w:tcW w:w="2041" w:type="dxa"/>
                  <w:shd w:val="clear" w:color="auto" w:fill="CCCCCC"/>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Pipe Diameter</w:t>
                  </w:r>
                </w:p>
              </w:tc>
              <w:tc>
                <w:tcPr>
                  <w:tcW w:w="2268" w:type="dxa"/>
                  <w:shd w:val="clear" w:color="auto" w:fill="CCCCCC"/>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Minimum Easement Width (excluding access requirements)</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up to 825mm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3.0m</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up to 825mm diameter with sewer pipe up to 225m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4.0m</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greater than 825mm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Easement boundary to be 1m clear of the outside wall of the stormwater pipe (each side)</w:t>
                  </w:r>
                </w:p>
              </w:tc>
            </w:tr>
          </w:tbl>
          <w:p w:rsidR="000E2B23" w:rsidRPr="00E13003" w:rsidRDefault="000E2B23" w:rsidP="000E2B23">
            <w:pPr>
              <w:pStyle w:val="NormalWeb"/>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Additional easement width may be required in certain circumstances in order to facilitate maintenance access to the stormwater system. </w:t>
            </w:r>
          </w:p>
          <w:p w:rsidR="000E2B23" w:rsidRPr="00B309FF" w:rsidRDefault="000E2B23" w:rsidP="000E2B23">
            <w:pPr>
              <w:pStyle w:val="NormalWeb"/>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t>Note - Refer to Planning scheme policy - Integrated design (Appendix C) for easement requirements over open channels.</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PO40</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B309FF">
              <w:rPr>
                <w:rFonts w:ascii="Arial" w:hAnsi="Arial" w:cs="Arial"/>
                <w:sz w:val="20"/>
                <w:szCs w:val="20"/>
              </w:rPr>
              <w:t>Stormwater management facilities (excluding outlets) are located outside of riparian areas and prevent increased channel bed and bank erosion.</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shd w:val="clear" w:color="auto" w:fill="FFFFFF"/>
              </w:rPr>
              <w:t>No example provided. </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0E2B23" w:rsidRPr="00B309FF" w:rsidRDefault="000E2B23" w:rsidP="000E2B23">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Site works and construction management</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PO41</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site and any existing structures are maintained in a tidy and safe condition.</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0E2B23" w:rsidRPr="00B309FF" w:rsidRDefault="008C4723" w:rsidP="000E2B23">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PO42</w:t>
            </w:r>
          </w:p>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works on-site are managed to:</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minimise as far as practicable, impacts on adjoining or adjacent premises and the streetscape </w:t>
            </w:r>
            <w:proofErr w:type="gramStart"/>
            <w:r w:rsidRPr="00B309FF">
              <w:rPr>
                <w:rFonts w:ascii="Arial" w:eastAsia="Times New Roman" w:hAnsi="Arial" w:cs="Arial"/>
                <w:sz w:val="20"/>
                <w:szCs w:val="20"/>
                <w:lang w:eastAsia="en-AU"/>
              </w:rPr>
              <w:t>in regard to</w:t>
            </w:r>
            <w:proofErr w:type="gramEnd"/>
            <w:r w:rsidRPr="00B309FF">
              <w:rPr>
                <w:rFonts w:ascii="Arial" w:eastAsia="Times New Roman" w:hAnsi="Arial" w:cs="Arial"/>
                <w:sz w:val="20"/>
                <w:szCs w:val="20"/>
                <w:lang w:eastAsia="en-AU"/>
              </w:rPr>
              <w:t xml:space="preserve"> erosion and sedimentation, dust, noise, safety and light;</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 as far as possible, impacts on the natural environment;</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ensure stormwater discharge is managed in a manner that does not cause actionable nuisance to any person or premises;</w:t>
            </w:r>
          </w:p>
          <w:p w:rsidR="000E2B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avoid adverse impacts on street streets and their critical root zone.</w:t>
            </w: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E42.1</w:t>
            </w:r>
          </w:p>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is not discharged to adjacent properties in a manner that differs significantly from pre-existing conditions;</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discharged to adjoining and downstream properties does not cause scour or erosion of any kind;</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discharge rates do not exceed pre-existing conditions;</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E2B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proofErr w:type="gramStart"/>
            <w:r w:rsidRPr="00B309FF">
              <w:rPr>
                <w:rFonts w:ascii="Arial" w:eastAsia="Times New Roman" w:hAnsi="Arial" w:cs="Arial"/>
                <w:sz w:val="20"/>
                <w:szCs w:val="20"/>
                <w:lang w:eastAsia="en-AU"/>
              </w:rPr>
              <w:t>ponding  or</w:t>
            </w:r>
            <w:proofErr w:type="gramEnd"/>
            <w:r w:rsidRPr="00B309FF">
              <w:rPr>
                <w:rFonts w:ascii="Arial" w:eastAsia="Times New Roman" w:hAnsi="Arial" w:cs="Arial"/>
                <w:sz w:val="20"/>
                <w:szCs w:val="20"/>
                <w:lang w:eastAsia="en-AU"/>
              </w:rPr>
              <w:t xml:space="preserve"> concentration of stormwater does not occur on adjoining properties.</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B309FF" w:rsidRPr="00B309FF" w:rsidTr="003040B4">
              <w:trPr>
                <w:tblCellSpacing w:w="15" w:type="dxa"/>
              </w:trPr>
              <w:tc>
                <w:tcPr>
                  <w:tcW w:w="4390" w:type="dxa"/>
                  <w:vAlign w:val="center"/>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E42.2</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B309FF">
                    <w:rPr>
                      <w:rFonts w:ascii="Arial" w:hAnsi="Arial" w:cs="Arial"/>
                      <w:sz w:val="20"/>
                      <w:szCs w:val="20"/>
                    </w:rPr>
                    <w:t>are maintained and adjusted as necessary at all times</w:t>
                  </w:r>
                  <w:proofErr w:type="gramEnd"/>
                  <w:r w:rsidRPr="00B309FF">
                    <w:rPr>
                      <w:rFonts w:ascii="Arial" w:hAnsi="Arial" w:cs="Arial"/>
                      <w:sz w:val="20"/>
                      <w:szCs w:val="20"/>
                    </w:rPr>
                    <w:t xml:space="preserve"> to ensure their ongoing effectiveness.</w:t>
                  </w:r>
                </w:p>
                <w:p w:rsidR="000E2B23" w:rsidRPr="00B309FF" w:rsidRDefault="008C4723" w:rsidP="000E2B23">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The measures are adjusted on-site to maximise their effectiveness.</w:t>
                  </w:r>
                </w:p>
              </w:tc>
            </w:tr>
          </w:tbl>
          <w:p w:rsidR="000E2B23" w:rsidRPr="00B309FF" w:rsidRDefault="000E2B23" w:rsidP="000E2B23">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E42.3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p w:rsidR="000E2B23" w:rsidRPr="00B309FF" w:rsidRDefault="000E2B23" w:rsidP="008C4723">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Style w:val="Strong"/>
                <w:rFonts w:ascii="Arial" w:hAnsi="Arial" w:cs="Arial"/>
                <w:sz w:val="20"/>
                <w:szCs w:val="20"/>
              </w:rPr>
              <w:t>E42.4</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Existing street trees are protected and not damaged during works. </w:t>
            </w:r>
          </w:p>
          <w:p w:rsidR="008C4723" w:rsidRPr="00E13003" w:rsidRDefault="008C4723" w:rsidP="008C4723">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Note - Where development occurs in the tree protection zone, measures and techniques as detailed in Australian Standard AS 4970 Protection of trees on development sites are adopted and implemented.</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Dust suppression measures are implemented during construction works to protect nearby premises from unreasonable dust impacts.</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 dust emissions extend beyond the boundaries of the site during soil disturbances and construction works.</w:t>
            </w:r>
          </w:p>
          <w:p w:rsidR="000E2B23" w:rsidRPr="00B309FF" w:rsidRDefault="000E2B23" w:rsidP="008C4723">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PO44</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All development works including the transportation of material to and from the site are managed to not negatively impact the </w:t>
            </w:r>
            <w:r w:rsidRPr="00B309FF">
              <w:rPr>
                <w:rFonts w:ascii="Arial" w:hAnsi="Arial" w:cs="Arial"/>
                <w:sz w:val="20"/>
                <w:szCs w:val="20"/>
              </w:rPr>
              <w:lastRenderedPageBreak/>
              <w:t>existing road network, the amenity of the surrounding area or the streetscape.</w:t>
            </w:r>
          </w:p>
          <w:p w:rsidR="005B3169" w:rsidRPr="00E13003" w:rsidRDefault="005B3169" w:rsidP="005B3169">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 Traffic Management Plan may be required to demonstrate compliance with this PO.  A Traffic Management Plan is to be prepared in accordance with the Manual of Uniform Traffic Control Devices (MUTCD).</w:t>
            </w:r>
          </w:p>
          <w:p w:rsidR="005B3169" w:rsidRPr="00E13003" w:rsidRDefault="005B3169" w:rsidP="005B3169">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aggregate volume of imported or exported material is greater than 1000m</w:t>
            </w:r>
            <w:r w:rsidRPr="00E13003">
              <w:rPr>
                <w:rFonts w:ascii="Arial" w:eastAsia="Times New Roman" w:hAnsi="Arial" w:cs="Arial"/>
                <w:sz w:val="18"/>
                <w:szCs w:val="20"/>
                <w:vertAlign w:val="superscript"/>
                <w:lang w:eastAsia="en-AU"/>
              </w:rPr>
              <w:t>3</w:t>
            </w:r>
            <w:r w:rsidRPr="00E13003">
              <w:rPr>
                <w:rFonts w:ascii="Arial" w:eastAsia="Times New Roman" w:hAnsi="Arial" w:cs="Arial"/>
                <w:sz w:val="18"/>
                <w:szCs w:val="20"/>
                <w:lang w:eastAsia="en-AU"/>
              </w:rPr>
              <w:t>; or</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aggregate volume of imported or exported material is greater than 200m</w:t>
            </w:r>
            <w:r w:rsidRPr="00E13003">
              <w:rPr>
                <w:rFonts w:ascii="Arial" w:eastAsia="Times New Roman" w:hAnsi="Arial" w:cs="Arial"/>
                <w:sz w:val="18"/>
                <w:szCs w:val="20"/>
                <w:vertAlign w:val="superscript"/>
                <w:lang w:eastAsia="en-AU"/>
              </w:rPr>
              <w:t>3</w:t>
            </w:r>
            <w:r w:rsidRPr="00E13003">
              <w:rPr>
                <w:rFonts w:ascii="Arial" w:eastAsia="Times New Roman" w:hAnsi="Arial" w:cs="Arial"/>
                <w:sz w:val="18"/>
                <w:szCs w:val="20"/>
                <w:lang w:eastAsia="en-AU"/>
              </w:rPr>
              <w:t> per day; or</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proposed haulage route involves a vulnerable land use or shopping centre.</w:t>
            </w:r>
          </w:p>
          <w:p w:rsidR="005B3169" w:rsidRPr="00E13003" w:rsidRDefault="005B3169" w:rsidP="005B3169">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 dilapidation report (including photographs) may be required for the haulage route to demonstrate compliance with this PO.</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 xml:space="preserve">Editor's note - Where associated with a State-controlled </w:t>
            </w:r>
            <w:proofErr w:type="gramStart"/>
            <w:r w:rsidRPr="00E13003">
              <w:rPr>
                <w:rFonts w:ascii="Arial" w:hAnsi="Arial" w:cs="Arial"/>
                <w:sz w:val="18"/>
                <w:szCs w:val="20"/>
                <w:shd w:val="clear" w:color="auto" w:fill="FFFFFF"/>
              </w:rPr>
              <w:t>road ,</w:t>
            </w:r>
            <w:proofErr w:type="gramEnd"/>
            <w:r w:rsidRPr="00E13003">
              <w:rPr>
                <w:rFonts w:ascii="Arial" w:hAnsi="Arial" w:cs="Arial"/>
                <w:sz w:val="18"/>
                <w:szCs w:val="20"/>
                <w:shd w:val="clear" w:color="auto" w:fill="FFFFFF"/>
              </w:rPr>
              <w:t xml:space="preserve"> further requirements may apply, and approval may be required from the Department of Transport and Main Roads.</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E44.1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Construction traffic including contractor car parking is controlled in accordance with a traffic management plan, prepared in accordance with the Manual of Uniform Traffic Control Devices </w:t>
            </w:r>
            <w:r w:rsidRPr="00B309FF">
              <w:rPr>
                <w:rFonts w:ascii="Arial" w:hAnsi="Arial" w:cs="Arial"/>
                <w:sz w:val="20"/>
                <w:szCs w:val="20"/>
              </w:rPr>
              <w:lastRenderedPageBreak/>
              <w:t>(MUTCD) to ensure all traffic movements to and from the site are safe.</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left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5B3169" w:rsidRPr="00B309FF" w:rsidTr="00DA67EC">
              <w:trPr>
                <w:tblCellSpacing w:w="15" w:type="dxa"/>
              </w:trPr>
              <w:tc>
                <w:tcPr>
                  <w:tcW w:w="4249"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E44.2</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Any material dropped, deposited or spilled on the roads as a result of construction processes associated with the site </w:t>
            </w:r>
            <w:proofErr w:type="gramStart"/>
            <w:r w:rsidRPr="00B309FF">
              <w:rPr>
                <w:rFonts w:ascii="Arial" w:hAnsi="Arial" w:cs="Arial"/>
                <w:sz w:val="20"/>
                <w:szCs w:val="20"/>
              </w:rPr>
              <w:t>are to be cleaned at all times</w:t>
            </w:r>
            <w:proofErr w:type="gramEnd"/>
            <w:r w:rsidRPr="00B309FF">
              <w:rPr>
                <w:rFonts w:ascii="Arial" w:hAnsi="Arial" w:cs="Arial"/>
                <w:sz w:val="20"/>
                <w:szCs w:val="20"/>
              </w:rPr>
              <w:t>.</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514" w:type="pct"/>
            <w:gridSpan w:val="2"/>
            <w:vMerge w:val="restart"/>
            <w:tcBorders>
              <w:top w:val="outset" w:sz="6" w:space="0" w:color="auto"/>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E44.4</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p w:rsidR="005B3169" w:rsidRPr="00E13003" w:rsidRDefault="005B3169" w:rsidP="005B3169">
            <w:pPr>
              <w:spacing w:after="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hierarchy is mapped on Overlay map - Road hierarchy.</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A dilapidation report may be required to demonstrate compliance with this E.</w:t>
            </w:r>
          </w:p>
        </w:tc>
        <w:tc>
          <w:tcPr>
            <w:tcW w:w="51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Where works are carried out in existing roads, the works must be undertaken so that the existing roads are maintained in a safe and useable condition.  Practical access for residents, visitors and services (including postal deliveries and refuse collection) is retained to </w:t>
            </w:r>
            <w:r w:rsidRPr="00B309FF">
              <w:rPr>
                <w:rFonts w:ascii="Arial" w:hAnsi="Arial" w:cs="Arial"/>
                <w:sz w:val="20"/>
                <w:szCs w:val="20"/>
              </w:rPr>
              <w:lastRenderedPageBreak/>
              <w:t>existing lots during the construction period and after completion of the works. </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A traffic control plan prepared in accordance with the Manual of Uniform Traffic Control Devices (MUTCD) will be required for any works that will affect access, traffic movements or traffic safety in existing roads.</w:t>
            </w:r>
          </w:p>
        </w:tc>
        <w:tc>
          <w:tcPr>
            <w:tcW w:w="51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bottom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Access to the development site is obtained via an existing lawful access point.</w:t>
            </w:r>
          </w:p>
        </w:tc>
        <w:tc>
          <w:tcPr>
            <w:tcW w:w="514" w:type="pct"/>
            <w:gridSpan w:val="2"/>
            <w:vMerge/>
            <w:tcBorders>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B3169" w:rsidRPr="00B309FF" w:rsidTr="00DA67EC">
              <w:trPr>
                <w:tblCellSpacing w:w="15" w:type="dxa"/>
              </w:trPr>
              <w:tc>
                <w:tcPr>
                  <w:tcW w:w="4841"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disturbed areas are to be progressively stabilised and the entire site rehabilitated and substantially stabilised at the completion of construction. </w:t>
                  </w:r>
                </w:p>
                <w:p w:rsidR="005B3169" w:rsidRPr="00B309FF" w:rsidRDefault="005B3169" w:rsidP="005B3169">
                  <w:pPr>
                    <w:pStyle w:val="NormalWeb"/>
                    <w:spacing w:before="150" w:after="150"/>
                    <w:ind w:left="150" w:right="150"/>
                    <w:rPr>
                      <w:rFonts w:ascii="Arial" w:hAnsi="Arial" w:cs="Arial"/>
                      <w:sz w:val="20"/>
                      <w:szCs w:val="20"/>
                    </w:rPr>
                  </w:pPr>
                  <w:r w:rsidRPr="00E13003">
                    <w:rPr>
                      <w:rFonts w:ascii="Arial" w:hAnsi="Arial" w:cs="Arial"/>
                      <w:sz w:val="18"/>
                      <w:szCs w:val="20"/>
                    </w:rPr>
                    <w:t>Note - Refer to Planning scheme policy - Integrated design for details and examples</w:t>
                  </w:r>
                  <w:r w:rsidRPr="00B309FF">
                    <w:rPr>
                      <w:rFonts w:ascii="Arial" w:hAnsi="Arial" w:cs="Arial"/>
                      <w:sz w:val="20"/>
                      <w:szCs w:val="20"/>
                    </w:rPr>
                    <w:t>.</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E45</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At completion of construction all disturbed areas of the site are to be:</w:t>
            </w:r>
          </w:p>
          <w:p w:rsidR="005B3169" w:rsidRPr="00B309FF" w:rsidRDefault="005B3169" w:rsidP="005B3169">
            <w:pPr>
              <w:numPr>
                <w:ilvl w:val="0"/>
                <w:numId w:val="5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topsoiled with a minimum compacted thickness of fifty (50) millimetres;</w:t>
            </w:r>
          </w:p>
          <w:p w:rsidR="005B3169" w:rsidRPr="00B309FF" w:rsidRDefault="005B3169" w:rsidP="005B3169">
            <w:pPr>
              <w:numPr>
                <w:ilvl w:val="0"/>
                <w:numId w:val="5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stabilised using turf, established grass seeding, mulch or sprayed stabilisation techniques.</w:t>
            </w:r>
          </w:p>
          <w:p w:rsidR="005B3169" w:rsidRPr="00E13003" w:rsidRDefault="005B3169" w:rsidP="005B3169">
            <w:pPr>
              <w:shd w:val="clear" w:color="auto" w:fill="FFFFFF"/>
              <w:spacing w:before="100" w:beforeAutospacing="1" w:after="100" w:afterAutospacing="1" w:line="240" w:lineRule="auto"/>
              <w:ind w:left="90"/>
              <w:rPr>
                <w:rFonts w:ascii="Arial" w:eastAsia="Times New Roman" w:hAnsi="Arial" w:cs="Arial"/>
                <w:sz w:val="18"/>
                <w:szCs w:val="20"/>
                <w:lang w:eastAsia="en-AU"/>
              </w:rPr>
            </w:pPr>
            <w:r w:rsidRPr="00E13003">
              <w:rPr>
                <w:rFonts w:ascii="Arial" w:hAnsi="Arial" w:cs="Arial"/>
                <w:sz w:val="18"/>
                <w:szCs w:val="20"/>
                <w:shd w:val="clear" w:color="auto" w:fill="FFFFFF"/>
              </w:rPr>
              <w:t>Note - These areas are to be maintained during any maintenance period to maximise grass coverage.</w:t>
            </w:r>
          </w:p>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Earthworks are undertaken to ensure that soil disturbances are staged into manageable areas.</w:t>
            </w:r>
          </w:p>
          <w:p w:rsidR="005B3169" w:rsidRPr="00B309FF" w:rsidRDefault="005B3169" w:rsidP="005B3169">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Soil disturbances are staged into manageable areas of not greater than 3.5 ha.</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PO47</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clearing of vegetation on-site:</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limited to the area of infrastructure works, buildings areas and other necessary areas for the works;</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includes the removal of declared weeds and other materials which are detrimental to the intended use of the land;</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disposed of in a manner which minimises nuisance and annoyance to existing premises.</w:t>
            </w:r>
          </w:p>
          <w:p w:rsidR="005B3169" w:rsidRPr="00B309FF" w:rsidRDefault="005B3169" w:rsidP="005B3169">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No burning of cleared vegetation is permitted.</w:t>
            </w: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8D77B7">
              <w:trPr>
                <w:trHeight w:val="1823"/>
                <w:tblCellSpacing w:w="15" w:type="dxa"/>
              </w:trPr>
              <w:tc>
                <w:tcPr>
                  <w:tcW w:w="5265"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E47.1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native vegetation to be retained on-site is temporarily fenced or protected prior to and during development works.</w:t>
                  </w: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hAnsi="Arial" w:cs="Arial"/>
                      <w:sz w:val="20"/>
                      <w:szCs w:val="20"/>
                      <w:shd w:val="clear" w:color="auto" w:fill="FFFFFF"/>
                    </w:rPr>
                    <w:t>Note - No parking of vehicles or storage of machinery or goods is to occur in these areas during development works.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E47.2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Disposal of materials is managed in one or more of the following ways:</w:t>
            </w:r>
          </w:p>
          <w:p w:rsidR="005B3169" w:rsidRPr="00B309FF" w:rsidRDefault="005B3169" w:rsidP="005B3169">
            <w:pPr>
              <w:numPr>
                <w:ilvl w:val="0"/>
                <w:numId w:val="10"/>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5B3169" w:rsidRPr="00B309FF" w:rsidRDefault="005B3169" w:rsidP="005B3169">
            <w:pPr>
              <w:numPr>
                <w:ilvl w:val="0"/>
                <w:numId w:val="10"/>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native vegetation with a diameter below 400mm is to be chipped and stored on-site.</w:t>
            </w:r>
          </w:p>
          <w:p w:rsidR="005B3169" w:rsidRPr="00B309FF" w:rsidRDefault="005B3169" w:rsidP="005B3169">
            <w:pPr>
              <w:spacing w:after="0" w:line="240" w:lineRule="auto"/>
              <w:ind w:left="360" w:right="150"/>
              <w:jc w:val="both"/>
              <w:rPr>
                <w:rFonts w:ascii="Arial" w:eastAsia="Times New Roman" w:hAnsi="Arial" w:cs="Arial"/>
                <w:sz w:val="20"/>
                <w:szCs w:val="20"/>
                <w:lang w:eastAsia="en-AU"/>
              </w:rPr>
            </w:pPr>
            <w:r w:rsidRPr="00E13003">
              <w:rPr>
                <w:rFonts w:ascii="Arial" w:hAnsi="Arial" w:cs="Arial"/>
                <w:sz w:val="18"/>
                <w:szCs w:val="20"/>
                <w:shd w:val="clear" w:color="auto" w:fill="FFFFFF"/>
              </w:rPr>
              <w:t>Note - The chipped vegetation must be stored in an approved location</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PO48</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development works are carried out at times which minimise noise impacts to residents. </w:t>
            </w:r>
          </w:p>
          <w:p w:rsidR="005B3169" w:rsidRPr="00B309FF" w:rsidRDefault="005B3169" w:rsidP="005B3169">
            <w:pPr>
              <w:spacing w:after="0" w:line="240" w:lineRule="auto"/>
              <w:ind w:right="150"/>
              <w:rPr>
                <w:rFonts w:ascii="Arial" w:eastAsia="Times New Roman" w:hAnsi="Arial" w:cs="Arial"/>
                <w:b/>
                <w:bCs/>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E48</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development works are carried out within the following times: </w:t>
            </w:r>
          </w:p>
          <w:p w:rsidR="005B3169" w:rsidRPr="00B309FF" w:rsidRDefault="005B3169" w:rsidP="005B3169">
            <w:pPr>
              <w:numPr>
                <w:ilvl w:val="0"/>
                <w:numId w:val="53"/>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Monday to Saturday (other than public holidays) between 6:30am and 6:30pm on the same day;</w:t>
            </w:r>
          </w:p>
          <w:p w:rsidR="005B3169" w:rsidRPr="00B309FF" w:rsidRDefault="005B3169" w:rsidP="005B3169">
            <w:pPr>
              <w:numPr>
                <w:ilvl w:val="0"/>
                <w:numId w:val="53"/>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work is to be carried out on Sundays or public holidays.</w:t>
            </w:r>
          </w:p>
          <w:p w:rsidR="005B3169" w:rsidRPr="00B309FF" w:rsidRDefault="005B3169" w:rsidP="005B3169">
            <w:pPr>
              <w:pStyle w:val="NormalWeb"/>
              <w:spacing w:before="150" w:after="150"/>
              <w:ind w:left="150" w:right="150"/>
              <w:rPr>
                <w:rFonts w:ascii="Arial" w:hAnsi="Arial" w:cs="Arial"/>
                <w:sz w:val="20"/>
                <w:szCs w:val="20"/>
              </w:rPr>
            </w:pPr>
            <w:r w:rsidRPr="00E13003">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PO49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Earthworks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PO50</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On-site earthworks are designed to consider the visual and amenity impact as they relate to:</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natural topographical features of the site;</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short and long-term slope stability;</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soft or compressible foundation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reactive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low density or potentially collapsing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existing fills and soil contamination that may exist on-site;</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stability and maintenance of steep slopes and batters;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excavation (cut) and fill and impacts on the amenity of adjoining lots (e.g. residential)</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E50.2</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Stabilisation measures are provided, as necessary, to ensure long-term stability and low maintenance of steep slopes and batters. </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filling or excavation is contained within the site and is free draining.</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E50.4</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fill placed on-site is:</w:t>
            </w:r>
          </w:p>
          <w:p w:rsidR="005B3169" w:rsidRPr="00B309FF" w:rsidRDefault="005B3169" w:rsidP="005B3169">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limited to that area necessary for the approved use;</w:t>
            </w:r>
          </w:p>
          <w:p w:rsidR="005B3169" w:rsidRPr="00B309FF" w:rsidRDefault="005B3169" w:rsidP="005B3169">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clean and uncontaminated (i.e. no building waste, concrete, green waste, actual acid </w:t>
            </w:r>
            <w:proofErr w:type="spellStart"/>
            <w:r w:rsidRPr="00B309FF">
              <w:rPr>
                <w:rFonts w:ascii="Arial" w:eastAsia="Times New Roman" w:hAnsi="Arial" w:cs="Arial"/>
                <w:sz w:val="20"/>
                <w:szCs w:val="20"/>
                <w:lang w:eastAsia="en-AU"/>
              </w:rPr>
              <w:lastRenderedPageBreak/>
              <w:t>sulfate</w:t>
            </w:r>
            <w:proofErr w:type="spellEnd"/>
            <w:r w:rsidRPr="00B309FF">
              <w:rPr>
                <w:rFonts w:ascii="Arial" w:eastAsia="Times New Roman" w:hAnsi="Arial" w:cs="Arial"/>
                <w:sz w:val="20"/>
                <w:szCs w:val="20"/>
                <w:lang w:eastAsia="en-AU"/>
              </w:rPr>
              <w:t xml:space="preserve"> soils, potential acid </w:t>
            </w:r>
            <w:proofErr w:type="spellStart"/>
            <w:r w:rsidRPr="00B309FF">
              <w:rPr>
                <w:rFonts w:ascii="Arial" w:eastAsia="Times New Roman" w:hAnsi="Arial" w:cs="Arial"/>
                <w:sz w:val="20"/>
                <w:szCs w:val="20"/>
                <w:lang w:eastAsia="en-AU"/>
              </w:rPr>
              <w:t>sulfate</w:t>
            </w:r>
            <w:proofErr w:type="spellEnd"/>
            <w:r w:rsidRPr="00B309FF">
              <w:rPr>
                <w:rFonts w:ascii="Arial" w:eastAsia="Times New Roman" w:hAnsi="Arial" w:cs="Arial"/>
                <w:sz w:val="20"/>
                <w:szCs w:val="20"/>
                <w:lang w:eastAsia="en-AU"/>
              </w:rPr>
              <w:t xml:space="preserve"> soils or contaminated material etc.).</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5B3169" w:rsidRPr="00B309FF" w:rsidTr="00DA67EC">
              <w:trPr>
                <w:tblCellSpacing w:w="15" w:type="dxa"/>
              </w:trPr>
              <w:tc>
                <w:tcPr>
                  <w:tcW w:w="4390"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E50.5</w:t>
                  </w:r>
                </w:p>
                <w:p w:rsidR="00CF71F7" w:rsidRDefault="005B3169"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site is </w:t>
                  </w:r>
                  <w:proofErr w:type="gramStart"/>
                  <w:r w:rsidRPr="00B309FF">
                    <w:rPr>
                      <w:rFonts w:ascii="Arial" w:hAnsi="Arial" w:cs="Arial"/>
                      <w:sz w:val="20"/>
                      <w:szCs w:val="20"/>
                    </w:rPr>
                    <w:t>prepared</w:t>
                  </w:r>
                  <w:proofErr w:type="gramEnd"/>
                  <w:r w:rsidRPr="00B309FF">
                    <w:rPr>
                      <w:rFonts w:ascii="Arial" w:hAnsi="Arial" w:cs="Arial"/>
                      <w:sz w:val="20"/>
                      <w:szCs w:val="20"/>
                    </w:rPr>
                    <w:t xml:space="preserve"> and the fill placed on-site in accordance with AS3798.</w:t>
                  </w:r>
                </w:p>
                <w:p w:rsidR="005B3169" w:rsidRPr="00B309FF" w:rsidRDefault="005B3169" w:rsidP="00CF71F7">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The fill is to be inspected and tested in accordance with Planning scheme policy - Operational works inspection, maintenance and bonding procedures.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Inspection and certification of steep slopes and batters may be required by a suitably qualified and experienced RPEQ.</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Embankments are stepped, terraced and landscaped to not adversely impact on the visual amenity of the surrounding area.</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Any embankments more than 1.5 metres in height are stepped, terraced and landscaped.</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 </w:t>
            </w:r>
          </w:p>
          <w:p w:rsidR="005B3169" w:rsidRPr="00B309FF" w:rsidRDefault="005B3169" w:rsidP="00E13003">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Figure - Embankment</w:t>
            </w:r>
            <w:r w:rsidRPr="00B309FF">
              <w:rPr>
                <w:rFonts w:ascii="Arial" w:eastAsia="Times New Roman" w:hAnsi="Arial" w:cs="Arial"/>
                <w:sz w:val="20"/>
                <w:szCs w:val="20"/>
                <w:lang w:eastAsia="en-AU"/>
              </w:rPr>
              <w:t xml:space="preserve"> </w:t>
            </w:r>
            <w:hyperlink r:id="rId9" w:tgtFrame="_blank" w:tooltip="Link to larger image (popup)" w:history="1">
              <w:r w:rsidRPr="00B309FF">
                <w:rPr>
                  <w:rFonts w:ascii="Arial" w:eastAsia="Times New Roman" w:hAnsi="Arial" w:cs="Arial"/>
                  <w:sz w:val="20"/>
                  <w:szCs w:val="20"/>
                  <w:lang w:eastAsia="en-AU"/>
                </w:rPr>
                <w:t> </w:t>
              </w:r>
            </w:hyperlink>
          </w:p>
          <w:p w:rsidR="005B3169" w:rsidRPr="00B309FF" w:rsidRDefault="005B3169" w:rsidP="005B3169">
            <w:pPr>
              <w:spacing w:after="0" w:line="240" w:lineRule="auto"/>
              <w:rPr>
                <w:rFonts w:ascii="Arial" w:eastAsia="Times New Roman" w:hAnsi="Arial" w:cs="Arial"/>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21040B83" wp14:editId="333A7197">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is undertaken in a manner that:</w:t>
            </w:r>
          </w:p>
          <w:p w:rsidR="005B3169" w:rsidRPr="00B309FF" w:rsidRDefault="005B3169" w:rsidP="005B3169">
            <w:pPr>
              <w:numPr>
                <w:ilvl w:val="0"/>
                <w:numId w:val="5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does not adversely impact on a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lang w:eastAsia="en-AU"/>
              </w:rPr>
              <w:lastRenderedPageBreak/>
              <w:t>infrastructure or any drainage feature on, or adjacent to the land;</w:t>
            </w:r>
          </w:p>
          <w:p w:rsidR="005B3169" w:rsidRPr="00B309FF" w:rsidRDefault="005B3169" w:rsidP="005B3169">
            <w:pPr>
              <w:numPr>
                <w:ilvl w:val="0"/>
                <w:numId w:val="5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does not preclude reasonable access to a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or any drainage feature on, or adjacent to the land for monitoring, maintenance or replacement purposes.</w:t>
            </w:r>
          </w:p>
          <w:p w:rsidR="005B3169" w:rsidRPr="00E13003" w:rsidRDefault="005B3169" w:rsidP="005B3169">
            <w:p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hAnsi="Arial" w:cs="Arial"/>
                <w:sz w:val="18"/>
                <w:szCs w:val="20"/>
                <w:shd w:val="clear" w:color="auto" w:fill="FFFFFF"/>
              </w:rPr>
              <w:t xml:space="preserve">Note </w:t>
            </w:r>
            <w:proofErr w:type="gramStart"/>
            <w:r w:rsidRPr="00E13003">
              <w:rPr>
                <w:rFonts w:ascii="Arial" w:hAnsi="Arial" w:cs="Arial"/>
                <w:sz w:val="18"/>
                <w:szCs w:val="20"/>
                <w:shd w:val="clear" w:color="auto" w:fill="FFFFFF"/>
              </w:rPr>
              <w:t>-  Public</w:t>
            </w:r>
            <w:proofErr w:type="gramEnd"/>
            <w:r w:rsidRPr="00E13003">
              <w:rPr>
                <w:rFonts w:ascii="Arial" w:hAnsi="Arial" w:cs="Arial"/>
                <w:sz w:val="18"/>
                <w:szCs w:val="20"/>
                <w:shd w:val="clear" w:color="auto" w:fill="FFFFFF"/>
              </w:rPr>
              <w:t xml:space="preserve"> sector entity is defined in Schedule 2 of the Act.</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E52.1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 earthworks are undertaken in an easement issued in favour of Council or a public sector entity.</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Public sector entity is defined in Schedule 2 of the Act.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E52.2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Earthworks that would result in any of the following are not carried out on-site:</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 reduction in cover over the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service to less than 600mm;</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an increase in finished surface grade over, or within 1.5m on each side of, the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above that which existed prior to the earthworks being undertaken; and</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prevent reasonable access to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or any drainage feature on, or adjacent to the site for monitoring, maintenance or replacement purposes.</w:t>
            </w:r>
          </w:p>
          <w:p w:rsidR="005B3169" w:rsidRPr="00E13003" w:rsidRDefault="005B3169" w:rsidP="005B3169">
            <w:pPr>
              <w:shd w:val="clear" w:color="auto" w:fill="FFFFFF"/>
              <w:spacing w:before="150" w:after="150" w:line="240" w:lineRule="auto"/>
              <w:ind w:left="600" w:right="150"/>
              <w:rPr>
                <w:rFonts w:ascii="Arial" w:hAnsi="Arial" w:cs="Arial"/>
                <w:sz w:val="18"/>
                <w:szCs w:val="20"/>
                <w:shd w:val="clear" w:color="auto" w:fill="FFFFFF"/>
              </w:rPr>
            </w:pPr>
            <w:r w:rsidRPr="00E13003">
              <w:rPr>
                <w:rFonts w:ascii="Arial" w:hAnsi="Arial" w:cs="Arial"/>
                <w:sz w:val="18"/>
                <w:szCs w:val="20"/>
                <w:shd w:val="clear" w:color="auto" w:fill="FFFFFF"/>
              </w:rPr>
              <w:t>Note - Public sector entity is defined in Schedule 2 of the Act.</w:t>
            </w:r>
          </w:p>
          <w:p w:rsidR="005B3169" w:rsidRPr="00B309FF" w:rsidRDefault="005B3169" w:rsidP="005B3169">
            <w:p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hAnsi="Arial" w:cs="Arial"/>
                <w:sz w:val="18"/>
                <w:szCs w:val="20"/>
                <w:shd w:val="clear" w:color="auto" w:fill="FFFFFF"/>
              </w:rPr>
              <w:t>Note - All building work covered by QDC MP1.4 is excluded from this provision</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PO53</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does not result in land instability.</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E13003">
              <w:rPr>
                <w:rFonts w:ascii="Arial" w:eastAsia="Times New Roman" w:hAnsi="Arial" w:cs="Arial"/>
                <w:sz w:val="18"/>
                <w:szCs w:val="20"/>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PO54</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does not result in</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adverse impacts on the hydrological and hydraulic capacity of the waterway or floodway;</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increased flood inundation outside the site;</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any reduction in the flood storage capacity in the floodway;</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any clearing of native vegetation.</w:t>
            </w:r>
          </w:p>
          <w:p w:rsidR="005B3169" w:rsidRPr="00E13003" w:rsidRDefault="005B3169" w:rsidP="005B3169">
            <w:pPr>
              <w:shd w:val="clear" w:color="auto" w:fill="FFFFFF"/>
              <w:spacing w:before="100" w:beforeAutospacing="1" w:after="100" w:afterAutospacing="1" w:line="240" w:lineRule="auto"/>
              <w:ind w:left="450"/>
              <w:rPr>
                <w:rFonts w:ascii="Arial" w:eastAsia="Times New Roman" w:hAnsi="Arial" w:cs="Arial"/>
                <w:sz w:val="18"/>
                <w:szCs w:val="20"/>
                <w:lang w:eastAsia="en-AU"/>
              </w:rPr>
            </w:pPr>
            <w:r w:rsidRPr="00E13003">
              <w:rPr>
                <w:rFonts w:ascii="Arial" w:hAnsi="Arial" w:cs="Arial"/>
                <w:sz w:val="18"/>
                <w:szCs w:val="20"/>
                <w:shd w:val="clear" w:color="auto" w:fill="FFFFFF"/>
              </w:rPr>
              <w:t xml:space="preserve">Note - To demonstrate compliance with this outcome, Planning scheme policy - Stormwater management provides guidance on the preparation of a </w:t>
            </w:r>
            <w:proofErr w:type="gramStart"/>
            <w:r w:rsidRPr="00E13003">
              <w:rPr>
                <w:rFonts w:ascii="Arial" w:hAnsi="Arial" w:cs="Arial"/>
                <w:sz w:val="18"/>
                <w:szCs w:val="20"/>
                <w:shd w:val="clear" w:color="auto" w:fill="FFFFFF"/>
              </w:rPr>
              <w:t>site based</w:t>
            </w:r>
            <w:proofErr w:type="gramEnd"/>
            <w:r w:rsidRPr="00E13003">
              <w:rPr>
                <w:rFonts w:ascii="Arial" w:hAnsi="Arial" w:cs="Arial"/>
                <w:sz w:val="18"/>
                <w:szCs w:val="20"/>
                <w:shd w:val="clear" w:color="auto" w:fill="FFFFFF"/>
              </w:rPr>
              <w:t xml:space="preserve"> stormwater management plan by a suitably qualified professional. Refer to Planning scheme policy - Integrated design for guidance on infrastructure design and modelling requirements.</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E55</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and excavation undertaken on the development site are shaped in a manner which does not:</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prevent stormwater surface flow which, prior to commencement of the earthworks, passed onto the development site, from entering the land; or</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redirect stormwater surface flow away from existing flow paths; or</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divert stormwater surface flow onto adjacent land, (other than a road), in a manner which: </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concentrates the flow; or</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increases the flow rate of stormwater over the affected section of the adjacent land above the situation which existed prior to the diversion; or</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causes actionable nuisance to any person, property or premises.</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All earth retaining structures provide a positive interface with the streetscape and minimise impacts on the amenity of adjoining residents.</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Residential design for guidance on how to achieve compliance with this performance outcome</w:t>
            </w:r>
            <w:r w:rsidRPr="00B309FF">
              <w:rPr>
                <w:rFonts w:ascii="Arial" w:hAnsi="Arial" w:cs="Arial"/>
                <w:sz w:val="20"/>
                <w:szCs w:val="20"/>
                <w:shd w:val="clear" w:color="auto" w:fill="FFFFFF"/>
              </w:rPr>
              <w:t>. </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E56</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Earth retaining structures:</w:t>
            </w:r>
          </w:p>
          <w:p w:rsidR="005B3169" w:rsidRPr="00B309FF" w:rsidRDefault="005B3169" w:rsidP="005B3169">
            <w:pPr>
              <w:numPr>
                <w:ilvl w:val="0"/>
                <w:numId w:val="5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not constructed of boulder rocks or timber;</w:t>
            </w:r>
          </w:p>
          <w:p w:rsidR="005B3169" w:rsidRPr="00B309FF" w:rsidRDefault="005B3169" w:rsidP="005B3169">
            <w:pPr>
              <w:numPr>
                <w:ilvl w:val="0"/>
                <w:numId w:val="5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no greater than 900mm, are provided in accordance with Figure - Retaining on a boundary;</w:t>
            </w:r>
          </w:p>
          <w:p w:rsidR="005B3169" w:rsidRPr="00B309FF" w:rsidRDefault="005B3169" w:rsidP="005B3169">
            <w:pPr>
              <w:spacing w:after="0" w:line="240" w:lineRule="auto"/>
              <w:rPr>
                <w:rFonts w:ascii="Arial" w:eastAsia="Times New Roman" w:hAnsi="Arial" w:cs="Arial"/>
                <w:b/>
                <w:bCs/>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64246EE4" wp14:editId="64BF1424">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a boundar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B3169" w:rsidRPr="00B309FF" w:rsidRDefault="005B3169" w:rsidP="005B3169">
            <w:pPr>
              <w:numPr>
                <w:ilvl w:val="0"/>
                <w:numId w:val="6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5B3169" w:rsidRPr="00B309FF" w:rsidRDefault="005B3169" w:rsidP="005B3169">
            <w:pPr>
              <w:numPr>
                <w:ilvl w:val="0"/>
                <w:numId w:val="6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  </w:t>
            </w: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lastRenderedPageBreak/>
              <w:drawing>
                <wp:inline distT="0" distB="0" distL="0" distR="0" wp14:anchorId="117497D3" wp14:editId="40F13EF6">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B3169" w:rsidRPr="00B309FF" w:rsidRDefault="005B3169" w:rsidP="005B3169">
            <w:pPr>
              <w:spacing w:after="0" w:line="240" w:lineRule="auto"/>
              <w:rPr>
                <w:rFonts w:ascii="Arial" w:eastAsia="Times New Roman" w:hAnsi="Arial" w:cs="Arial"/>
                <w:b/>
                <w:bCs/>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02093DE2" wp14:editId="3797CAC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B3169" w:rsidRPr="00B309FF" w:rsidRDefault="005B3169" w:rsidP="005B316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Fire Services</w:t>
            </w: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5B3169" w:rsidRPr="00B309FF" w:rsidTr="00240BA8">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5B3169" w:rsidRPr="00B309FF" w:rsidRDefault="005B3169" w:rsidP="005B316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Note - The provisions under this heading only apply if:</w:t>
                  </w:r>
                </w:p>
                <w:p w:rsidR="005B3169" w:rsidRPr="00B309FF" w:rsidRDefault="005B3169" w:rsidP="005B3169">
                  <w:pPr>
                    <w:numPr>
                      <w:ilvl w:val="0"/>
                      <w:numId w:val="61"/>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the development is for, or incorporates:</w:t>
                  </w:r>
                </w:p>
                <w:p w:rsidR="005B3169" w:rsidRPr="00B309FF" w:rsidRDefault="005B3169" w:rsidP="005B3169">
                  <w:pPr>
                    <w:numPr>
                      <w:ilvl w:val="1"/>
                      <w:numId w:val="61"/>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reconfiguring a lot for a community title scheme creating 1 or more vacant lots; or</w:t>
                  </w:r>
                </w:p>
                <w:p w:rsidR="005B3169" w:rsidRPr="00B309FF" w:rsidRDefault="005B3169" w:rsidP="005B3169">
                  <w:pPr>
                    <w:numPr>
                      <w:ilvl w:val="1"/>
                      <w:numId w:val="61"/>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lastRenderedPageBreak/>
                    <w:t>material change of use for 2 or more sole occupancy units on the same lot, or within the same community titles scheme; or</w:t>
                  </w:r>
                </w:p>
                <w:p w:rsidR="005B3169" w:rsidRPr="00B309FF" w:rsidRDefault="005B3169" w:rsidP="005B3169">
                  <w:pPr>
                    <w:numPr>
                      <w:ilvl w:val="1"/>
                      <w:numId w:val="61"/>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material change of use for a Tourist park</w:t>
                  </w:r>
                  <w:r w:rsidRPr="00B309FF">
                    <w:rPr>
                      <w:rFonts w:ascii="Arial" w:hAnsi="Arial" w:cs="Arial"/>
                      <w:sz w:val="20"/>
                      <w:szCs w:val="20"/>
                      <w:vertAlign w:val="superscript"/>
                    </w:rPr>
                    <w:t>(</w:t>
                  </w:r>
                  <w:hyperlink r:id="rId14"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309FF">
                      <w:rPr>
                        <w:rStyle w:val="Hyperlink"/>
                        <w:rFonts w:ascii="Arial" w:hAnsi="Arial" w:cs="Arial"/>
                        <w:color w:val="auto"/>
                        <w:sz w:val="20"/>
                        <w:szCs w:val="20"/>
                        <w:vertAlign w:val="superscript"/>
                      </w:rPr>
                      <w:t>84</w:t>
                    </w:r>
                  </w:hyperlink>
                  <w:r w:rsidRPr="00B309FF">
                    <w:rPr>
                      <w:rFonts w:ascii="Arial" w:hAnsi="Arial" w:cs="Arial"/>
                      <w:sz w:val="20"/>
                      <w:szCs w:val="20"/>
                      <w:vertAlign w:val="superscript"/>
                    </w:rPr>
                    <w:t>)</w:t>
                  </w:r>
                  <w:r w:rsidRPr="00B309FF">
                    <w:rPr>
                      <w:rFonts w:ascii="Arial" w:hAnsi="Arial" w:cs="Arial"/>
                      <w:sz w:val="20"/>
                      <w:szCs w:val="20"/>
                    </w:rPr>
                    <w:t> with accommodation in the form of caravans or tents; or</w:t>
                  </w:r>
                </w:p>
                <w:p w:rsidR="005B3169" w:rsidRPr="00B309FF" w:rsidRDefault="005B3169" w:rsidP="005B3169">
                  <w:pPr>
                    <w:numPr>
                      <w:ilvl w:val="1"/>
                      <w:numId w:val="61"/>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material change of use for outdoor sales</w:t>
                  </w:r>
                  <w:r w:rsidRPr="00B309FF">
                    <w:rPr>
                      <w:rFonts w:ascii="Arial" w:hAnsi="Arial" w:cs="Arial"/>
                      <w:sz w:val="20"/>
                      <w:szCs w:val="20"/>
                      <w:vertAlign w:val="superscript"/>
                    </w:rPr>
                    <w:t>(</w:t>
                  </w:r>
                  <w:hyperlink r:id="rId15"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r w:rsidRPr="00B309FF">
                    <w:rPr>
                      <w:rFonts w:ascii="Arial" w:hAnsi="Arial" w:cs="Arial"/>
                      <w:sz w:val="20"/>
                      <w:szCs w:val="20"/>
                    </w:rPr>
                    <w:t>, outdoor processing or outdoor storage where involving combustible materials.</w:t>
                  </w:r>
                </w:p>
                <w:p w:rsidR="005B3169" w:rsidRPr="00B309FF" w:rsidRDefault="005B3169" w:rsidP="005B316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AND</w:t>
                  </w:r>
                </w:p>
                <w:p w:rsidR="005B3169" w:rsidRPr="00B309FF" w:rsidRDefault="005B3169" w:rsidP="005B3169">
                  <w:pPr>
                    <w:numPr>
                      <w:ilvl w:val="0"/>
                      <w:numId w:val="62"/>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none of the following exceptions apply:</w:t>
                  </w:r>
                </w:p>
                <w:p w:rsidR="005B3169" w:rsidRPr="00B309FF" w:rsidRDefault="005B3169" w:rsidP="005B3169">
                  <w:pPr>
                    <w:numPr>
                      <w:ilvl w:val="1"/>
                      <w:numId w:val="62"/>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 xml:space="preserve">the distributor-retailer for the area has indicated, in its </w:t>
                  </w:r>
                  <w:proofErr w:type="spellStart"/>
                  <w:r w:rsidRPr="00B309FF">
                    <w:rPr>
                      <w:rFonts w:ascii="Arial" w:hAnsi="Arial" w:cs="Arial"/>
                      <w:sz w:val="20"/>
                      <w:szCs w:val="20"/>
                    </w:rPr>
                    <w:t>netserv</w:t>
                  </w:r>
                  <w:proofErr w:type="spellEnd"/>
                  <w:r w:rsidRPr="00B309FF">
                    <w:rPr>
                      <w:rFonts w:ascii="Arial" w:hAnsi="Arial" w:cs="Arial"/>
                      <w:sz w:val="20"/>
                      <w:szCs w:val="20"/>
                    </w:rPr>
                    <w:t xml:space="preserve"> plan, that the premises will not be served by that entity’s reticulated water supply; or</w:t>
                  </w:r>
                </w:p>
                <w:p w:rsidR="005B3169" w:rsidRPr="00B309FF" w:rsidRDefault="005B3169" w:rsidP="005B3169">
                  <w:pPr>
                    <w:numPr>
                      <w:ilvl w:val="1"/>
                      <w:numId w:val="62"/>
                    </w:numPr>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bl>
          <w:p w:rsidR="005B3169" w:rsidRPr="00B309FF" w:rsidRDefault="005B3169" w:rsidP="005B3169">
            <w:pPr>
              <w:rPr>
                <w:rFonts w:ascii="Arial" w:hAnsi="Arial" w:cs="Arial"/>
                <w:vanish/>
                <w:sz w:val="20"/>
                <w:szCs w:val="20"/>
              </w:rPr>
            </w:pP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5B3169" w:rsidRPr="00B309FF" w:rsidTr="00240BA8">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5B3169" w:rsidRPr="00B309FF" w:rsidRDefault="005B3169" w:rsidP="005B3169">
                  <w:pPr>
                    <w:spacing w:before="150" w:after="150"/>
                    <w:rPr>
                      <w:rFonts w:ascii="Arial" w:hAnsi="Arial" w:cs="Arial"/>
                      <w:sz w:val="20"/>
                      <w:szCs w:val="20"/>
                    </w:rPr>
                  </w:pPr>
                  <w:r w:rsidRPr="00B309FF">
                    <w:rPr>
                      <w:rFonts w:ascii="Arial" w:hAnsi="Arial" w:cs="Arial"/>
                      <w:sz w:val="20"/>
                      <w:szCs w:val="20"/>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B309FF">
                    <w:rPr>
                      <w:rFonts w:ascii="Arial" w:hAnsi="Arial" w:cs="Arial"/>
                      <w:sz w:val="20"/>
                      <w:szCs w:val="20"/>
                    </w:rPr>
                    <w:t>fire fighting</w:t>
                  </w:r>
                  <w:proofErr w:type="spellEnd"/>
                  <w:r w:rsidRPr="00B309FF">
                    <w:rPr>
                      <w:rFonts w:ascii="Arial" w:hAnsi="Arial" w:cs="Arial"/>
                      <w:sz w:val="20"/>
                      <w:szCs w:val="20"/>
                    </w:rPr>
                    <w:t xml:space="preserve"> facilities which provide equivalent protection.</w:t>
                  </w:r>
                </w:p>
              </w:tc>
            </w:tr>
          </w:tbl>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lastRenderedPageBreak/>
              <w:t>PO57</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incorporates a fire fighting system that:</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satisfies the reasonable needs of the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entity for the area;</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appropriate for the size, shape and topography of the development and its surrounds;</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is compatible with the operational equipment available to the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entity for the area;</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considers the fire hazard inherent in the materials comprising the development and their proximity to one another;</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considers the fire hazard inherent in the surrounds to the development site;</w:t>
            </w:r>
          </w:p>
          <w:p w:rsidR="005B3169"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maintained in effective operating order.</w:t>
            </w:r>
          </w:p>
          <w:p w:rsidR="00CF71F7" w:rsidRPr="00B309FF" w:rsidRDefault="00CF71F7" w:rsidP="00CF71F7">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eastAsia="Times New Roman" w:hAnsi="Arial" w:cs="Arial"/>
                <w:sz w:val="18"/>
                <w:szCs w:val="20"/>
                <w:lang w:eastAsia="en-AU"/>
              </w:rPr>
              <w:t xml:space="preserve">Note - The Queensland Fire and Emergency Services is the entity currently providing the </w:t>
            </w:r>
            <w:proofErr w:type="spellStart"/>
            <w:r w:rsidRPr="00E13003">
              <w:rPr>
                <w:rFonts w:ascii="Arial" w:eastAsia="Times New Roman" w:hAnsi="Arial" w:cs="Arial"/>
                <w:sz w:val="18"/>
                <w:szCs w:val="20"/>
                <w:lang w:eastAsia="en-AU"/>
              </w:rPr>
              <w:t>fire fighting</w:t>
            </w:r>
            <w:proofErr w:type="spellEnd"/>
            <w:r w:rsidRPr="00E13003">
              <w:rPr>
                <w:rFonts w:ascii="Arial" w:eastAsia="Times New Roman" w:hAnsi="Arial" w:cs="Arial"/>
                <w:sz w:val="18"/>
                <w:szCs w:val="20"/>
                <w:lang w:eastAsia="en-AU"/>
              </w:rPr>
              <w:t xml:space="preserve"> function for the urban areas of the Moreton Bay Region.</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E57.1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External fire hydrant facilities are provided on site to the standard prescribed under the relevant parts of </w:t>
            </w:r>
            <w:r w:rsidRPr="00B309FF">
              <w:rPr>
                <w:rStyle w:val="Emphasis"/>
                <w:rFonts w:ascii="Arial" w:hAnsi="Arial" w:cs="Arial"/>
                <w:sz w:val="20"/>
                <w:szCs w:val="20"/>
              </w:rPr>
              <w:t>Australian Standard AS 2419.1 (2005) – Fire Hydrant Installations</w:t>
            </w:r>
            <w:r w:rsidRPr="00B309FF">
              <w:rPr>
                <w:rFonts w:ascii="Arial" w:hAnsi="Arial" w:cs="Arial"/>
                <w:sz w:val="20"/>
                <w:szCs w:val="20"/>
              </w:rPr>
              <w:t>.</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Note - For this requirement for accepted development, the following are the relevant parts of AS 2419.1 (2005) that may be applicable:</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in regard to the form of any fire hydrant - Part 8.5 and Part 3.2.2.1, with the exception that for Tourist parks</w:t>
            </w:r>
            <w:r w:rsidRPr="00B309FF">
              <w:rPr>
                <w:rFonts w:ascii="Arial" w:hAnsi="Arial" w:cs="Arial"/>
                <w:sz w:val="20"/>
                <w:szCs w:val="20"/>
                <w:vertAlign w:val="superscript"/>
              </w:rPr>
              <w:t>(</w:t>
            </w:r>
            <w:hyperlink r:id="rId16"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309FF">
                <w:rPr>
                  <w:rStyle w:val="Hyperlink"/>
                  <w:rFonts w:ascii="Arial" w:hAnsi="Arial" w:cs="Arial"/>
                  <w:color w:val="auto"/>
                  <w:sz w:val="20"/>
                  <w:szCs w:val="20"/>
                  <w:vertAlign w:val="superscript"/>
                </w:rPr>
                <w:t>84</w:t>
              </w:r>
            </w:hyperlink>
            <w:r w:rsidRPr="00B309FF">
              <w:rPr>
                <w:rFonts w:ascii="Arial" w:hAnsi="Arial" w:cs="Arial"/>
                <w:sz w:val="20"/>
                <w:szCs w:val="20"/>
                <w:vertAlign w:val="superscript"/>
              </w:rPr>
              <w:t>)</w:t>
            </w:r>
            <w:r w:rsidRPr="00B309FF">
              <w:rPr>
                <w:rFonts w:ascii="Arial" w:hAnsi="Arial" w:cs="Arial"/>
                <w:sz w:val="20"/>
                <w:szCs w:val="20"/>
              </w:rPr>
              <w:t> or development comprised solely of dwellings and their associated outbuildings, single outlet above-ground hydrants or suitably signposted in-ground hydrants would be an acceptable alternative;</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t>in regard to</w:t>
            </w:r>
            <w:proofErr w:type="gramEnd"/>
            <w:r w:rsidRPr="00B309FF">
              <w:rPr>
                <w:rFonts w:ascii="Arial" w:hAnsi="Arial" w:cs="Arial"/>
                <w:sz w:val="20"/>
                <w:szCs w:val="20"/>
              </w:rPr>
              <w:t xml:space="preserve"> the general locational requirements for fire hydrants - Part 3.2.2.2 (a), (e), (f), (g) and (h) as well as Appendix B of AS 2419.1 (2005);</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t>in regard to</w:t>
            </w:r>
            <w:proofErr w:type="gramEnd"/>
            <w:r w:rsidRPr="00B309FF">
              <w:rPr>
                <w:rFonts w:ascii="Arial" w:hAnsi="Arial" w:cs="Arial"/>
                <w:sz w:val="20"/>
                <w:szCs w:val="20"/>
              </w:rPr>
              <w:t xml:space="preserve"> the proximity of hydrants to buildings and other facilities - Part 3.2.2.2 (b), (c) and (d), with the exception that:</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 xml:space="preserve">for dwellings and their associated outbuildings, hydrant coverage need only </w:t>
            </w:r>
            <w:r w:rsidRPr="00B309FF">
              <w:rPr>
                <w:rFonts w:ascii="Arial" w:hAnsi="Arial" w:cs="Arial"/>
                <w:sz w:val="20"/>
                <w:szCs w:val="20"/>
              </w:rPr>
              <w:lastRenderedPageBreak/>
              <w:t>extend to the roof and external walls of those buildings;</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for caravans and tents, hydrant coverage need only extend to the roof of those tents and caravans;</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for outdoor sales</w:t>
            </w:r>
            <w:r w:rsidRPr="00B309FF">
              <w:rPr>
                <w:rFonts w:ascii="Arial" w:hAnsi="Arial" w:cs="Arial"/>
                <w:sz w:val="20"/>
                <w:szCs w:val="20"/>
                <w:vertAlign w:val="superscript"/>
              </w:rPr>
              <w:t>(</w:t>
            </w:r>
            <w:hyperlink r:id="rId17"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r w:rsidRPr="00B309FF">
              <w:rPr>
                <w:rFonts w:ascii="Arial" w:hAnsi="Arial" w:cs="Arial"/>
                <w:sz w:val="20"/>
                <w:szCs w:val="20"/>
              </w:rPr>
              <w:t>, processing or storage facilities, hydrant coverage is required across the entire area of the outdoor sales</w:t>
            </w:r>
            <w:r w:rsidRPr="00B309FF">
              <w:rPr>
                <w:rFonts w:ascii="Arial" w:hAnsi="Arial" w:cs="Arial"/>
                <w:sz w:val="20"/>
                <w:szCs w:val="20"/>
                <w:vertAlign w:val="superscript"/>
              </w:rPr>
              <w:t>(</w:t>
            </w:r>
            <w:hyperlink r:id="rId18"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r w:rsidRPr="00B309FF">
              <w:rPr>
                <w:rFonts w:ascii="Arial" w:hAnsi="Arial" w:cs="Arial"/>
                <w:sz w:val="20"/>
                <w:szCs w:val="20"/>
              </w:rPr>
              <w:t>, outdoor processing and outdoor storage facilities;</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t>in regard to</w:t>
            </w:r>
            <w:proofErr w:type="gramEnd"/>
            <w:r w:rsidRPr="00B309FF">
              <w:rPr>
                <w:rFonts w:ascii="Arial" w:hAnsi="Arial" w:cs="Arial"/>
                <w:sz w:val="20"/>
                <w:szCs w:val="20"/>
              </w:rPr>
              <w:t xml:space="preserve"> fire hydrant accessibility and clearance requirements - Part 3.5 and, where applicable, Part 3.6.</w:t>
            </w:r>
          </w:p>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E57.2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unobstructed width of no less than 3.5m;</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unobstructed height of no less than 4.8m;</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constructed to be readily traversed by a 17 tonne HRV fire brigade pumping appliance;</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area for a fire brigade pumping appliance to stand within 20m of each fire hydrant and 8m of each hydrant booster point.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E57.3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On-site fire hydrant facilities are maintained in effective operating order in a manner prescribed in </w:t>
            </w:r>
            <w:r w:rsidRPr="00B309FF">
              <w:rPr>
                <w:rStyle w:val="Emphasis"/>
                <w:rFonts w:ascii="Arial" w:hAnsi="Arial" w:cs="Arial"/>
                <w:sz w:val="20"/>
                <w:szCs w:val="20"/>
              </w:rPr>
              <w:t>Australian Standard AS1851 (2012) – Routine service of fire protection systems and equipment</w:t>
            </w:r>
            <w:r w:rsidRPr="00B309FF">
              <w:rPr>
                <w:rFonts w:ascii="Arial" w:hAnsi="Arial" w:cs="Arial"/>
                <w:sz w:val="20"/>
                <w:szCs w:val="20"/>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PO58</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 xml:space="preserve">On-site fire hydrants that are external to buildings, as well as the available </w:t>
            </w:r>
            <w:proofErr w:type="spellStart"/>
            <w:r w:rsidRPr="00B309FF">
              <w:rPr>
                <w:rFonts w:ascii="Arial" w:hAnsi="Arial" w:cs="Arial"/>
                <w:sz w:val="20"/>
                <w:szCs w:val="20"/>
              </w:rPr>
              <w:t>fire fighting</w:t>
            </w:r>
            <w:proofErr w:type="spellEnd"/>
            <w:r w:rsidRPr="00B309FF">
              <w:rPr>
                <w:rFonts w:ascii="Arial" w:hAnsi="Arial" w:cs="Arial"/>
                <w:sz w:val="20"/>
                <w:szCs w:val="20"/>
              </w:rPr>
              <w:t xml:space="preserve"> appliance access routes to those hydrants, </w:t>
            </w:r>
            <w:proofErr w:type="gramStart"/>
            <w:r w:rsidRPr="00B309FF">
              <w:rPr>
                <w:rFonts w:ascii="Arial" w:hAnsi="Arial" w:cs="Arial"/>
                <w:sz w:val="20"/>
                <w:szCs w:val="20"/>
              </w:rPr>
              <w:t>can be readily identified at all times</w:t>
            </w:r>
            <w:proofErr w:type="gramEnd"/>
            <w:r w:rsidRPr="00B309FF">
              <w:rPr>
                <w:rFonts w:ascii="Arial" w:hAnsi="Arial" w:cs="Arial"/>
                <w:sz w:val="20"/>
                <w:szCs w:val="20"/>
              </w:rPr>
              <w:t xml:space="preserve"> from, or at, the vehicular entry point to the development site.</w:t>
            </w: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D437F6">
              <w:trPr>
                <w:tblCellSpacing w:w="15" w:type="dxa"/>
              </w:trPr>
              <w:tc>
                <w:tcPr>
                  <w:tcW w:w="5265" w:type="dxa"/>
                  <w:vAlign w:val="center"/>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E58</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For development that contains on-site fire hydrants external to buildings:</w:t>
                  </w:r>
                </w:p>
                <w:p w:rsidR="005B3169" w:rsidRPr="00B309FF" w:rsidRDefault="005B3169" w:rsidP="005B3169">
                  <w:pPr>
                    <w:numPr>
                      <w:ilvl w:val="0"/>
                      <w:numId w:val="6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those external hydrants can be seen from the vehicular entry point to the site; or</w:t>
                  </w:r>
                </w:p>
                <w:p w:rsidR="005B3169" w:rsidRPr="00B309FF" w:rsidRDefault="005B3169" w:rsidP="005B3169">
                  <w:pPr>
                    <w:numPr>
                      <w:ilvl w:val="0"/>
                      <w:numId w:val="6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sign identifying the following is provided at the vehicular entry point to the site:</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overall layout of the development (to scale);</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internal road names (where used);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communal facilities (where provided);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reception area and on-site manager’s office (where provided);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external hydrants and hydrant booster points;</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physical constraints within the internal roadway system which would restrict access by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appliances to external hydrants and hydrant booster points.</w:t>
                  </w:r>
                </w:p>
                <w:p w:rsidR="005B3169" w:rsidRPr="00E13003" w:rsidRDefault="005B3169" w:rsidP="005B3169">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The sign prescribed above, and the graphics used are to be:</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in a form;</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of a size;</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illuminated to a level;</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E13003">
                    <w:rPr>
                      <w:rFonts w:ascii="Arial" w:eastAsia="Times New Roman" w:hAnsi="Arial" w:cs="Arial"/>
                      <w:sz w:val="18"/>
                      <w:szCs w:val="20"/>
                      <w:lang w:eastAsia="en-AU"/>
                    </w:rPr>
                    <w:t xml:space="preserve">which allows the information on the sign to be readily understood, </w:t>
                  </w:r>
                  <w:proofErr w:type="gramStart"/>
                  <w:r w:rsidRPr="00E13003">
                    <w:rPr>
                      <w:rFonts w:ascii="Arial" w:eastAsia="Times New Roman" w:hAnsi="Arial" w:cs="Arial"/>
                      <w:sz w:val="18"/>
                      <w:szCs w:val="20"/>
                      <w:lang w:eastAsia="en-AU"/>
                    </w:rPr>
                    <w:t>at all times</w:t>
                  </w:r>
                  <w:proofErr w:type="gramEnd"/>
                  <w:r w:rsidRPr="00E13003">
                    <w:rPr>
                      <w:rFonts w:ascii="Arial" w:eastAsia="Times New Roman" w:hAnsi="Arial" w:cs="Arial"/>
                      <w:sz w:val="18"/>
                      <w:szCs w:val="20"/>
                      <w:lang w:eastAsia="en-AU"/>
                    </w:rPr>
                    <w:t>, by a person in a fire fighting appliance up to 4.5m from the sign.</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Each on-site fire hydrant that is external to a building is signposted in a way that </w:t>
            </w:r>
            <w:proofErr w:type="gramStart"/>
            <w:r w:rsidRPr="00B309FF">
              <w:rPr>
                <w:rFonts w:ascii="Arial" w:hAnsi="Arial" w:cs="Arial"/>
                <w:sz w:val="20"/>
                <w:szCs w:val="20"/>
              </w:rPr>
              <w:t>enables it to be readily identified at all times</w:t>
            </w:r>
            <w:proofErr w:type="gramEnd"/>
            <w:r w:rsidRPr="00B309FF">
              <w:rPr>
                <w:rFonts w:ascii="Arial" w:hAnsi="Arial" w:cs="Arial"/>
                <w:sz w:val="20"/>
                <w:szCs w:val="20"/>
              </w:rPr>
              <w:t xml:space="preserve"> by the </w:t>
            </w:r>
            <w:r w:rsidRPr="00B309FF">
              <w:rPr>
                <w:rFonts w:ascii="Arial" w:hAnsi="Arial" w:cs="Arial"/>
                <w:sz w:val="20"/>
                <w:szCs w:val="20"/>
              </w:rPr>
              <w:lastRenderedPageBreak/>
              <w:t>occupants of any firefighting appliance traversing the development site.</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D437F6">
              <w:trPr>
                <w:tblCellSpacing w:w="15" w:type="dxa"/>
              </w:trPr>
              <w:tc>
                <w:tcPr>
                  <w:tcW w:w="5265"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E59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For development that contains on-site fire hydrants external to buildings, those hydrants are identified by way of marker posts and raised reflective pavement markers in the </w:t>
                  </w:r>
                  <w:r w:rsidRPr="00B309FF">
                    <w:rPr>
                      <w:rFonts w:ascii="Arial" w:hAnsi="Arial" w:cs="Arial"/>
                      <w:sz w:val="20"/>
                      <w:szCs w:val="20"/>
                    </w:rPr>
                    <w:lastRenderedPageBreak/>
                    <w:t>manner prescribed in the technical note </w:t>
                  </w:r>
                  <w:r w:rsidRPr="00B309FF">
                    <w:rPr>
                      <w:rStyle w:val="Emphasis"/>
                      <w:rFonts w:ascii="Arial" w:hAnsi="Arial" w:cs="Arial"/>
                      <w:sz w:val="20"/>
                      <w:szCs w:val="20"/>
                    </w:rPr>
                    <w:t>Fire hydrant indication system</w:t>
                  </w:r>
                  <w:r w:rsidRPr="00B309FF">
                    <w:rPr>
                      <w:rFonts w:ascii="Arial" w:hAnsi="Arial" w:cs="Arial"/>
                      <w:sz w:val="20"/>
                      <w:szCs w:val="20"/>
                    </w:rPr>
                    <w:t> produced by the Queensland Department of Transport and Main Roads.</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Technical note Fire hydrant indication system is available on the website of the Queensland Department of Transport and Main Roads.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Use specific criteria</w:t>
            </w:r>
          </w:p>
        </w:tc>
      </w:tr>
      <w:tr w:rsidR="00B309FF" w:rsidRPr="00B309FF" w:rsidTr="00E13003">
        <w:trPr>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Retail and commercial activities</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PO60</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Retail and commercial uses within a neighbourhood hub consists of no more than:</w:t>
            </w:r>
          </w:p>
          <w:p w:rsidR="00A04239" w:rsidRPr="00B309FF" w:rsidRDefault="00A04239" w:rsidP="003C4601">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1 small format supermarket with a maximum </w:t>
            </w:r>
            <w:proofErr w:type="spellStart"/>
            <w:r w:rsidRPr="00B309FF">
              <w:rPr>
                <w:rFonts w:ascii="Arial" w:eastAsia="Times New Roman" w:hAnsi="Arial" w:cs="Arial"/>
                <w:sz w:val="20"/>
                <w:szCs w:val="20"/>
                <w:lang w:eastAsia="en-AU"/>
              </w:rPr>
              <w:t>gfa</w:t>
            </w:r>
            <w:proofErr w:type="spellEnd"/>
            <w:r w:rsidRPr="00B309FF">
              <w:rPr>
                <w:rFonts w:ascii="Arial" w:eastAsia="Times New Roman" w:hAnsi="Arial" w:cs="Arial"/>
                <w:sz w:val="20"/>
                <w:szCs w:val="20"/>
                <w:lang w:eastAsia="en-AU"/>
              </w:rPr>
              <w:t xml:space="preserve"> of 1000m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w:t>
            </w:r>
          </w:p>
          <w:p w:rsidR="00D437F6" w:rsidRPr="00B309FF" w:rsidRDefault="00A04239" w:rsidP="003C4601">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10 small format retail or commercial tenancies with a maximum </w:t>
            </w:r>
            <w:proofErr w:type="spellStart"/>
            <w:r w:rsidRPr="00B309FF">
              <w:rPr>
                <w:rFonts w:ascii="Arial" w:eastAsia="Times New Roman" w:hAnsi="Arial" w:cs="Arial"/>
                <w:sz w:val="20"/>
                <w:szCs w:val="20"/>
                <w:lang w:eastAsia="en-AU"/>
              </w:rPr>
              <w:t>gfa</w:t>
            </w:r>
            <w:proofErr w:type="spellEnd"/>
            <w:r w:rsidRPr="00B309FF">
              <w:rPr>
                <w:rFonts w:ascii="Arial" w:eastAsia="Times New Roman" w:hAnsi="Arial" w:cs="Arial"/>
                <w:sz w:val="20"/>
                <w:szCs w:val="20"/>
                <w:lang w:eastAsia="en-AU"/>
              </w:rPr>
              <w:t xml:space="preserve"> of 100m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 each.</w:t>
            </w:r>
          </w:p>
        </w:tc>
        <w:tc>
          <w:tcPr>
            <w:tcW w:w="1538"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300"/>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Caretaker's accommodation</w:t>
            </w:r>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B309FF">
                <w:rPr>
                  <w:rFonts w:ascii="Arial" w:eastAsia="Times New Roman" w:hAnsi="Arial" w:cs="Arial"/>
                  <w:sz w:val="20"/>
                  <w:szCs w:val="20"/>
                  <w:vertAlign w:val="superscript"/>
                  <w:lang w:eastAsia="en-AU"/>
                </w:rPr>
                <w:t>10</w:t>
              </w:r>
            </w:hyperlink>
            <w:r w:rsidRPr="00B309FF">
              <w:rPr>
                <w:rFonts w:ascii="Arial" w:eastAsia="Times New Roman" w:hAnsi="Arial" w:cs="Arial"/>
                <w:sz w:val="20"/>
                <w:szCs w:val="20"/>
                <w:vertAlign w:val="superscript"/>
                <w:lang w:eastAsia="en-AU"/>
              </w:rPr>
              <w:t>)</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jc w:val="both"/>
              <w:rPr>
                <w:rFonts w:ascii="Arial" w:hAnsi="Arial" w:cs="Arial"/>
                <w:sz w:val="20"/>
                <w:szCs w:val="20"/>
              </w:rPr>
            </w:pPr>
            <w:r w:rsidRPr="00B309FF">
              <w:rPr>
                <w:rStyle w:val="Strong"/>
                <w:rFonts w:ascii="Arial" w:hAnsi="Arial" w:cs="Arial"/>
                <w:sz w:val="20"/>
                <w:szCs w:val="20"/>
              </w:rPr>
              <w:t>PO61</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With the exception of Caretaker's accommodation</w:t>
            </w:r>
            <w:r w:rsidRPr="00B309FF">
              <w:rPr>
                <w:rFonts w:ascii="Arial" w:hAnsi="Arial" w:cs="Arial"/>
                <w:sz w:val="20"/>
                <w:szCs w:val="20"/>
                <w:vertAlign w:val="superscript"/>
              </w:rPr>
              <w:t>(</w:t>
            </w:r>
            <w:hyperlink r:id="rId20"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 residential and other sensitive land uses do not establish within the sub-precinct.</w:t>
            </w:r>
          </w:p>
          <w:p w:rsidR="00D437F6" w:rsidRPr="00B309FF" w:rsidRDefault="00D437F6" w:rsidP="00A04239">
            <w:pPr>
              <w:spacing w:after="0" w:line="240" w:lineRule="auto"/>
              <w:ind w:right="150"/>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PO62</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of Caretaker's accommodation</w:t>
            </w:r>
            <w:r w:rsidRPr="00B309FF">
              <w:rPr>
                <w:rFonts w:ascii="Arial" w:hAnsi="Arial" w:cs="Arial"/>
                <w:sz w:val="20"/>
                <w:szCs w:val="20"/>
                <w:vertAlign w:val="superscript"/>
              </w:rPr>
              <w:t>(</w:t>
            </w:r>
            <w:hyperlink r:id="rId21"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does not compromise the productivity of the use occurring on-site and in the surrounding area;</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is domestic in scale;</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provides adequate car parking provisions exclusive of the primary use of the site;</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lastRenderedPageBreak/>
              <w:t>is safe for the residents;</w:t>
            </w:r>
          </w:p>
          <w:p w:rsidR="00D437F6"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has regard to the open space and recreation needs of the residents.</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E62</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Caretaker's accommodation</w:t>
            </w:r>
            <w:r w:rsidRPr="00B309FF">
              <w:rPr>
                <w:rFonts w:ascii="Arial" w:hAnsi="Arial" w:cs="Arial"/>
                <w:sz w:val="20"/>
                <w:szCs w:val="20"/>
                <w:vertAlign w:val="superscript"/>
              </w:rPr>
              <w:t>(</w:t>
            </w:r>
            <w:hyperlink r:id="rId22"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has a maximum GFA of 80m</w:t>
            </w:r>
            <w:r w:rsidRPr="00B309FF">
              <w:rPr>
                <w:rFonts w:ascii="Arial" w:hAnsi="Arial" w:cs="Arial"/>
                <w:sz w:val="20"/>
                <w:szCs w:val="20"/>
                <w:vertAlign w:val="superscript"/>
              </w:rPr>
              <w:t>2</w:t>
            </w:r>
            <w:r w:rsidRPr="00B309FF">
              <w:rPr>
                <w:rFonts w:ascii="Arial" w:hAnsi="Arial" w:cs="Arial"/>
                <w:sz w:val="20"/>
                <w:szCs w:val="20"/>
              </w:rPr>
              <w:t>;</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does not gain access from a separate driveway to that of the industrial use;</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provides a minimum 16m</w:t>
            </w:r>
            <w:r w:rsidRPr="00B309FF">
              <w:rPr>
                <w:rFonts w:ascii="Arial" w:hAnsi="Arial" w:cs="Arial"/>
                <w:sz w:val="20"/>
                <w:szCs w:val="20"/>
                <w:vertAlign w:val="superscript"/>
              </w:rPr>
              <w:t>2</w:t>
            </w:r>
            <w:r w:rsidRPr="00B309FF">
              <w:rPr>
                <w:rFonts w:ascii="Arial" w:hAnsi="Arial" w:cs="Arial"/>
                <w:sz w:val="20"/>
                <w:szCs w:val="20"/>
              </w:rPr>
              <w:t> of private open space directly accessible from a habitable room;</w:t>
            </w:r>
          </w:p>
          <w:p w:rsidR="00D437F6"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lastRenderedPageBreak/>
              <w:t>provides car parking in accordance with the car parking rates table.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Major electricity infrastructure</w:t>
            </w:r>
            <w:r w:rsidRPr="00B309FF">
              <w:rPr>
                <w:rFonts w:ascii="Arial" w:eastAsia="Times New Roman" w:hAnsi="Arial" w:cs="Arial"/>
                <w:b/>
                <w:bCs/>
                <w:sz w:val="20"/>
                <w:szCs w:val="20"/>
                <w:vertAlign w:val="superscript"/>
                <w:lang w:eastAsia="en-AU"/>
              </w:rPr>
              <w:t>(</w:t>
            </w:r>
            <w:hyperlink r:id="rId2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309FF">
                <w:rPr>
                  <w:rFonts w:ascii="Arial" w:eastAsia="Times New Roman" w:hAnsi="Arial" w:cs="Arial"/>
                  <w:sz w:val="20"/>
                  <w:szCs w:val="20"/>
                  <w:vertAlign w:val="superscript"/>
                  <w:lang w:eastAsia="en-AU"/>
                </w:rPr>
                <w:t>43</w:t>
              </w:r>
            </w:hyperlink>
            <w:r w:rsidRPr="00B309FF">
              <w:rPr>
                <w:rFonts w:ascii="Arial" w:eastAsia="Times New Roman" w:hAnsi="Arial" w:cs="Arial"/>
                <w:b/>
                <w:bCs/>
                <w:sz w:val="20"/>
                <w:szCs w:val="20"/>
                <w:vertAlign w:val="superscript"/>
                <w:lang w:eastAsia="en-AU"/>
              </w:rPr>
              <w:t>)</w:t>
            </w:r>
            <w:r w:rsidRPr="00B309FF">
              <w:rPr>
                <w:rFonts w:ascii="Arial" w:eastAsia="Times New Roman" w:hAnsi="Arial" w:cs="Arial"/>
                <w:b/>
                <w:bCs/>
                <w:sz w:val="20"/>
                <w:szCs w:val="20"/>
                <w:lang w:eastAsia="en-AU"/>
              </w:rPr>
              <w:t>, Substation</w:t>
            </w:r>
            <w:r w:rsidRPr="00B309FF">
              <w:rPr>
                <w:rFonts w:ascii="Arial" w:eastAsia="Times New Roman" w:hAnsi="Arial" w:cs="Arial"/>
                <w:b/>
                <w:bCs/>
                <w:sz w:val="20"/>
                <w:szCs w:val="20"/>
                <w:vertAlign w:val="superscript"/>
                <w:lang w:eastAsia="en-AU"/>
              </w:rPr>
              <w:t>(</w:t>
            </w:r>
            <w:hyperlink r:id="rId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309FF">
                <w:rPr>
                  <w:rFonts w:ascii="Arial" w:eastAsia="Times New Roman" w:hAnsi="Arial" w:cs="Arial"/>
                  <w:sz w:val="20"/>
                  <w:szCs w:val="20"/>
                  <w:vertAlign w:val="superscript"/>
                  <w:lang w:eastAsia="en-AU"/>
                </w:rPr>
                <w:t>80</w:t>
              </w:r>
            </w:hyperlink>
            <w:r w:rsidRPr="00B309FF">
              <w:rPr>
                <w:rFonts w:ascii="Arial" w:eastAsia="Times New Roman" w:hAnsi="Arial" w:cs="Arial"/>
                <w:b/>
                <w:bCs/>
                <w:sz w:val="20"/>
                <w:szCs w:val="20"/>
                <w:vertAlign w:val="superscript"/>
                <w:lang w:eastAsia="en-AU"/>
              </w:rPr>
              <w:t>)</w:t>
            </w:r>
            <w:r w:rsidRPr="00B309FF">
              <w:rPr>
                <w:rFonts w:ascii="Arial" w:eastAsia="Times New Roman" w:hAnsi="Arial" w:cs="Arial"/>
                <w:b/>
                <w:bCs/>
                <w:sz w:val="20"/>
                <w:szCs w:val="20"/>
                <w:lang w:eastAsia="en-AU"/>
              </w:rPr>
              <w:t xml:space="preserve"> and Utility installation</w:t>
            </w:r>
            <w:r w:rsidRPr="00B309FF">
              <w:rPr>
                <w:rFonts w:ascii="Arial" w:eastAsia="Times New Roman" w:hAnsi="Arial" w:cs="Arial"/>
                <w:b/>
                <w:bCs/>
                <w:sz w:val="20"/>
                <w:szCs w:val="20"/>
                <w:vertAlign w:val="superscript"/>
                <w:lang w:eastAsia="en-AU"/>
              </w:rPr>
              <w:t>(</w:t>
            </w:r>
            <w:hyperlink r:id="rId2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309FF">
                <w:rPr>
                  <w:rFonts w:ascii="Arial" w:eastAsia="Times New Roman" w:hAnsi="Arial" w:cs="Arial"/>
                  <w:sz w:val="20"/>
                  <w:szCs w:val="20"/>
                  <w:vertAlign w:val="superscript"/>
                  <w:lang w:eastAsia="en-AU"/>
                </w:rPr>
                <w:t>86</w:t>
              </w:r>
            </w:hyperlink>
            <w:r w:rsidRPr="00B309FF">
              <w:rPr>
                <w:rFonts w:ascii="Arial" w:eastAsia="Times New Roman" w:hAnsi="Arial" w:cs="Arial"/>
                <w:b/>
                <w:bCs/>
                <w:sz w:val="20"/>
                <w:szCs w:val="20"/>
                <w:vertAlign w:val="superscript"/>
                <w:lang w:eastAsia="en-AU"/>
              </w:rPr>
              <w:t>)</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PO63</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development does not have an adverse impact on the visual amenity of a locality and is:</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high quality design and construction;</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visually integrated with the surrounding area;</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not visually dominant or intrusive;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located behind the main building line;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below the level of the predominant tree canopy or the level of the surrounding buildings and structures;</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camouflaged </w:t>
            </w:r>
            <w:proofErr w:type="gramStart"/>
            <w:r w:rsidRPr="00B309FF">
              <w:rPr>
                <w:rFonts w:ascii="Arial" w:eastAsia="Times New Roman" w:hAnsi="Arial" w:cs="Arial"/>
                <w:sz w:val="20"/>
                <w:szCs w:val="20"/>
                <w:lang w:eastAsia="en-AU"/>
              </w:rPr>
              <w:t>through the use of</w:t>
            </w:r>
            <w:proofErr w:type="gramEnd"/>
            <w:r w:rsidRPr="00B309FF">
              <w:rPr>
                <w:rFonts w:ascii="Arial" w:eastAsia="Times New Roman" w:hAnsi="Arial" w:cs="Arial"/>
                <w:sz w:val="20"/>
                <w:szCs w:val="20"/>
                <w:lang w:eastAsia="en-AU"/>
              </w:rPr>
              <w:t xml:space="preserve"> colours and materials which blend into the landscape;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treated to eliminate glare and reflectivity;</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landscaped;</w:t>
            </w:r>
          </w:p>
          <w:p w:rsidR="00D437F6"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otherwise consistent with the amenity and character of the zone and surrounding area.</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E63.1</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is designed to minimise surrounding land use conflicts by ensuring infrastructure, buildings, structures and other equipment:</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are enclosed within buildings or structures;</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are located behind the main building line;</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have a similar height, bulk and scale to the surrounding fabric;</w:t>
            </w:r>
          </w:p>
          <w:p w:rsidR="00D437F6"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have horizontal and vertical articulation applied to all exterior walls.</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E63.2</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minimum 3m wide strip of dense planting is provided around the outside of the fenced area, between the development and street frontage, side and rear boundaries.</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PO64</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Infrastructure does not have an impact on pedestrian health and safety.</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E64</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Access control arrangements:</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 not create dead-ends or dark alleyways adjacent to the infrastructure;</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 the number and width of crossovers and entry points;</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provide safe vehicular access to the site;</w:t>
            </w:r>
          </w:p>
          <w:p w:rsidR="00D437F6"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 not utilise barbed wire or razor wire.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PO65</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B309FF">
              <w:rPr>
                <w:rFonts w:ascii="Arial" w:eastAsia="Times New Roman" w:hAnsi="Arial" w:cs="Arial"/>
                <w:sz w:val="20"/>
                <w:szCs w:val="20"/>
                <w:lang w:eastAsia="en-AU"/>
              </w:rPr>
              <w:t>sufficient</w:t>
            </w:r>
            <w:proofErr w:type="gramEnd"/>
            <w:r w:rsidRPr="00B309FF">
              <w:rPr>
                <w:rFonts w:ascii="Arial" w:eastAsia="Times New Roman" w:hAnsi="Arial" w:cs="Arial"/>
                <w:sz w:val="20"/>
                <w:szCs w:val="20"/>
                <w:lang w:eastAsia="en-AU"/>
              </w:rPr>
              <w:t xml:space="preserve"> controls to ensure the facility:</w:t>
            </w:r>
          </w:p>
          <w:p w:rsidR="00A04239" w:rsidRPr="00B309FF" w:rsidRDefault="00A04239" w:rsidP="003C4601">
            <w:pPr>
              <w:numPr>
                <w:ilvl w:val="0"/>
                <w:numId w:val="19"/>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generates no audible sound at the site boundaries where in a residential setting; or</w:t>
            </w:r>
          </w:p>
          <w:p w:rsidR="00D437F6" w:rsidRPr="00B309FF" w:rsidRDefault="00A04239" w:rsidP="003C4601">
            <w:pPr>
              <w:numPr>
                <w:ilvl w:val="0"/>
                <w:numId w:val="19"/>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meet the objectives as set out in the Environmental Protection (Noise) Policy 2008.</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E65</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 xml:space="preserve">All equipment which produces audible or non-audible sound is housed within a fully enclosed building incorporating sound control measures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to ensure noise emissions meet the objectives as set out in the Environmental Protection (Noise) Policy 2008.</w:t>
            </w:r>
          </w:p>
          <w:p w:rsidR="00D437F6" w:rsidRPr="00B309FF" w:rsidRDefault="00D437F6" w:rsidP="00A04239">
            <w:pPr>
              <w:spacing w:after="0" w:line="240" w:lineRule="auto"/>
              <w:ind w:right="15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Telecommunications facility</w:t>
            </w:r>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B309FF">
                <w:rPr>
                  <w:rFonts w:ascii="Arial" w:eastAsia="Times New Roman" w:hAnsi="Arial" w:cs="Arial"/>
                  <w:sz w:val="20"/>
                  <w:szCs w:val="20"/>
                  <w:vertAlign w:val="superscript"/>
                  <w:lang w:eastAsia="en-AU"/>
                </w:rPr>
                <w:t>81</w:t>
              </w:r>
            </w:hyperlink>
            <w:r w:rsidRPr="00B309FF">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shd w:val="clear" w:color="auto" w:fill="CCCCCC"/>
                  <w:vAlign w:val="center"/>
                  <w:hideMark/>
                </w:tcPr>
                <w:p w:rsidR="005F4968" w:rsidRPr="00B309FF" w:rsidRDefault="00A04239"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CCCCCC"/>
                    </w:rPr>
                    <w:t>Editor's note - In accordance with the Federal legislation Telecommunications facilities </w:t>
                  </w:r>
                  <w:r w:rsidRPr="00B309FF">
                    <w:rPr>
                      <w:rFonts w:ascii="Arial" w:hAnsi="Arial" w:cs="Arial"/>
                      <w:sz w:val="20"/>
                      <w:szCs w:val="20"/>
                      <w:shd w:val="clear" w:color="auto" w:fill="CCCCCC"/>
                      <w:vertAlign w:val="superscript"/>
                    </w:rPr>
                    <w:t>(</w:t>
                  </w:r>
                  <w:hyperlink r:id="rId27"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shd w:val="clear" w:color="auto" w:fill="CCCCCC"/>
                        <w:vertAlign w:val="superscript"/>
                      </w:rPr>
                      <w:t>81</w:t>
                    </w:r>
                  </w:hyperlink>
                  <w:r w:rsidRPr="00B309FF">
                    <w:rPr>
                      <w:rFonts w:ascii="Arial" w:hAnsi="Arial" w:cs="Arial"/>
                      <w:sz w:val="20"/>
                      <w:szCs w:val="20"/>
                      <w:shd w:val="clear" w:color="auto" w:fill="CCCCCC"/>
                      <w:vertAlign w:val="superscript"/>
                    </w:rPr>
                    <w:t>)</w:t>
                  </w:r>
                  <w:r w:rsidRPr="00B309FF">
                    <w:rPr>
                      <w:rFonts w:ascii="Arial" w:hAnsi="Arial" w:cs="Arial"/>
                      <w:sz w:val="20"/>
                      <w:szCs w:val="20"/>
                      <w:shd w:val="clear" w:color="auto" w:fill="CCCCCC"/>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PO66</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Telecommunications facilities</w:t>
            </w:r>
            <w:r w:rsidRPr="00B309FF">
              <w:rPr>
                <w:rFonts w:ascii="Arial" w:hAnsi="Arial" w:cs="Arial"/>
                <w:sz w:val="20"/>
                <w:szCs w:val="20"/>
                <w:vertAlign w:val="superscript"/>
              </w:rPr>
              <w:t>(</w:t>
            </w:r>
            <w:hyperlink r:id="rId28"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are co-located with existing telecommunications facilities</w:t>
            </w:r>
            <w:r w:rsidRPr="00B309FF">
              <w:rPr>
                <w:rFonts w:ascii="Arial" w:hAnsi="Arial" w:cs="Arial"/>
                <w:sz w:val="20"/>
                <w:szCs w:val="20"/>
                <w:vertAlign w:val="superscript"/>
              </w:rPr>
              <w:t>(</w:t>
            </w:r>
            <w:hyperlink r:id="rId29"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Utility installation</w:t>
            </w:r>
            <w:r w:rsidRPr="00B309FF">
              <w:rPr>
                <w:rFonts w:ascii="Arial" w:hAnsi="Arial" w:cs="Arial"/>
                <w:sz w:val="20"/>
                <w:szCs w:val="20"/>
                <w:vertAlign w:val="superscript"/>
              </w:rPr>
              <w:t>(</w:t>
            </w:r>
            <w:hyperlink r:id="rId30" w:anchor="target-d412305e572573" w:tooltip="Utility installation - Premises used to provide the public with the following services:" w:history="1">
              <w:r w:rsidRPr="00B309FF">
                <w:rPr>
                  <w:rStyle w:val="Hyperlink"/>
                  <w:rFonts w:ascii="Arial" w:hAnsi="Arial" w:cs="Arial"/>
                  <w:color w:val="auto"/>
                  <w:sz w:val="20"/>
                  <w:szCs w:val="20"/>
                  <w:vertAlign w:val="superscript"/>
                </w:rPr>
                <w:t>86</w:t>
              </w:r>
            </w:hyperlink>
            <w:r w:rsidRPr="00B309FF">
              <w:rPr>
                <w:rFonts w:ascii="Arial" w:hAnsi="Arial" w:cs="Arial"/>
                <w:sz w:val="20"/>
                <w:szCs w:val="20"/>
                <w:vertAlign w:val="superscript"/>
              </w:rPr>
              <w:t>)</w:t>
            </w:r>
            <w:r w:rsidRPr="00B309FF">
              <w:rPr>
                <w:rFonts w:ascii="Arial" w:hAnsi="Arial" w:cs="Arial"/>
                <w:sz w:val="20"/>
                <w:szCs w:val="20"/>
              </w:rPr>
              <w:t>, Major electricity infrastructure</w:t>
            </w:r>
            <w:r w:rsidRPr="00B309FF">
              <w:rPr>
                <w:rFonts w:ascii="Arial" w:hAnsi="Arial" w:cs="Arial"/>
                <w:sz w:val="20"/>
                <w:szCs w:val="20"/>
                <w:vertAlign w:val="superscript"/>
              </w:rPr>
              <w:t>(</w:t>
            </w:r>
            <w:hyperlink r:id="rId31" w:anchor="target-d412305e571374" w:tooltip="Major electricity infrastructure - All aspects of development for either the transmission grid or electricity supply networks as defined under the Electricity Act 1994.  The use may include ancillary telecommunication facilities." w:history="1">
              <w:r w:rsidRPr="00B309FF">
                <w:rPr>
                  <w:rStyle w:val="Hyperlink"/>
                  <w:rFonts w:ascii="Arial" w:hAnsi="Arial" w:cs="Arial"/>
                  <w:color w:val="auto"/>
                  <w:sz w:val="20"/>
                  <w:szCs w:val="20"/>
                  <w:vertAlign w:val="superscript"/>
                </w:rPr>
                <w:t>43</w:t>
              </w:r>
            </w:hyperlink>
            <w:r w:rsidRPr="00B309FF">
              <w:rPr>
                <w:rFonts w:ascii="Arial" w:hAnsi="Arial" w:cs="Arial"/>
                <w:sz w:val="20"/>
                <w:szCs w:val="20"/>
                <w:vertAlign w:val="superscript"/>
              </w:rPr>
              <w:t>)</w:t>
            </w:r>
            <w:r w:rsidRPr="00B309FF">
              <w:rPr>
                <w:rFonts w:ascii="Arial" w:hAnsi="Arial" w:cs="Arial"/>
                <w:sz w:val="20"/>
                <w:szCs w:val="20"/>
              </w:rPr>
              <w:t> or Substation</w:t>
            </w:r>
            <w:r w:rsidRPr="00B309FF">
              <w:rPr>
                <w:rFonts w:ascii="Arial" w:hAnsi="Arial" w:cs="Arial"/>
                <w:sz w:val="20"/>
                <w:szCs w:val="20"/>
                <w:vertAlign w:val="superscript"/>
              </w:rPr>
              <w:t>(</w:t>
            </w:r>
            <w:hyperlink r:id="rId32" w:anchor="target-d412305e572400" w:tooltip="Substation - Premises forming part of a transmission grid or supply network under the Electricity Act 1994, and used for:" w:history="1">
              <w:r w:rsidRPr="00B309FF">
                <w:rPr>
                  <w:rStyle w:val="Hyperlink"/>
                  <w:rFonts w:ascii="Arial" w:hAnsi="Arial" w:cs="Arial"/>
                  <w:color w:val="auto"/>
                  <w:sz w:val="20"/>
                  <w:szCs w:val="20"/>
                  <w:vertAlign w:val="superscript"/>
                </w:rPr>
                <w:t>80</w:t>
              </w:r>
            </w:hyperlink>
            <w:r w:rsidRPr="00B309FF">
              <w:rPr>
                <w:rFonts w:ascii="Arial" w:hAnsi="Arial" w:cs="Arial"/>
                <w:sz w:val="20"/>
                <w:szCs w:val="20"/>
                <w:vertAlign w:val="superscript"/>
              </w:rPr>
              <w:t>)</w:t>
            </w:r>
            <w:r w:rsidRPr="00B309FF">
              <w:rPr>
                <w:rFonts w:ascii="Arial" w:hAnsi="Arial" w:cs="Arial"/>
                <w:sz w:val="20"/>
                <w:szCs w:val="20"/>
              </w:rPr>
              <w:t> if there is already a facility in the same coverage area.</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E66.1</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telecommunication facilities</w:t>
            </w:r>
            <w:r w:rsidRPr="00B309FF">
              <w:rPr>
                <w:rFonts w:ascii="Arial" w:hAnsi="Arial" w:cs="Arial"/>
                <w:sz w:val="20"/>
                <w:szCs w:val="20"/>
                <w:vertAlign w:val="superscript"/>
              </w:rPr>
              <w:t>(</w:t>
            </w:r>
            <w:hyperlink r:id="rId33"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are co-located on existing towers with new equipment shelter and associated structures positioned adjacent to the existing shelters and structures.</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E66.2</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If not co-located with an existing facility, all co-location opportunities have been investigated and fully exhausted within a 2km radius of the site.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PO67</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new Telecommunications facility</w:t>
            </w:r>
            <w:r w:rsidRPr="00B309FF">
              <w:rPr>
                <w:rFonts w:ascii="Arial" w:hAnsi="Arial" w:cs="Arial"/>
                <w:sz w:val="20"/>
                <w:szCs w:val="20"/>
                <w:vertAlign w:val="superscript"/>
              </w:rPr>
              <w:t>(</w:t>
            </w:r>
            <w:hyperlink r:id="rId34"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is designed and constructed to ensure co-masting or co-siting with other carriers both on the tower or pole and at ground level is possible in the future.</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E67</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minimum area of 45m</w:t>
            </w:r>
            <w:r w:rsidRPr="00B309FF">
              <w:rPr>
                <w:rFonts w:ascii="Arial" w:hAnsi="Arial" w:cs="Arial"/>
                <w:sz w:val="20"/>
                <w:szCs w:val="20"/>
                <w:vertAlign w:val="superscript"/>
              </w:rPr>
              <w:t>2</w:t>
            </w:r>
            <w:r w:rsidRPr="00B309FF">
              <w:rPr>
                <w:rFonts w:ascii="Arial" w:hAnsi="Arial" w:cs="Arial"/>
                <w:sz w:val="20"/>
                <w:szCs w:val="20"/>
              </w:rPr>
              <w:t> is available to allow for additional equipment shelters and associated structures for the purpose of co-locating on the proposed facility.</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PO68</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Telecommunications facilities</w:t>
            </w:r>
            <w:r w:rsidRPr="00B309FF">
              <w:rPr>
                <w:rFonts w:ascii="Arial" w:hAnsi="Arial" w:cs="Arial"/>
                <w:sz w:val="20"/>
                <w:szCs w:val="20"/>
                <w:vertAlign w:val="superscript"/>
              </w:rPr>
              <w:t>(</w:t>
            </w:r>
            <w:hyperlink r:id="rId35"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do not conflict with lawful existing land uses both on and adjoining the site.</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E68</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development results in no net reduction in the minimum quantity and standard of landscaping, private or communal open space or car parking spaces required under the planning </w:t>
            </w:r>
            <w:r w:rsidRPr="00B309FF">
              <w:rPr>
                <w:rFonts w:ascii="Arial" w:hAnsi="Arial" w:cs="Arial"/>
                <w:sz w:val="20"/>
                <w:szCs w:val="20"/>
              </w:rPr>
              <w:lastRenderedPageBreak/>
              <w:t>scheme or under an existing development approval.</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PO69</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Telecommunications facility</w:t>
            </w:r>
            <w:r w:rsidRPr="00B309FF">
              <w:rPr>
                <w:rFonts w:ascii="Arial" w:hAnsi="Arial" w:cs="Arial"/>
                <w:sz w:val="20"/>
                <w:szCs w:val="20"/>
                <w:vertAlign w:val="superscript"/>
              </w:rPr>
              <w:t>(</w:t>
            </w:r>
            <w:hyperlink r:id="rId36"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does not have an adverse impact on the visual amenity of a locality and is:</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high quality design and construction;</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visually integrated with the surrounding area;</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not visually dominant or intrusive;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located behind the main building line;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below the level of the predominant tree canopy or the level of the surrounding buildings and structures;</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 xml:space="preserve">camouflaged </w:t>
            </w:r>
            <w:proofErr w:type="gramStart"/>
            <w:r w:rsidRPr="00B309FF">
              <w:rPr>
                <w:rFonts w:ascii="Arial" w:hAnsi="Arial" w:cs="Arial"/>
                <w:sz w:val="20"/>
                <w:szCs w:val="20"/>
              </w:rPr>
              <w:t>through the use of</w:t>
            </w:r>
            <w:proofErr w:type="gramEnd"/>
            <w:r w:rsidRPr="00B309FF">
              <w:rPr>
                <w:rFonts w:ascii="Arial" w:hAnsi="Arial" w:cs="Arial"/>
                <w:sz w:val="20"/>
                <w:szCs w:val="20"/>
              </w:rPr>
              <w:t xml:space="preserve"> colours and materials which blend into the landscape;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treated to eliminate glare and reflectivity;</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landscaped;</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otherwise consistent with the amenity and character of the zone and surrounding area.</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Where in an urban area, the development does not protrude more than 5m above the level of the existing </w:t>
            </w:r>
            <w:proofErr w:type="spellStart"/>
            <w:r w:rsidRPr="00B309FF">
              <w:rPr>
                <w:rFonts w:ascii="Arial" w:hAnsi="Arial" w:cs="Arial"/>
                <w:sz w:val="20"/>
                <w:szCs w:val="20"/>
              </w:rPr>
              <w:t>treeline</w:t>
            </w:r>
            <w:proofErr w:type="spellEnd"/>
            <w:r w:rsidRPr="00B309FF">
              <w:rPr>
                <w:rFonts w:ascii="Arial" w:hAnsi="Arial" w:cs="Arial"/>
                <w:sz w:val="20"/>
                <w:szCs w:val="20"/>
              </w:rPr>
              <w:t>, prominent ridgeline or building rooftops in the surrounding townscape.</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E69.2</w:t>
            </w:r>
          </w:p>
          <w:p w:rsidR="003C4601" w:rsidRPr="00B309FF" w:rsidRDefault="003C4601" w:rsidP="003C4601">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rPr>
              <w:t xml:space="preserve">In all other </w:t>
            </w:r>
            <w:proofErr w:type="gramStart"/>
            <w:r w:rsidRPr="00B309FF">
              <w:rPr>
                <w:rFonts w:ascii="Arial" w:hAnsi="Arial" w:cs="Arial"/>
                <w:sz w:val="20"/>
                <w:szCs w:val="20"/>
              </w:rPr>
              <w:t>areas</w:t>
            </w:r>
            <w:proofErr w:type="gramEnd"/>
            <w:r w:rsidRPr="00B309FF">
              <w:rPr>
                <w:rFonts w:ascii="Arial" w:hAnsi="Arial" w:cs="Arial"/>
                <w:sz w:val="20"/>
                <w:szCs w:val="20"/>
              </w:rPr>
              <w:t xml:space="preserve"> towers do not exceed 35m in height.</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E69.3</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Towers, equipment </w:t>
            </w:r>
            <w:proofErr w:type="gramStart"/>
            <w:r w:rsidRPr="00B309FF">
              <w:rPr>
                <w:rFonts w:ascii="Arial" w:hAnsi="Arial" w:cs="Arial"/>
                <w:sz w:val="20"/>
                <w:szCs w:val="20"/>
              </w:rPr>
              <w:t>shelters</w:t>
            </w:r>
            <w:proofErr w:type="gramEnd"/>
            <w:r w:rsidRPr="00B309FF">
              <w:rPr>
                <w:rFonts w:ascii="Arial" w:hAnsi="Arial" w:cs="Arial"/>
                <w:sz w:val="20"/>
                <w:szCs w:val="20"/>
              </w:rPr>
              <w:t xml:space="preserve"> and associated structures are of a design, colour and material to:</w:t>
            </w:r>
          </w:p>
          <w:p w:rsidR="003C4601" w:rsidRPr="00B309FF" w:rsidRDefault="003C4601" w:rsidP="003C4601">
            <w:pPr>
              <w:numPr>
                <w:ilvl w:val="0"/>
                <w:numId w:val="68"/>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reduce recognition in the landscape;</w:t>
            </w:r>
          </w:p>
          <w:p w:rsidR="003C4601" w:rsidRPr="00B309FF" w:rsidRDefault="003C4601" w:rsidP="003C4601">
            <w:pPr>
              <w:numPr>
                <w:ilvl w:val="0"/>
                <w:numId w:val="20"/>
              </w:numPr>
              <w:spacing w:after="0" w:line="240" w:lineRule="auto"/>
              <w:ind w:left="450"/>
              <w:rPr>
                <w:rFonts w:ascii="Arial" w:eastAsia="Times New Roman" w:hAnsi="Arial" w:cs="Arial"/>
                <w:sz w:val="20"/>
                <w:szCs w:val="20"/>
                <w:lang w:eastAsia="en-AU"/>
              </w:rPr>
            </w:pPr>
            <w:r w:rsidRPr="00B309FF">
              <w:rPr>
                <w:rFonts w:ascii="Arial" w:hAnsi="Arial" w:cs="Arial"/>
                <w:sz w:val="20"/>
                <w:szCs w:val="20"/>
              </w:rPr>
              <w:t>reduce glare and reflectivity.</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E69.4</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3C4601" w:rsidRPr="00B309FF" w:rsidRDefault="003C4601" w:rsidP="003C4601">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rPr>
              <w:t>Where there is no established building line the facility is located at the rear of the site.</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E69.5</w:t>
            </w:r>
          </w:p>
          <w:p w:rsidR="003C4601" w:rsidRPr="00B309FF" w:rsidRDefault="003C4601" w:rsidP="003C4601">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rPr>
              <w:t>The facility is enclosed by security fencing or by other means to ensure public access is prohibited.</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E69.6</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 minimum 3m wide strip of dense planting is provided around the perimeter of the fenced </w:t>
            </w:r>
            <w:r w:rsidRPr="00B309FF">
              <w:rPr>
                <w:rFonts w:ascii="Arial" w:hAnsi="Arial" w:cs="Arial"/>
                <w:sz w:val="20"/>
                <w:szCs w:val="20"/>
              </w:rPr>
              <w:lastRenderedPageBreak/>
              <w:t>area, between the facility and street frontage and adjoining uses.</w:t>
            </w:r>
          </w:p>
          <w:p w:rsidR="003C4601" w:rsidRPr="00E13003" w:rsidRDefault="003C4601" w:rsidP="003C4601">
            <w:pPr>
              <w:pStyle w:val="NormalWeb"/>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Landscaping is provided in accordance with Planning scheme policy - Integrated design.</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Council may require a detailed landscaping plan, prepared by a suitably qualified person, to ensure compliance with Planning scheme policy - Integrated design.</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PO70</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Lawful access </w:t>
            </w:r>
            <w:proofErr w:type="gramStart"/>
            <w:r w:rsidRPr="00B309FF">
              <w:rPr>
                <w:rFonts w:ascii="Arial" w:hAnsi="Arial" w:cs="Arial"/>
                <w:sz w:val="20"/>
                <w:szCs w:val="20"/>
              </w:rPr>
              <w:t>is maintained to the site at all times</w:t>
            </w:r>
            <w:proofErr w:type="gramEnd"/>
            <w:r w:rsidRPr="00B309FF">
              <w:rPr>
                <w:rFonts w:ascii="Arial" w:hAnsi="Arial" w:cs="Arial"/>
                <w:sz w:val="20"/>
                <w:szCs w:val="20"/>
              </w:rPr>
              <w:t xml:space="preserve"> that does not alter the amenity of the landscape or surrounding uses.</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E70</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An Access and Landscape Plan demonstrates how </w:t>
            </w:r>
            <w:proofErr w:type="gramStart"/>
            <w:r w:rsidRPr="00B309FF">
              <w:rPr>
                <w:rFonts w:ascii="Arial" w:hAnsi="Arial" w:cs="Arial"/>
                <w:sz w:val="20"/>
                <w:szCs w:val="20"/>
              </w:rPr>
              <w:t>24 hour</w:t>
            </w:r>
            <w:proofErr w:type="gramEnd"/>
            <w:r w:rsidRPr="00B309FF">
              <w:rPr>
                <w:rFonts w:ascii="Arial" w:hAnsi="Arial" w:cs="Arial"/>
                <w:sz w:val="20"/>
                <w:szCs w:val="20"/>
              </w:rPr>
              <w:t xml:space="preserve"> vehicular access will be obtained and maintained to the facility in a manner that is appropriate to the site’s context.</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rHeight w:val="1635"/>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All activities associated with the development occur within an environment incorporating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controls to ensure the facility generates no audible sound at the site boundaries where in a residential setting.</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All equipment comprising the Telecommunications facility</w:t>
            </w:r>
            <w:r w:rsidRPr="00B309FF">
              <w:rPr>
                <w:rFonts w:ascii="Arial" w:hAnsi="Arial" w:cs="Arial"/>
                <w:sz w:val="20"/>
                <w:szCs w:val="20"/>
                <w:vertAlign w:val="superscript"/>
              </w:rPr>
              <w:t>(</w:t>
            </w:r>
            <w:hyperlink r:id="rId37"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which produces audible or non-audible sound is housed within a fully enclosed building incorporating sound control measures sufficient to ensure no noise from this equipment can be heard, or felt at the site boundary.</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bl>
    <w:p w:rsidR="005F4968" w:rsidRPr="00B309FF" w:rsidRDefault="005F4968">
      <w:pPr>
        <w:rPr>
          <w:rFonts w:ascii="Arial" w:hAnsi="Arial" w:cs="Arial"/>
          <w:sz w:val="20"/>
          <w:szCs w:val="20"/>
        </w:rPr>
      </w:pPr>
    </w:p>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71"/>
        <w:gridCol w:w="4898"/>
        <w:gridCol w:w="1645"/>
        <w:gridCol w:w="4079"/>
      </w:tblGrid>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shd w:val="clear" w:color="auto" w:fill="CCCCCC"/>
                  <w:vAlign w:val="center"/>
                  <w:hideMark/>
                </w:tcPr>
                <w:p w:rsidR="005F4968" w:rsidRPr="00B309FF" w:rsidRDefault="003C4601"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 xml:space="preserve">Acid </w:t>
            </w:r>
            <w:proofErr w:type="spellStart"/>
            <w:r w:rsidRPr="00B309FF">
              <w:rPr>
                <w:rFonts w:ascii="Arial" w:eastAsia="Times New Roman" w:hAnsi="Arial" w:cs="Arial"/>
                <w:b/>
                <w:bCs/>
                <w:sz w:val="20"/>
                <w:szCs w:val="20"/>
                <w:lang w:eastAsia="en-AU"/>
              </w:rPr>
              <w:t>sulfate</w:t>
            </w:r>
            <w:proofErr w:type="spellEnd"/>
            <w:r w:rsidRPr="00B309FF">
              <w:rPr>
                <w:rFonts w:ascii="Arial" w:eastAsia="Times New Roman" w:hAnsi="Arial" w:cs="Arial"/>
                <w:b/>
                <w:bCs/>
                <w:sz w:val="20"/>
                <w:szCs w:val="20"/>
                <w:lang w:eastAsia="en-AU"/>
              </w:rPr>
              <w:t xml:space="preserve"> soils - (refer Overlay map - Acid </w:t>
            </w:r>
            <w:proofErr w:type="spellStart"/>
            <w:r w:rsidRPr="00B309FF">
              <w:rPr>
                <w:rFonts w:ascii="Arial" w:eastAsia="Times New Roman" w:hAnsi="Arial" w:cs="Arial"/>
                <w:b/>
                <w:bCs/>
                <w:sz w:val="20"/>
                <w:szCs w:val="20"/>
                <w:lang w:eastAsia="en-AU"/>
              </w:rPr>
              <w:t>sulfate</w:t>
            </w:r>
            <w:proofErr w:type="spellEnd"/>
            <w:r w:rsidRPr="00B309FF">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shd w:val="clear" w:color="auto" w:fill="CCCCCC"/>
                  <w:vAlign w:val="center"/>
                  <w:hideMark/>
                </w:tcPr>
                <w:p w:rsidR="005F4968" w:rsidRPr="00B309FF" w:rsidRDefault="003C4601"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CCCCCC"/>
                    </w:rPr>
                    <w:t xml:space="preserve">Note - To demonstrate achievement of the performance outcome, an Acid </w:t>
                  </w:r>
                  <w:proofErr w:type="spellStart"/>
                  <w:r w:rsidRPr="00B309FF">
                    <w:rPr>
                      <w:rFonts w:ascii="Arial" w:hAnsi="Arial" w:cs="Arial"/>
                      <w:sz w:val="20"/>
                      <w:szCs w:val="20"/>
                      <w:shd w:val="clear" w:color="auto" w:fill="CCCCCC"/>
                    </w:rPr>
                    <w:t>sulfate</w:t>
                  </w:r>
                  <w:proofErr w:type="spellEnd"/>
                  <w:r w:rsidRPr="00B309FF">
                    <w:rPr>
                      <w:rFonts w:ascii="Arial" w:hAnsi="Arial" w:cs="Arial"/>
                      <w:sz w:val="20"/>
                      <w:szCs w:val="20"/>
                      <w:shd w:val="clear" w:color="auto" w:fill="CCCCCC"/>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B309FF">
                    <w:rPr>
                      <w:rFonts w:ascii="Arial" w:hAnsi="Arial" w:cs="Arial"/>
                      <w:sz w:val="20"/>
                      <w:szCs w:val="20"/>
                      <w:shd w:val="clear" w:color="auto" w:fill="CCCCCC"/>
                    </w:rPr>
                    <w:t>sulfate</w:t>
                  </w:r>
                  <w:proofErr w:type="spellEnd"/>
                  <w:r w:rsidRPr="00B309FF">
                    <w:rPr>
                      <w:rFonts w:ascii="Arial" w:hAnsi="Arial" w:cs="Arial"/>
                      <w:sz w:val="20"/>
                      <w:szCs w:val="20"/>
                      <w:shd w:val="clear" w:color="auto" w:fill="CCCCCC"/>
                    </w:rPr>
                    <w:t xml:space="preserve"> soils.</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PO72</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Development avoids disturbing acid </w:t>
            </w:r>
            <w:proofErr w:type="spellStart"/>
            <w:r w:rsidRPr="00B309FF">
              <w:rPr>
                <w:rFonts w:ascii="Arial" w:eastAsia="Times New Roman" w:hAnsi="Arial" w:cs="Arial"/>
                <w:sz w:val="20"/>
                <w:szCs w:val="20"/>
                <w:lang w:eastAsia="en-AU"/>
              </w:rPr>
              <w:t>sulfate</w:t>
            </w:r>
            <w:proofErr w:type="spellEnd"/>
            <w:r w:rsidRPr="00B309FF">
              <w:rPr>
                <w:rFonts w:ascii="Arial" w:eastAsia="Times New Roman" w:hAnsi="Arial" w:cs="Arial"/>
                <w:sz w:val="20"/>
                <w:szCs w:val="20"/>
                <w:lang w:eastAsia="en-AU"/>
              </w:rPr>
              <w:t xml:space="preserve"> soils. Where development disturbs acid </w:t>
            </w:r>
            <w:proofErr w:type="spellStart"/>
            <w:r w:rsidRPr="00B309FF">
              <w:rPr>
                <w:rFonts w:ascii="Arial" w:eastAsia="Times New Roman" w:hAnsi="Arial" w:cs="Arial"/>
                <w:sz w:val="20"/>
                <w:szCs w:val="20"/>
                <w:lang w:eastAsia="en-AU"/>
              </w:rPr>
              <w:t>sulfate</w:t>
            </w:r>
            <w:proofErr w:type="spellEnd"/>
            <w:r w:rsidRPr="00B309FF">
              <w:rPr>
                <w:rFonts w:ascii="Arial" w:eastAsia="Times New Roman" w:hAnsi="Arial" w:cs="Arial"/>
                <w:sz w:val="20"/>
                <w:szCs w:val="20"/>
                <w:lang w:eastAsia="en-AU"/>
              </w:rPr>
              <w:t xml:space="preserve"> soils, development:</w:t>
            </w:r>
          </w:p>
          <w:p w:rsidR="003C4601"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is managed to avoid or minimise the release of surface or groundwater flows containing acid and metal contaminants into the environment;</w:t>
            </w:r>
          </w:p>
          <w:p w:rsidR="003C4601"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protects the environmental and ecological values and health of receiving waters;</w:t>
            </w:r>
          </w:p>
          <w:p w:rsidR="00D437F6"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protects buildings and infrastructure from the effects of acid </w:t>
            </w:r>
            <w:proofErr w:type="spellStart"/>
            <w:r w:rsidRPr="00B309FF">
              <w:rPr>
                <w:rFonts w:ascii="Arial" w:eastAsia="Times New Roman" w:hAnsi="Arial" w:cs="Arial"/>
                <w:sz w:val="20"/>
                <w:szCs w:val="20"/>
                <w:lang w:eastAsia="en-AU"/>
              </w:rPr>
              <w:t>sulfate</w:t>
            </w:r>
            <w:proofErr w:type="spellEnd"/>
            <w:r w:rsidRPr="00B309FF">
              <w:rPr>
                <w:rFonts w:ascii="Arial" w:eastAsia="Times New Roman" w:hAnsi="Arial" w:cs="Arial"/>
                <w:sz w:val="20"/>
                <w:szCs w:val="20"/>
                <w:lang w:eastAsia="en-AU"/>
              </w:rPr>
              <w:t xml:space="preserve"> soils.</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E72</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does not involve:</w:t>
            </w:r>
          </w:p>
          <w:p w:rsidR="003C4601" w:rsidRPr="00B309FF" w:rsidRDefault="003C4601" w:rsidP="003C4601">
            <w:pPr>
              <w:numPr>
                <w:ilvl w:val="0"/>
                <w:numId w:val="2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excavation or otherwise removing of more than 100m</w:t>
            </w:r>
            <w:r w:rsidRPr="00B309FF">
              <w:rPr>
                <w:rFonts w:ascii="Arial" w:eastAsia="Times New Roman" w:hAnsi="Arial" w:cs="Arial"/>
                <w:sz w:val="20"/>
                <w:szCs w:val="20"/>
                <w:vertAlign w:val="superscript"/>
                <w:lang w:eastAsia="en-AU"/>
              </w:rPr>
              <w:t>3</w:t>
            </w:r>
            <w:r w:rsidRPr="00B309FF">
              <w:rPr>
                <w:rFonts w:ascii="Arial" w:eastAsia="Times New Roman" w:hAnsi="Arial" w:cs="Arial"/>
                <w:sz w:val="20"/>
                <w:szCs w:val="20"/>
                <w:lang w:eastAsia="en-AU"/>
              </w:rPr>
              <w:t> of soil or sediment where below than 5m Australian Height datum AHD; or</w:t>
            </w:r>
          </w:p>
          <w:p w:rsidR="00D437F6" w:rsidRPr="00B309FF" w:rsidRDefault="003C4601" w:rsidP="003C4601">
            <w:pPr>
              <w:numPr>
                <w:ilvl w:val="0"/>
                <w:numId w:val="2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filling of land of more than 500m</w:t>
            </w:r>
            <w:r w:rsidRPr="00B309FF">
              <w:rPr>
                <w:rFonts w:ascii="Arial" w:eastAsia="Times New Roman" w:hAnsi="Arial" w:cs="Arial"/>
                <w:sz w:val="20"/>
                <w:szCs w:val="20"/>
                <w:vertAlign w:val="superscript"/>
                <w:lang w:eastAsia="en-AU"/>
              </w:rPr>
              <w:t>3</w:t>
            </w:r>
            <w:r w:rsidRPr="00B309FF">
              <w:rPr>
                <w:rFonts w:ascii="Arial" w:eastAsia="Times New Roman" w:hAnsi="Arial" w:cs="Arial"/>
                <w:sz w:val="20"/>
                <w:szCs w:val="20"/>
                <w:lang w:eastAsia="en-AU"/>
              </w:rPr>
              <w:t> of material with an average depth of 0.5m or greater where below the 5m Australian Height datum AHD.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3C4601" w:rsidRPr="00B309FF" w:rsidTr="003C4601">
              <w:trPr>
                <w:tblCellSpacing w:w="15" w:type="dxa"/>
              </w:trPr>
              <w:tc>
                <w:tcPr>
                  <w:tcW w:w="19493" w:type="dxa"/>
                  <w:tcBorders>
                    <w:top w:val="single" w:sz="6" w:space="0" w:color="CCCCCC"/>
                    <w:left w:val="single" w:sz="6" w:space="0" w:color="CCCCCC"/>
                    <w:bottom w:val="single" w:sz="6" w:space="0" w:color="CCCCCC"/>
                    <w:right w:val="single" w:sz="6" w:space="0" w:color="CCCCCC"/>
                  </w:tcBorders>
                  <w:shd w:val="clear" w:color="auto" w:fill="CCCCCC"/>
                  <w:vAlign w:val="center"/>
                  <w:hideMark/>
                </w:tcPr>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3C4601" w:rsidRPr="00B309FF" w:rsidRDefault="003C4601" w:rsidP="003C4601">
                  <w:pPr>
                    <w:spacing w:after="0"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br/>
                  </w:r>
                </w:p>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3C4601" w:rsidRPr="00B309FF" w:rsidRDefault="003C4601" w:rsidP="003C4601">
                  <w:pPr>
                    <w:spacing w:after="0"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br/>
                  </w:r>
                </w:p>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PO73</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will:</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protect the fabric and setting of the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be consistent with the form, scale and style of the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utilise similar materials to those existing, or where this is not reasonable or practicable, neutral materials and finishes;</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D437F6"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retain public access where this is currently provided.</w:t>
            </w:r>
          </w:p>
        </w:tc>
        <w:tc>
          <w:tcPr>
            <w:tcW w:w="159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B309FF" w:rsidRPr="00B309FF" w:rsidTr="00D437F6">
              <w:trPr>
                <w:tblCellSpacing w:w="15" w:type="dxa"/>
              </w:trPr>
              <w:tc>
                <w:tcPr>
                  <w:tcW w:w="5265"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E73</w:t>
                  </w:r>
                </w:p>
                <w:p w:rsidR="00CF71F7" w:rsidRDefault="003C4601"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for the preservation, maintenance, repair and restoration of a site, object or building of cultural heritage value.</w:t>
                  </w:r>
                </w:p>
                <w:p w:rsidR="00D437F6" w:rsidRPr="00B309FF" w:rsidRDefault="003C4601"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shd w:val="clear" w:color="auto" w:fill="FFFFFF"/>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B309FF">
                    <w:rPr>
                      <w:rFonts w:ascii="Arial" w:hAnsi="Arial" w:cs="Arial"/>
                      <w:sz w:val="20"/>
                      <w:szCs w:val="20"/>
                      <w:shd w:val="clear" w:color="auto" w:fill="FFFFFF"/>
                    </w:rPr>
                    <w:t>to, and</w:t>
                  </w:r>
                  <w:proofErr w:type="gramEnd"/>
                  <w:r w:rsidRPr="00B309FF">
                    <w:rPr>
                      <w:rFonts w:ascii="Arial" w:hAnsi="Arial" w:cs="Arial"/>
                      <w:sz w:val="20"/>
                      <w:szCs w:val="20"/>
                      <w:shd w:val="clear" w:color="auto" w:fill="FFFFFF"/>
                    </w:rPr>
                    <w:t xml:space="preserve"> approved by Council prior to </w:t>
                  </w:r>
                  <w:r w:rsidRPr="00B309FF">
                    <w:rPr>
                      <w:rFonts w:ascii="Arial" w:hAnsi="Arial" w:cs="Arial"/>
                      <w:sz w:val="20"/>
                      <w:szCs w:val="20"/>
                      <w:shd w:val="clear" w:color="auto" w:fill="FFFFFF"/>
                    </w:rPr>
                    <w:lastRenderedPageBreak/>
                    <w:t>the commencement of any preservation, maintenance, repair and restoration works.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PO74</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Demolition and removal </w:t>
            </w:r>
            <w:proofErr w:type="gramStart"/>
            <w:r w:rsidRPr="00B309FF">
              <w:rPr>
                <w:rFonts w:ascii="Arial" w:eastAsia="Times New Roman" w:hAnsi="Arial" w:cs="Arial"/>
                <w:sz w:val="20"/>
                <w:szCs w:val="20"/>
                <w:lang w:eastAsia="en-AU"/>
              </w:rPr>
              <w:t>is</w:t>
            </w:r>
            <w:proofErr w:type="gramEnd"/>
            <w:r w:rsidRPr="00B309FF">
              <w:rPr>
                <w:rFonts w:ascii="Arial" w:eastAsia="Times New Roman" w:hAnsi="Arial" w:cs="Arial"/>
                <w:sz w:val="20"/>
                <w:szCs w:val="20"/>
                <w:lang w:eastAsia="en-AU"/>
              </w:rPr>
              <w:t xml:space="preserve"> only considered where:</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demolition is confined to the removal of outbuildings, extensions and alterations that are not part of the original structure; or</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limited demolition is performed in the course of repairs, maintenance or restoration; or</w:t>
            </w:r>
          </w:p>
          <w:p w:rsidR="00D437F6"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demolition is performed following a catastrophic event which substantially destroys the building or object.</w:t>
            </w: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PO75</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PO76</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Development within a High voltage electricity line buffer:</w:t>
            </w:r>
          </w:p>
          <w:p w:rsidR="003C4601" w:rsidRPr="00B309FF" w:rsidRDefault="003C4601" w:rsidP="003C4601">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to avoid any potential adverse impacts on personal health and wellbeing from electromagnetic fields;</w:t>
            </w:r>
          </w:p>
          <w:p w:rsidR="003C4601" w:rsidRPr="00B309FF" w:rsidRDefault="003C4601" w:rsidP="003C4601">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in a manner that maintains a high level of security of supply;</w:t>
            </w:r>
          </w:p>
          <w:p w:rsidR="00D437F6" w:rsidRPr="00B309FF" w:rsidRDefault="003C4601" w:rsidP="00CF71F7">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so not to impede upon the functioning and maintenance of high voltage electrical infrastructure.</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D437F6">
            <w:pPr>
              <w:spacing w:after="0" w:line="240" w:lineRule="auto"/>
              <w:ind w:left="150" w:right="150"/>
              <w:rPr>
                <w:rFonts w:ascii="Arial" w:eastAsia="Times New Roman" w:hAnsi="Arial" w:cs="Arial"/>
                <w:b/>
                <w:bCs/>
                <w:sz w:val="20"/>
                <w:szCs w:val="20"/>
                <w:lang w:eastAsia="en-AU"/>
              </w:rPr>
            </w:pP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E76</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Except where located on an approved Neighbourhood development plan, development does not involve the construction of any buildings or structures within a high voltage electricity line buffer.</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vAlign w:val="center"/>
                  <w:hideMark/>
                </w:tcPr>
                <w:p w:rsidR="005F4968" w:rsidRPr="00B309FF" w:rsidRDefault="003C4601" w:rsidP="003C4601">
                  <w:pPr>
                    <w:pStyle w:val="NormalWeb"/>
                    <w:spacing w:before="150" w:after="150"/>
                    <w:ind w:left="150" w:right="150"/>
                    <w:rPr>
                      <w:rFonts w:ascii="Arial" w:hAnsi="Arial" w:cs="Arial"/>
                      <w:sz w:val="20"/>
                      <w:szCs w:val="20"/>
                    </w:rPr>
                  </w:pPr>
                  <w:r w:rsidRPr="00B309FF">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PO77</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w:t>
            </w:r>
          </w:p>
          <w:p w:rsidR="003C4601" w:rsidRPr="00B309FF" w:rsidRDefault="003C4601" w:rsidP="003C4601">
            <w:pPr>
              <w:numPr>
                <w:ilvl w:val="0"/>
                <w:numId w:val="2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minimises the risk to persons from overland flow;</w:t>
            </w:r>
          </w:p>
          <w:p w:rsidR="00D437F6" w:rsidRPr="00B309FF" w:rsidRDefault="003C4601" w:rsidP="003C4601">
            <w:pPr>
              <w:numPr>
                <w:ilvl w:val="0"/>
                <w:numId w:val="2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PO78</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w:t>
                  </w:r>
                </w:p>
                <w:p w:rsidR="003C4601" w:rsidRPr="00B309FF" w:rsidRDefault="003C4601" w:rsidP="003C4601">
                  <w:pPr>
                    <w:numPr>
                      <w:ilvl w:val="0"/>
                      <w:numId w:val="6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D437F6" w:rsidRPr="00B309FF" w:rsidRDefault="003C4601" w:rsidP="003C4601">
                  <w:pPr>
                    <w:numPr>
                      <w:ilvl w:val="0"/>
                      <w:numId w:val="6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does not concentrate, intensify or divert overland flow onto an upstream, downstream or surrounding property.</w:t>
                  </w:r>
                </w:p>
                <w:p w:rsidR="003C4601" w:rsidRPr="00E13003" w:rsidRDefault="003C4601" w:rsidP="003C4601">
                  <w:pPr>
                    <w:shd w:val="clear" w:color="auto" w:fill="FFFFFF"/>
                    <w:spacing w:before="100" w:beforeAutospacing="1" w:after="100" w:afterAutospacing="1" w:line="240" w:lineRule="auto"/>
                    <w:ind w:left="450"/>
                    <w:rPr>
                      <w:rFonts w:ascii="Arial" w:hAnsi="Arial" w:cs="Arial"/>
                      <w:sz w:val="18"/>
                      <w:szCs w:val="20"/>
                      <w:shd w:val="clear" w:color="auto" w:fill="FFFFFF"/>
                    </w:rPr>
                  </w:pPr>
                  <w:r w:rsidRPr="00E13003">
                    <w:rPr>
                      <w:rFonts w:ascii="Arial" w:hAnsi="Arial" w:cs="Arial"/>
                      <w:sz w:val="18"/>
                      <w:szCs w:val="20"/>
                      <w:shd w:val="clear" w:color="auto" w:fill="FFFFFF"/>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E13003">
                    <w:rPr>
                      <w:rFonts w:ascii="Arial" w:hAnsi="Arial" w:cs="Arial"/>
                      <w:sz w:val="18"/>
                      <w:szCs w:val="20"/>
                      <w:shd w:val="clear" w:color="auto" w:fill="FFFFFF"/>
                    </w:rPr>
                    <w:t>upstream, downstream or surrounding premises</w:t>
                  </w:r>
                  <w:proofErr w:type="gramEnd"/>
                  <w:r w:rsidRPr="00E13003">
                    <w:rPr>
                      <w:rFonts w:ascii="Arial" w:hAnsi="Arial" w:cs="Arial"/>
                      <w:sz w:val="18"/>
                      <w:szCs w:val="20"/>
                      <w:shd w:val="clear" w:color="auto" w:fill="FFFFFF"/>
                    </w:rPr>
                    <w:t>.</w:t>
                  </w:r>
                </w:p>
                <w:p w:rsidR="003C4601" w:rsidRPr="00B309FF" w:rsidRDefault="003C4601" w:rsidP="003C4601">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Reporting to be prepared in accordance with Planning scheme policy – Flood hazard, Coastal hazard and Overland flow.</w:t>
                  </w:r>
                </w:p>
              </w:tc>
            </w:tr>
            <w:tr w:rsidR="00B309FF" w:rsidRPr="00B309FF" w:rsidTr="00D437F6">
              <w:trPr>
                <w:tblCellSpacing w:w="15" w:type="dxa"/>
              </w:trPr>
              <w:tc>
                <w:tcPr>
                  <w:tcW w:w="9839" w:type="dxa"/>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PO79</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does not:</w:t>
                  </w:r>
                </w:p>
                <w:p w:rsidR="003C4601" w:rsidRPr="00B309FF" w:rsidRDefault="003C4601" w:rsidP="003C4601">
                  <w:pPr>
                    <w:numPr>
                      <w:ilvl w:val="0"/>
                      <w:numId w:val="7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directly, indirectly or cumulatively cause any increase in overland flow velocity or level;</w:t>
                  </w:r>
                </w:p>
                <w:p w:rsidR="00D437F6" w:rsidRPr="00B309FF" w:rsidRDefault="003C4601" w:rsidP="003C4601">
                  <w:pPr>
                    <w:numPr>
                      <w:ilvl w:val="0"/>
                      <w:numId w:val="7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p w:rsidR="003C4601" w:rsidRPr="00B309FF" w:rsidRDefault="003C4601" w:rsidP="003C4601">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Open concrete drains greater than 1m in width are not an acceptable outcome, nor are any other design options that may increase scouring.</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PO80</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B309FF" w:rsidRPr="00B309FF" w:rsidTr="00D437F6">
              <w:trPr>
                <w:tblCellSpacing w:w="15" w:type="dxa"/>
              </w:trPr>
              <w:tc>
                <w:tcPr>
                  <w:tcW w:w="5265"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E80</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a hazardous chemical is not located or stored in an Overland flow path area.</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B309FF">
                    <w:rPr>
                      <w:rFonts w:ascii="Arial" w:hAnsi="Arial" w:cs="Arial"/>
                      <w:sz w:val="20"/>
                      <w:szCs w:val="20"/>
                      <w:shd w:val="clear" w:color="auto" w:fill="FFFFFF"/>
                    </w:rPr>
                    <w:t>.</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PO81</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Development which is not in a Rural zone ensures that overland flow is not conveyed from a road or public open space onto a private lot.</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E81</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Development which is not in a Rural zone that an overland flow paths and drainage infrastructure is </w:t>
            </w:r>
            <w:r w:rsidRPr="00B309FF">
              <w:rPr>
                <w:rFonts w:ascii="Arial" w:hAnsi="Arial" w:cs="Arial"/>
                <w:sz w:val="20"/>
                <w:szCs w:val="20"/>
              </w:rPr>
              <w:lastRenderedPageBreak/>
              <w:t>provided to convey overland flow from a road or public open space area away from a private lot.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PO82</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B309FF">
                    <w:rPr>
                      <w:rFonts w:ascii="Arial" w:hAnsi="Arial" w:cs="Arial"/>
                      <w:sz w:val="20"/>
                      <w:szCs w:val="20"/>
                    </w:rPr>
                    <w:t>are able to</w:t>
                  </w:r>
                  <w:proofErr w:type="gramEnd"/>
                  <w:r w:rsidRPr="00B309FF">
                    <w:rPr>
                      <w:rFonts w:ascii="Arial" w:hAnsi="Arial" w:cs="Arial"/>
                      <w:sz w:val="20"/>
                      <w:szCs w:val="20"/>
                    </w:rPr>
                    <w:t xml:space="preserve"> be easily maintained.</w:t>
                  </w:r>
                </w:p>
                <w:p w:rsidR="00D437F6" w:rsidRPr="00B309FF" w:rsidRDefault="003C4601"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13003">
                    <w:rPr>
                      <w:rFonts w:ascii="Arial" w:hAnsi="Arial" w:cs="Arial"/>
                      <w:sz w:val="18"/>
                      <w:szCs w:val="20"/>
                      <w:shd w:val="clear" w:color="auto" w:fill="FFFFFF"/>
                    </w:rPr>
                    <w:t>upstream, downstream or surrounding premises</w:t>
                  </w:r>
                  <w:proofErr w:type="gramEnd"/>
                  <w:r w:rsidRPr="00E13003">
                    <w:rPr>
                      <w:rFonts w:ascii="Arial" w:hAnsi="Arial" w:cs="Arial"/>
                      <w:sz w:val="18"/>
                      <w:szCs w:val="20"/>
                      <w:shd w:val="clear" w:color="auto" w:fill="FFFFFF"/>
                    </w:rPr>
                    <w:t>.</w:t>
                  </w:r>
                </w:p>
              </w:tc>
            </w:tr>
            <w:tr w:rsidR="00B309FF" w:rsidRPr="00B309FF" w:rsidTr="00D437F6">
              <w:trPr>
                <w:tblCellSpacing w:w="15" w:type="dxa"/>
              </w:trPr>
              <w:tc>
                <w:tcPr>
                  <w:tcW w:w="9839" w:type="dxa"/>
                  <w:vAlign w:val="center"/>
                  <w:hideMark/>
                </w:tcPr>
                <w:p w:rsidR="00D437F6" w:rsidRPr="00B309FF" w:rsidRDefault="00AE46E9"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Reporting to be prepared in accordance with Planning scheme policy – Flood hazard, Coastal hazard and Overland flow</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E82.1</w:t>
            </w:r>
          </w:p>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ensures that roof and allotment drainage infrastructure is provided in accordance with the following relevant level as identified in QUDM:</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Urban area – Level III;</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Rural area – N/A;</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Industrial area – Level V;</w:t>
            </w:r>
          </w:p>
          <w:p w:rsidR="00D437F6"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Commercial area – Level V.</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E82.2</w:t>
            </w:r>
          </w:p>
          <w:p w:rsidR="00D437F6"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PO83</w:t>
                  </w:r>
                </w:p>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protects the conveyance of overland flow such that an easement for drainage purposes is provided over:</w:t>
                  </w:r>
                </w:p>
                <w:p w:rsidR="00AE46E9"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stormwater pipe if the nominal pipe diameter exceeds 300mm;</w:t>
                  </w:r>
                </w:p>
                <w:p w:rsidR="00AE46E9"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an overland flow path where it crosses more than one premises;</w:t>
                  </w:r>
                </w:p>
                <w:p w:rsidR="00D437F6"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inter-allotment drainage infrastructure.</w:t>
                  </w:r>
                </w:p>
                <w:p w:rsidR="00AE46E9" w:rsidRPr="00B309FF" w:rsidRDefault="00AE46E9" w:rsidP="00AE46E9">
                  <w:pPr>
                    <w:shd w:val="clear" w:color="auto" w:fill="FFFFFF"/>
                    <w:spacing w:before="150" w:after="150" w:line="240" w:lineRule="auto"/>
                    <w:ind w:left="600" w:right="150"/>
                    <w:rPr>
                      <w:rFonts w:ascii="Arial" w:hAnsi="Arial" w:cs="Arial"/>
                      <w:sz w:val="20"/>
                      <w:szCs w:val="20"/>
                      <w:shd w:val="clear" w:color="auto" w:fill="FFFFFF"/>
                    </w:rPr>
                  </w:pPr>
                  <w:r w:rsidRPr="00B309FF">
                    <w:rPr>
                      <w:rFonts w:ascii="Arial" w:hAnsi="Arial" w:cs="Arial"/>
                      <w:sz w:val="20"/>
                      <w:szCs w:val="20"/>
                      <w:shd w:val="clear" w:color="auto" w:fill="FFFFFF"/>
                    </w:rPr>
                    <w:t>Note - Refer to Planning scheme policy - Integrated design for details and examples.</w:t>
                  </w:r>
                </w:p>
                <w:p w:rsidR="00AE46E9" w:rsidRPr="00B309FF" w:rsidRDefault="00AE46E9" w:rsidP="00AE46E9">
                  <w:p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hAnsi="Arial" w:cs="Arial"/>
                      <w:sz w:val="18"/>
                      <w:szCs w:val="20"/>
                      <w:shd w:val="clear" w:color="auto" w:fill="FFFFFF"/>
                    </w:rPr>
                    <w:lastRenderedPageBreak/>
                    <w:t>Note - Stormwater Drainage easement dimensions are provided in accordance with Section 3.8.5 of QUDM.</w:t>
                  </w:r>
                </w:p>
              </w:tc>
            </w:tr>
            <w:tr w:rsidR="00B309FF" w:rsidRPr="00B309FF" w:rsidTr="00D437F6">
              <w:trPr>
                <w:tblCellSpacing w:w="15" w:type="dxa"/>
              </w:trPr>
              <w:tc>
                <w:tcPr>
                  <w:tcW w:w="9839" w:type="dxa"/>
                  <w:vAlign w:val="center"/>
                  <w:hideMark/>
                </w:tcPr>
                <w:p w:rsidR="00D437F6" w:rsidRPr="00B309FF" w:rsidRDefault="00D437F6" w:rsidP="00AE46E9">
                  <w:pPr>
                    <w:spacing w:after="0" w:line="240" w:lineRule="auto"/>
                    <w:ind w:right="150"/>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3122" w:type="pct"/>
            <w:gridSpan w:val="2"/>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Additional criteria for development for a Park</w:t>
            </w:r>
            <w:r w:rsidRPr="00B309FF">
              <w:rPr>
                <w:rFonts w:ascii="Arial" w:eastAsia="Times New Roman" w:hAnsi="Arial" w:cs="Arial"/>
                <w:b/>
                <w:bCs/>
                <w:sz w:val="20"/>
                <w:szCs w:val="20"/>
                <w:vertAlign w:val="superscript"/>
                <w:lang w:eastAsia="en-AU"/>
              </w:rPr>
              <w:t>(</w:t>
            </w:r>
            <w:hyperlink r:id="rId3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Fonts w:ascii="Arial" w:eastAsia="Times New Roman" w:hAnsi="Arial" w:cs="Arial"/>
                  <w:sz w:val="20"/>
                  <w:szCs w:val="20"/>
                  <w:vertAlign w:val="superscript"/>
                  <w:lang w:eastAsia="en-AU"/>
                </w:rPr>
                <w:t>57</w:t>
              </w:r>
            </w:hyperlink>
            <w:r w:rsidRPr="00B309FF">
              <w:rPr>
                <w:rFonts w:ascii="Arial" w:eastAsia="Times New Roman" w:hAnsi="Arial" w:cs="Arial"/>
                <w:b/>
                <w:bCs/>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PO84</w:t>
            </w:r>
          </w:p>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for a Park</w:t>
            </w:r>
            <w:r w:rsidRPr="00B309FF">
              <w:rPr>
                <w:rFonts w:ascii="Arial" w:hAnsi="Arial" w:cs="Arial"/>
                <w:sz w:val="20"/>
                <w:szCs w:val="20"/>
                <w:vertAlign w:val="superscript"/>
              </w:rPr>
              <w:t>(</w:t>
            </w:r>
            <w:hyperlink r:id="rId3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Style w:val="Hyperlink"/>
                  <w:rFonts w:ascii="Arial" w:hAnsi="Arial" w:cs="Arial"/>
                  <w:color w:val="auto"/>
                  <w:sz w:val="20"/>
                  <w:szCs w:val="20"/>
                  <w:vertAlign w:val="superscript"/>
                </w:rPr>
                <w:t>57</w:t>
              </w:r>
            </w:hyperlink>
            <w:r w:rsidRPr="00B309FF">
              <w:rPr>
                <w:rFonts w:ascii="Arial" w:hAnsi="Arial" w:cs="Arial"/>
                <w:sz w:val="20"/>
                <w:szCs w:val="20"/>
                <w:vertAlign w:val="superscript"/>
              </w:rPr>
              <w:t>)</w:t>
            </w:r>
            <w:r w:rsidRPr="00B309FF">
              <w:rPr>
                <w:rFonts w:ascii="Arial" w:hAnsi="Arial" w:cs="Arial"/>
                <w:sz w:val="20"/>
                <w:szCs w:val="20"/>
              </w:rPr>
              <w:t> ensures that the design and layout responds to the nature of the overland flow affecting the premises such that:</w:t>
            </w:r>
          </w:p>
          <w:p w:rsidR="00AE46E9"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 xml:space="preserve">public benefit and enjoyment </w:t>
            </w:r>
            <w:proofErr w:type="gramStart"/>
            <w:r w:rsidRPr="00B309FF">
              <w:rPr>
                <w:rFonts w:ascii="Arial" w:hAnsi="Arial" w:cs="Arial"/>
                <w:sz w:val="20"/>
                <w:szCs w:val="20"/>
              </w:rPr>
              <w:t>is</w:t>
            </w:r>
            <w:proofErr w:type="gramEnd"/>
            <w:r w:rsidRPr="00B309FF">
              <w:rPr>
                <w:rFonts w:ascii="Arial" w:hAnsi="Arial" w:cs="Arial"/>
                <w:sz w:val="20"/>
                <w:szCs w:val="20"/>
              </w:rPr>
              <w:t xml:space="preserve"> maximised;</w:t>
            </w:r>
          </w:p>
          <w:p w:rsidR="00AE46E9"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impacts on the asset life and integrity of park structures is minimised;</w:t>
            </w:r>
          </w:p>
          <w:p w:rsidR="00D437F6"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maintenance and replacement costs are minimised.</w:t>
            </w: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PO84</w:t>
            </w:r>
          </w:p>
          <w:p w:rsidR="00D437F6"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for a Park</w:t>
            </w:r>
            <w:r w:rsidRPr="00B309FF">
              <w:rPr>
                <w:rFonts w:ascii="Arial" w:hAnsi="Arial" w:cs="Arial"/>
                <w:sz w:val="20"/>
                <w:szCs w:val="20"/>
                <w:vertAlign w:val="superscript"/>
              </w:rPr>
              <w:t>(</w:t>
            </w:r>
            <w:hyperlink r:id="rId4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Style w:val="Hyperlink"/>
                  <w:rFonts w:ascii="Arial" w:hAnsi="Arial" w:cs="Arial"/>
                  <w:color w:val="auto"/>
                  <w:sz w:val="20"/>
                  <w:szCs w:val="20"/>
                  <w:vertAlign w:val="superscript"/>
                </w:rPr>
                <w:t>57</w:t>
              </w:r>
            </w:hyperlink>
            <w:r w:rsidRPr="00B309FF">
              <w:rPr>
                <w:rFonts w:ascii="Arial" w:hAnsi="Arial" w:cs="Arial"/>
                <w:sz w:val="20"/>
                <w:szCs w:val="20"/>
                <w:vertAlign w:val="superscript"/>
              </w:rPr>
              <w:t>)</w:t>
            </w:r>
            <w:r w:rsidRPr="00B309FF">
              <w:rPr>
                <w:rFonts w:ascii="Arial" w:hAnsi="Arial" w:cs="Arial"/>
                <w:sz w:val="20"/>
                <w:szCs w:val="20"/>
              </w:rPr>
              <w:t> ensures works are provided in accordance with the requirements set out in Appendix B of the Planning scheme policy - Integrated design.</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bl>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r w:rsidRPr="00B309FF">
        <w:rPr>
          <w:rFonts w:ascii="Arial" w:hAnsi="Arial" w:cs="Arial"/>
          <w:sz w:val="20"/>
          <w:szCs w:val="20"/>
        </w:rPr>
        <w:br w:type="page"/>
      </w:r>
    </w:p>
    <w:tbl>
      <w:tblPr>
        <w:tblW w:w="495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881"/>
        <w:gridCol w:w="6381"/>
      </w:tblGrid>
      <w:tr w:rsidR="00B309FF" w:rsidRPr="00B309FF" w:rsidTr="005F4968">
        <w:trPr>
          <w:tblCellSpacing w:w="15" w:type="dxa"/>
        </w:trPr>
        <w:tc>
          <w:tcPr>
            <w:tcW w:w="4980" w:type="pct"/>
            <w:gridSpan w:val="2"/>
            <w:tcBorders>
              <w:top w:val="nil"/>
              <w:left w:val="nil"/>
              <w:bottom w:val="nil"/>
              <w:right w:val="nil"/>
            </w:tcBorders>
            <w:shd w:val="clear" w:color="auto" w:fill="CCCCCC"/>
            <w:vAlign w:val="center"/>
            <w:hideMark/>
          </w:tcPr>
          <w:p w:rsidR="005F4968" w:rsidRPr="00B309FF" w:rsidRDefault="005F4968"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Minimum class of service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Land use</w:t>
            </w:r>
          </w:p>
        </w:tc>
        <w:tc>
          <w:tcPr>
            <w:tcW w:w="207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Minimum service vehicle class</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Agricultural supplies store</w:t>
            </w:r>
            <w:r w:rsidRPr="00B309FF">
              <w:rPr>
                <w:rFonts w:ascii="Arial" w:hAnsi="Arial" w:cs="Arial"/>
                <w:sz w:val="20"/>
                <w:szCs w:val="20"/>
                <w:vertAlign w:val="superscript"/>
              </w:rPr>
              <w:t>(</w:t>
            </w:r>
            <w:hyperlink r:id="rId41" w:anchor="target-d412305e570461" w:tooltip="Agricultural supplies store - Premises used for the sale of agricultural products and supplies including agricultural chemicals and fertilisers, seeds, bulk veterinary supplies, farm clothing, saddlery, animal feed and irrigation materials." w:history="1">
              <w:r w:rsidRPr="00B309FF">
                <w:rPr>
                  <w:rStyle w:val="Hyperlink"/>
                  <w:rFonts w:ascii="Arial" w:hAnsi="Arial" w:cs="Arial"/>
                  <w:color w:val="auto"/>
                  <w:sz w:val="20"/>
                  <w:szCs w:val="20"/>
                  <w:vertAlign w:val="superscript"/>
                </w:rPr>
                <w:t>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Bulk landscape supplies</w:t>
            </w:r>
            <w:r w:rsidRPr="00B309FF">
              <w:rPr>
                <w:rFonts w:ascii="Arial" w:hAnsi="Arial" w:cs="Arial"/>
                <w:sz w:val="20"/>
                <w:szCs w:val="20"/>
                <w:vertAlign w:val="superscript"/>
              </w:rPr>
              <w:t>(</w:t>
            </w:r>
            <w:hyperlink r:id="rId42" w:anchor="target-d412305e570624" w:tooltip="Bulk landscape supplies - Premises used for bulk storage and sale of landscaping and gardening supplies, which may include soil, gravel, potting mix and mulch, where the majority of materials sold from the premises are not in pre-packaged form." w:history="1">
              <w:r w:rsidRPr="00B309FF">
                <w:rPr>
                  <w:rStyle w:val="Hyperlink"/>
                  <w:rFonts w:ascii="Arial" w:hAnsi="Arial" w:cs="Arial"/>
                  <w:color w:val="auto"/>
                  <w:sz w:val="20"/>
                  <w:szCs w:val="20"/>
                  <w:vertAlign w:val="superscript"/>
                </w:rPr>
                <w:t>9</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Garden centre</w:t>
            </w:r>
            <w:r w:rsidRPr="00B309FF">
              <w:rPr>
                <w:rFonts w:ascii="Arial" w:hAnsi="Arial" w:cs="Arial"/>
                <w:sz w:val="20"/>
                <w:szCs w:val="20"/>
                <w:vertAlign w:val="superscript"/>
              </w:rPr>
              <w:t>(</w:t>
            </w:r>
            <w:hyperlink r:id="rId43" w:anchor="target-d412305e571083" w:tooltip="Garden centre - Premises used primarily for the sale of plants and may include sale of gardening and landscape products and supplies where these are sold mainly in pre-packaged form.  The use may include an ancillary food and drink outlet." w:history="1">
              <w:r w:rsidRPr="00B309FF">
                <w:rPr>
                  <w:rStyle w:val="Hyperlink"/>
                  <w:rFonts w:ascii="Arial" w:hAnsi="Arial" w:cs="Arial"/>
                  <w:color w:val="auto"/>
                  <w:sz w:val="20"/>
                  <w:szCs w:val="20"/>
                  <w:vertAlign w:val="superscript"/>
                </w:rPr>
                <w:t>31</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Hardware and trade supplies</w:t>
            </w:r>
            <w:r w:rsidRPr="00B309FF">
              <w:rPr>
                <w:rFonts w:ascii="Arial" w:hAnsi="Arial" w:cs="Arial"/>
                <w:sz w:val="20"/>
                <w:szCs w:val="20"/>
                <w:vertAlign w:val="superscript"/>
              </w:rPr>
              <w:t>(</w:t>
            </w:r>
            <w:hyperlink r:id="rId44" w:anchor="target-d412305e571102" w:tooltip="Hardware and trade supplies - Premises used for the sale, display or hire of hardware and trade supplies including household fixtures, timber, tools, paint, wallpaper, plumbing supplies and the like." w:history="1">
              <w:r w:rsidRPr="00B309FF">
                <w:rPr>
                  <w:rStyle w:val="Hyperlink"/>
                  <w:rFonts w:ascii="Arial" w:hAnsi="Arial" w:cs="Arial"/>
                  <w:color w:val="auto"/>
                  <w:sz w:val="20"/>
                  <w:szCs w:val="20"/>
                  <w:vertAlign w:val="superscript"/>
                </w:rPr>
                <w:t>32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High impact industry</w:t>
            </w:r>
            <w:r w:rsidRPr="00B309FF">
              <w:rPr>
                <w:rFonts w:ascii="Arial" w:hAnsi="Arial" w:cs="Arial"/>
                <w:sz w:val="20"/>
                <w:szCs w:val="20"/>
                <w:vertAlign w:val="superscript"/>
              </w:rPr>
              <w:t>(</w:t>
            </w:r>
            <w:hyperlink r:id="rId45" w:anchor="target-d412305e571160" w:tooltip="High impact industry -  Premises used for industrial activities that include the manufacturing, producing, processing, repairing, altering, recycling, storing, distributing, transferring or treating of products and have one or more of the following attributes:" w:history="1">
              <w:r w:rsidRPr="00B309FF">
                <w:rPr>
                  <w:rStyle w:val="Hyperlink"/>
                  <w:rFonts w:ascii="Arial" w:hAnsi="Arial" w:cs="Arial"/>
                  <w:color w:val="auto"/>
                  <w:sz w:val="20"/>
                  <w:szCs w:val="20"/>
                  <w:vertAlign w:val="superscript"/>
                </w:rPr>
                <w:t>34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Low impact industry</w:t>
            </w:r>
            <w:r w:rsidRPr="00B309FF">
              <w:rPr>
                <w:rFonts w:ascii="Arial" w:hAnsi="Arial" w:cs="Arial"/>
                <w:sz w:val="20"/>
                <w:szCs w:val="20"/>
                <w:vertAlign w:val="superscript"/>
              </w:rPr>
              <w:t>(</w:t>
            </w:r>
            <w:hyperlink r:id="rId46" w:anchor="target-d412305e571349" w:tooltip="Low impact industry - Premises used for industrial activities that include the manufacturing, producing, processing, repairing, altering, recycling, storing, distributing, transferring or treating of products and have one or more of the following attributes: n" w:history="1">
              <w:r w:rsidRPr="00B309FF">
                <w:rPr>
                  <w:rStyle w:val="Hyperlink"/>
                  <w:rFonts w:ascii="Arial" w:hAnsi="Arial" w:cs="Arial"/>
                  <w:color w:val="auto"/>
                  <w:sz w:val="20"/>
                  <w:szCs w:val="20"/>
                  <w:vertAlign w:val="superscript"/>
                </w:rPr>
                <w:t>42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Marine industry</w:t>
            </w:r>
            <w:r w:rsidRPr="00B309FF">
              <w:rPr>
                <w:rFonts w:ascii="Arial" w:hAnsi="Arial" w:cs="Arial"/>
                <w:sz w:val="20"/>
                <w:szCs w:val="20"/>
                <w:vertAlign w:val="superscript"/>
              </w:rPr>
              <w:t>(</w:t>
            </w:r>
            <w:hyperlink r:id="rId47" w:anchor="target-d412305e571422" w:tooltip="Marine industry - Premises used for waterfront based marine industries involved in any activity relating to the manufacturing, storage, repair or servicing of vessels and maritime infrastructure.  The use may include the provision of fuel and disposal of waste" w:history="1">
              <w:r w:rsidRPr="00B309FF">
                <w:rPr>
                  <w:rStyle w:val="Hyperlink"/>
                  <w:rFonts w:ascii="Arial" w:hAnsi="Arial" w:cs="Arial"/>
                  <w:color w:val="auto"/>
                  <w:sz w:val="20"/>
                  <w:szCs w:val="20"/>
                  <w:vertAlign w:val="superscript"/>
                </w:rPr>
                <w:t>45</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Medium impact industry</w:t>
            </w:r>
            <w:r w:rsidRPr="00B309FF">
              <w:rPr>
                <w:rFonts w:ascii="Arial" w:hAnsi="Arial" w:cs="Arial"/>
                <w:sz w:val="20"/>
                <w:szCs w:val="20"/>
                <w:vertAlign w:val="superscript"/>
              </w:rPr>
              <w:t>(</w:t>
            </w:r>
            <w:hyperlink r:id="rId48" w:anchor="target-d412305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309FF">
                <w:rPr>
                  <w:rStyle w:val="Hyperlink"/>
                  <w:rFonts w:ascii="Arial" w:hAnsi="Arial" w:cs="Arial"/>
                  <w:color w:val="auto"/>
                  <w:sz w:val="20"/>
                  <w:szCs w:val="20"/>
                  <w:vertAlign w:val="superscript"/>
                </w:rPr>
                <w:t>47</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Outdoor sales</w:t>
            </w:r>
            <w:r w:rsidRPr="00B309FF">
              <w:rPr>
                <w:rFonts w:ascii="Arial" w:hAnsi="Arial" w:cs="Arial"/>
                <w:sz w:val="20"/>
                <w:szCs w:val="20"/>
                <w:vertAlign w:val="superscript"/>
              </w:rPr>
              <w:t>(</w:t>
            </w:r>
            <w:hyperlink r:id="rId49"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Research and technology industry</w:t>
            </w:r>
            <w:r w:rsidRPr="00B309FF">
              <w:rPr>
                <w:rFonts w:ascii="Arial" w:hAnsi="Arial" w:cs="Arial"/>
                <w:sz w:val="20"/>
                <w:szCs w:val="20"/>
                <w:vertAlign w:val="superscript"/>
              </w:rPr>
              <w:t>(</w:t>
            </w:r>
            <w:hyperlink r:id="rId50" w:anchor="target-d412305e571899" w:tooltip="Research and technology industry - Premises used for innovative and emerging technological industries involved in research design, manufacture, assembly, testing, maintenance and storage of machinery, equipment and components.  The use may include emerging ind" w:history="1">
              <w:r w:rsidRPr="00B309FF">
                <w:rPr>
                  <w:rStyle w:val="Hyperlink"/>
                  <w:rFonts w:ascii="Arial" w:hAnsi="Arial" w:cs="Arial"/>
                  <w:color w:val="auto"/>
                  <w:sz w:val="20"/>
                  <w:szCs w:val="20"/>
                  <w:vertAlign w:val="superscript"/>
                </w:rPr>
                <w:t>64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Sales office</w:t>
            </w:r>
            <w:r w:rsidRPr="00B309FF">
              <w:rPr>
                <w:rFonts w:ascii="Arial" w:hAnsi="Arial" w:cs="Arial"/>
                <w:sz w:val="20"/>
                <w:szCs w:val="20"/>
                <w:vertAlign w:val="superscript"/>
              </w:rPr>
              <w:t>(</w:t>
            </w:r>
            <w:hyperlink r:id="rId51" w:anchor="target-d412305e572161" w:tooltip="Sales office - The temporary use of premises for displaying a land parcel or buildings that can be built for sale or can be won as a prize.  The use may include a caravan or relocatable dwelling or structure." w:history="1">
              <w:r w:rsidRPr="00B309FF">
                <w:rPr>
                  <w:rStyle w:val="Hyperlink"/>
                  <w:rFonts w:ascii="Arial" w:hAnsi="Arial" w:cs="Arial"/>
                  <w:color w:val="auto"/>
                  <w:sz w:val="20"/>
                  <w:szCs w:val="20"/>
                  <w:vertAlign w:val="superscript"/>
                </w:rPr>
                <w:t>72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industry</w:t>
            </w:r>
            <w:r w:rsidRPr="00B309FF">
              <w:rPr>
                <w:rFonts w:ascii="Arial" w:hAnsi="Arial" w:cs="Arial"/>
                <w:sz w:val="20"/>
                <w:szCs w:val="20"/>
                <w:vertAlign w:val="superscript"/>
              </w:rPr>
              <w:t>(</w:t>
            </w:r>
            <w:hyperlink r:id="rId52" w:anchor="target-d412305e572180" w:tooltip="Service industry - Premises used for industrial activities that have no external air, noise or odour emissions from the site and can be suitably located with other non-industrial uses." w:history="1">
              <w:r w:rsidRPr="00B309FF">
                <w:rPr>
                  <w:rStyle w:val="Hyperlink"/>
                  <w:rFonts w:ascii="Arial" w:hAnsi="Arial" w:cs="Arial"/>
                  <w:color w:val="auto"/>
                  <w:sz w:val="20"/>
                  <w:szCs w:val="20"/>
                  <w:vertAlign w:val="superscript"/>
                </w:rPr>
                <w:t>73</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station</w:t>
            </w:r>
            <w:r w:rsidRPr="00B309FF">
              <w:rPr>
                <w:rFonts w:ascii="Arial" w:hAnsi="Arial" w:cs="Arial"/>
                <w:sz w:val="20"/>
                <w:szCs w:val="20"/>
                <w:vertAlign w:val="superscript"/>
              </w:rPr>
              <w:t>(</w:t>
            </w:r>
            <w:hyperlink r:id="rId53" w:anchor="target-d412305e572203" w:tooltip="Service station - Premises used for the sale of fuel including petrol, liquid petroleum gas, automotive distillate and alternative fuels.  The use may include, where ancillary, a shop, food and drink outlet, maintenance, repair servicing and washing of vehicle" w:history="1">
              <w:r w:rsidRPr="00B309FF">
                <w:rPr>
                  <w:rStyle w:val="Hyperlink"/>
                  <w:rFonts w:ascii="Arial" w:hAnsi="Arial" w:cs="Arial"/>
                  <w:color w:val="auto"/>
                  <w:sz w:val="20"/>
                  <w:szCs w:val="20"/>
                  <w:vertAlign w:val="superscript"/>
                </w:rPr>
                <w:t>74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Showroom</w:t>
            </w:r>
            <w:r w:rsidRPr="00B309FF">
              <w:rPr>
                <w:rFonts w:ascii="Arial" w:hAnsi="Arial" w:cs="Arial"/>
                <w:sz w:val="20"/>
                <w:szCs w:val="20"/>
                <w:vertAlign w:val="superscript"/>
              </w:rPr>
              <w:t>(</w:t>
            </w:r>
            <w:hyperlink r:id="rId54" w:anchor="target-d412305e572291" w:tooltip="Showroom - Premises used primarily for the sale of goods of a related product line that are of a size, shape or weight that requires:" w:history="1">
              <w:r w:rsidRPr="00B309FF">
                <w:rPr>
                  <w:rStyle w:val="Hyperlink"/>
                  <w:rFonts w:ascii="Arial" w:hAnsi="Arial" w:cs="Arial"/>
                  <w:color w:val="auto"/>
                  <w:sz w:val="20"/>
                  <w:szCs w:val="20"/>
                  <w:vertAlign w:val="superscript"/>
                </w:rPr>
                <w:t>78</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Utility installation</w:t>
            </w:r>
            <w:r w:rsidRPr="00B309FF">
              <w:rPr>
                <w:rFonts w:ascii="Arial" w:hAnsi="Arial" w:cs="Arial"/>
                <w:sz w:val="20"/>
                <w:szCs w:val="20"/>
                <w:vertAlign w:val="superscript"/>
              </w:rPr>
              <w:t>(</w:t>
            </w:r>
            <w:hyperlink r:id="rId55" w:anchor="target-d412305e572573" w:tooltip="Utility installation - Premises used to provide the public with the following services:" w:history="1">
              <w:r w:rsidRPr="00B309FF">
                <w:rPr>
                  <w:rStyle w:val="Hyperlink"/>
                  <w:rFonts w:ascii="Arial" w:hAnsi="Arial" w:cs="Arial"/>
                  <w:color w:val="auto"/>
                  <w:sz w:val="20"/>
                  <w:szCs w:val="20"/>
                  <w:vertAlign w:val="superscript"/>
                </w:rPr>
                <w:t>86</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Warehouse</w:t>
            </w:r>
            <w:r w:rsidRPr="00B309FF">
              <w:rPr>
                <w:rFonts w:ascii="Arial" w:hAnsi="Arial" w:cs="Arial"/>
                <w:sz w:val="20"/>
                <w:szCs w:val="20"/>
                <w:vertAlign w:val="superscript"/>
              </w:rPr>
              <w:t>(</w:t>
            </w:r>
            <w:hyperlink r:id="rId56" w:anchor="target-d412305e572637" w:tooltip="Warehouse - Premises used for the storage and distribution of goods, whether or not in a building, including self-storage facilities or storage yards. The use may include sale of goods by wholesale where ancillary to storage. The use does not include retail sa" w:history="1">
              <w:r w:rsidRPr="00B309FF">
                <w:rPr>
                  <w:rStyle w:val="Hyperlink"/>
                  <w:rFonts w:ascii="Arial" w:hAnsi="Arial" w:cs="Arial"/>
                  <w:color w:val="auto"/>
                  <w:sz w:val="20"/>
                  <w:szCs w:val="20"/>
                  <w:vertAlign w:val="superscript"/>
                </w:rPr>
                <w:t>88</w:t>
              </w:r>
            </w:hyperlink>
            <w:r w:rsidRPr="00B309FF">
              <w:rPr>
                <w:rFonts w:ascii="Arial" w:hAnsi="Arial" w:cs="Arial"/>
                <w:sz w:val="20"/>
                <w:szCs w:val="20"/>
                <w:vertAlign w:val="superscript"/>
              </w:rPr>
              <w:t>)</w:t>
            </w:r>
            <w:r w:rsidRPr="00B309FF">
              <w:rPr>
                <w:rFonts w:ascii="Arial" w:hAnsi="Arial" w:cs="Arial"/>
                <w:sz w:val="20"/>
                <w:szCs w:val="20"/>
              </w:rPr>
              <w:t> (where self-storage)</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Medium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Warehouse</w:t>
            </w:r>
            <w:r w:rsidRPr="00B309FF">
              <w:rPr>
                <w:rFonts w:ascii="Arial" w:hAnsi="Arial" w:cs="Arial"/>
                <w:sz w:val="20"/>
                <w:szCs w:val="20"/>
                <w:vertAlign w:val="superscript"/>
              </w:rPr>
              <w:t>(</w:t>
            </w:r>
            <w:hyperlink r:id="rId57" w:anchor="target-d412305e572637" w:tooltip="Warehouse - Premises used for the storage and distribution of goods, whether or not in a building, including self-storage facilities or storage yards. The use may include sale of goods by wholesale where ancillary to storage. The use does not include retail sa" w:history="1">
              <w:r w:rsidRPr="00B309FF">
                <w:rPr>
                  <w:rStyle w:val="Hyperlink"/>
                  <w:rFonts w:ascii="Arial" w:hAnsi="Arial" w:cs="Arial"/>
                  <w:color w:val="auto"/>
                  <w:sz w:val="20"/>
                  <w:szCs w:val="20"/>
                  <w:vertAlign w:val="superscript"/>
                </w:rPr>
                <w:t>88</w:t>
              </w:r>
            </w:hyperlink>
            <w:r w:rsidRPr="00B309FF">
              <w:rPr>
                <w:rFonts w:ascii="Arial" w:hAnsi="Arial" w:cs="Arial"/>
                <w:sz w:val="20"/>
                <w:szCs w:val="20"/>
                <w:vertAlign w:val="superscript"/>
              </w:rPr>
              <w:t>)</w:t>
            </w:r>
            <w:r w:rsidRPr="00B309FF">
              <w:rPr>
                <w:rFonts w:ascii="Arial" w:hAnsi="Arial" w:cs="Arial"/>
                <w:sz w:val="20"/>
                <w:szCs w:val="20"/>
              </w:rPr>
              <w:t> (other)</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Wholesale nursery</w:t>
            </w:r>
            <w:r w:rsidRPr="00B309FF">
              <w:rPr>
                <w:rFonts w:ascii="Arial" w:hAnsi="Arial" w:cs="Arial"/>
                <w:sz w:val="20"/>
                <w:szCs w:val="20"/>
                <w:vertAlign w:val="superscript"/>
              </w:rPr>
              <w:t>(</w:t>
            </w:r>
            <w:hyperlink r:id="rId58" w:anchor="target-d412305e572660" w:tooltip="Wholesale nursery - Premises used for the sale of plants, but not to the general public, where the plants are grown on or adjacent to the site.  The use may include sale of gardening materials where these are ancillary to the primary use." w:history="1">
              <w:r w:rsidRPr="00B309FF">
                <w:rPr>
                  <w:rStyle w:val="Hyperlink"/>
                  <w:rFonts w:ascii="Arial" w:hAnsi="Arial" w:cs="Arial"/>
                  <w:color w:val="auto"/>
                  <w:sz w:val="20"/>
                  <w:szCs w:val="20"/>
                  <w:vertAlign w:val="superscript"/>
                </w:rPr>
                <w:t>89</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bl>
    <w:p w:rsidR="00D437F6" w:rsidRPr="00B309FF" w:rsidRDefault="00D437F6" w:rsidP="00D437F6">
      <w:pPr>
        <w:shd w:val="clear" w:color="auto" w:fill="FFFFFF"/>
        <w:spacing w:after="0" w:line="240" w:lineRule="auto"/>
        <w:rPr>
          <w:rFonts w:ascii="Arial" w:eastAsia="Times New Roman" w:hAnsi="Arial" w:cs="Arial"/>
          <w:vanish/>
          <w:sz w:val="20"/>
          <w:szCs w:val="20"/>
          <w:lang w:eastAsia="en-AU"/>
        </w:rPr>
      </w:pPr>
    </w:p>
    <w:p w:rsidR="005F4968" w:rsidRPr="00B309FF" w:rsidRDefault="005F4968">
      <w:pPr>
        <w:rPr>
          <w:rFonts w:ascii="Arial" w:hAnsi="Arial" w:cs="Arial"/>
          <w:sz w:val="20"/>
          <w:szCs w:val="20"/>
        </w:rPr>
      </w:pPr>
    </w:p>
    <w:tbl>
      <w:tblPr>
        <w:tblW w:w="4995" w:type="pct"/>
        <w:tblCellSpacing w:w="15" w:type="dxa"/>
        <w:tblInd w:w="8" w:type="dxa"/>
        <w:tblCellMar>
          <w:top w:w="30" w:type="dxa"/>
          <w:left w:w="30" w:type="dxa"/>
          <w:bottom w:w="30" w:type="dxa"/>
          <w:right w:w="30" w:type="dxa"/>
        </w:tblCellMar>
        <w:tblLook w:val="04A0" w:firstRow="1" w:lastRow="0" w:firstColumn="1" w:lastColumn="0" w:noHBand="0" w:noVBand="1"/>
        <w:tblDescription w:val=""/>
      </w:tblPr>
      <w:tblGrid>
        <w:gridCol w:w="15383"/>
      </w:tblGrid>
      <w:tr w:rsidR="00D437F6" w:rsidRPr="00B309FF" w:rsidTr="005F4968">
        <w:trPr>
          <w:tblCellSpacing w:w="15" w:type="dxa"/>
        </w:trPr>
        <w:tc>
          <w:tcPr>
            <w:tcW w:w="0" w:type="auto"/>
            <w:vAlign w:val="center"/>
            <w:hideMark/>
          </w:tcPr>
          <w:p w:rsidR="00D437F6" w:rsidRPr="00B309FF" w:rsidRDefault="00F877F7"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 xml:space="preserve">Note - Service vehicle classes are defined in AS2890.2 - </w:t>
            </w:r>
            <w:proofErr w:type="spellStart"/>
            <w:r w:rsidRPr="00B309FF">
              <w:rPr>
                <w:rFonts w:ascii="Arial" w:hAnsi="Arial" w:cs="Arial"/>
                <w:sz w:val="20"/>
                <w:szCs w:val="20"/>
                <w:shd w:val="clear" w:color="auto" w:fill="FFFFFF"/>
              </w:rPr>
              <w:t>Offstreet</w:t>
            </w:r>
            <w:proofErr w:type="spellEnd"/>
            <w:r w:rsidRPr="00B309FF">
              <w:rPr>
                <w:rFonts w:ascii="Arial" w:hAnsi="Arial" w:cs="Arial"/>
                <w:sz w:val="20"/>
                <w:szCs w:val="20"/>
                <w:shd w:val="clear" w:color="auto" w:fill="FFFFFF"/>
              </w:rPr>
              <w:t xml:space="preserve"> parking, Part 2: Commercial vehicles</w:t>
            </w:r>
          </w:p>
        </w:tc>
      </w:tr>
    </w:tbl>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r w:rsidRPr="00B309FF">
        <w:rPr>
          <w:rFonts w:ascii="Arial" w:hAnsi="Arial" w:cs="Arial"/>
          <w:sz w:val="20"/>
          <w:szCs w:val="20"/>
        </w:rPr>
        <w:br w:type="page"/>
      </w:r>
    </w:p>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502"/>
        <w:gridCol w:w="7776"/>
      </w:tblGrid>
      <w:tr w:rsidR="00B309FF" w:rsidRPr="00B309FF" w:rsidTr="005F4968">
        <w:trPr>
          <w:tblCellSpacing w:w="15" w:type="dxa"/>
        </w:trPr>
        <w:tc>
          <w:tcPr>
            <w:tcW w:w="0" w:type="auto"/>
            <w:gridSpan w:val="2"/>
            <w:tcBorders>
              <w:top w:val="nil"/>
              <w:left w:val="nil"/>
              <w:bottom w:val="nil"/>
              <w:right w:val="nil"/>
            </w:tcBorders>
            <w:shd w:val="clear" w:color="auto" w:fill="CCCCCC"/>
            <w:vAlign w:val="center"/>
            <w:hideMark/>
          </w:tcPr>
          <w:p w:rsidR="00D437F6" w:rsidRPr="00B309FF" w:rsidRDefault="00D437F6"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Service vehicle requirements</w:t>
            </w:r>
          </w:p>
        </w:tc>
      </w:tr>
      <w:tr w:rsidR="00B309FF" w:rsidRPr="00B309FF" w:rsidTr="00B309FF">
        <w:trPr>
          <w:tblCellSpacing w:w="15" w:type="dxa"/>
        </w:trPr>
        <w:tc>
          <w:tcPr>
            <w:tcW w:w="245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B309FF" w:rsidRDefault="00D437F6"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Site area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B309FF" w:rsidRDefault="00D437F6"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Service vehicle requirement</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Less than 1,000m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 xml:space="preserve">Demonstrate that the development can accommodate the </w:t>
            </w:r>
            <w:proofErr w:type="gramStart"/>
            <w:r w:rsidRPr="00B309FF">
              <w:rPr>
                <w:rFonts w:ascii="Arial" w:hAnsi="Arial" w:cs="Arial"/>
                <w:sz w:val="20"/>
                <w:szCs w:val="20"/>
              </w:rPr>
              <w:t>particular design</w:t>
            </w:r>
            <w:proofErr w:type="gramEnd"/>
            <w:r w:rsidRPr="00B309FF">
              <w:rPr>
                <w:rFonts w:ascii="Arial" w:hAnsi="Arial" w:cs="Arial"/>
                <w:sz w:val="20"/>
                <w:szCs w:val="20"/>
              </w:rPr>
              <w:t xml:space="preserve"> vehicle but a separate service bay and associated manoeuvring area is not required.</w:t>
            </w:r>
          </w:p>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Where is can be demonstrated that loading and unloading can take place within the road reserve consistent with MUTCD bay requirements.</w:t>
            </w:r>
          </w:p>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Otherwise service vehicle requirements for a 1,000m</w:t>
            </w:r>
            <w:r w:rsidRPr="00B309FF">
              <w:rPr>
                <w:rFonts w:ascii="Arial" w:hAnsi="Arial" w:cs="Arial"/>
                <w:sz w:val="20"/>
                <w:szCs w:val="20"/>
                <w:vertAlign w:val="superscript"/>
              </w:rPr>
              <w:t>2</w:t>
            </w:r>
            <w:r w:rsidRPr="00B309FF">
              <w:rPr>
                <w:rFonts w:ascii="Arial" w:hAnsi="Arial" w:cs="Arial"/>
                <w:sz w:val="20"/>
                <w:szCs w:val="20"/>
              </w:rPr>
              <w:t> - 2,000m</w:t>
            </w:r>
            <w:r w:rsidRPr="00B309FF">
              <w:rPr>
                <w:rFonts w:ascii="Arial" w:hAnsi="Arial" w:cs="Arial"/>
                <w:sz w:val="20"/>
                <w:szCs w:val="20"/>
                <w:vertAlign w:val="superscript"/>
              </w:rPr>
              <w:t>2</w:t>
            </w:r>
            <w:r w:rsidRPr="00B309FF">
              <w:rPr>
                <w:rFonts w:ascii="Arial" w:hAnsi="Arial" w:cs="Arial"/>
                <w:sz w:val="20"/>
                <w:szCs w:val="20"/>
              </w:rPr>
              <w:t> site applies.</w:t>
            </w:r>
          </w:p>
        </w:tc>
      </w:tr>
      <w:tr w:rsidR="00B309FF" w:rsidRPr="00B309FF" w:rsidTr="005F4968">
        <w:trPr>
          <w:trHeight w:val="1308"/>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1,000m</w:t>
            </w:r>
            <w:r w:rsidRPr="00B309FF">
              <w:rPr>
                <w:rFonts w:ascii="Arial" w:hAnsi="Arial" w:cs="Arial"/>
                <w:sz w:val="20"/>
                <w:szCs w:val="20"/>
                <w:vertAlign w:val="superscript"/>
              </w:rPr>
              <w:t>2</w:t>
            </w:r>
            <w:r w:rsidRPr="00B309FF">
              <w:rPr>
                <w:rFonts w:ascii="Arial" w:hAnsi="Arial" w:cs="Arial"/>
                <w:sz w:val="20"/>
                <w:szCs w:val="20"/>
              </w:rPr>
              <w:t> - 2,000m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Service bay for heavy rigid vehicle is required on-site, where a heavy rigid vehicle is identified in the design service vehicle in Table X.</w:t>
            </w:r>
          </w:p>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Restricted manoeuvring allowed on-site for heavy rigid vehicle and articulated vehicle.</w:t>
            </w:r>
          </w:p>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Full on-site manoeuvring for all other classes of service vehicle is required.</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2,001m</w:t>
            </w:r>
            <w:r w:rsidRPr="00B309FF">
              <w:rPr>
                <w:rFonts w:ascii="Arial" w:hAnsi="Arial" w:cs="Arial"/>
                <w:sz w:val="20"/>
                <w:szCs w:val="20"/>
                <w:vertAlign w:val="superscript"/>
              </w:rPr>
              <w:t>2</w:t>
            </w:r>
            <w:r w:rsidRPr="00B309FF">
              <w:rPr>
                <w:rFonts w:ascii="Arial" w:hAnsi="Arial" w:cs="Arial"/>
                <w:sz w:val="20"/>
                <w:szCs w:val="20"/>
              </w:rPr>
              <w:t> - 4,000m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6"/>
              </w:numPr>
              <w:spacing w:before="150" w:beforeAutospacing="0" w:after="150" w:afterAutospacing="0"/>
              <w:ind w:left="600" w:right="150"/>
              <w:rPr>
                <w:rFonts w:ascii="Arial" w:hAnsi="Arial" w:cs="Arial"/>
                <w:sz w:val="20"/>
                <w:szCs w:val="20"/>
              </w:rPr>
            </w:pPr>
            <w:r w:rsidRPr="00B309FF">
              <w:rPr>
                <w:rFonts w:ascii="Arial" w:hAnsi="Arial" w:cs="Arial"/>
                <w:sz w:val="20"/>
                <w:szCs w:val="20"/>
              </w:rPr>
              <w:t>A service bay is required for the design service vehicles identified in Table X.</w:t>
            </w:r>
          </w:p>
          <w:p w:rsidR="00B309FF" w:rsidRPr="00B309FF" w:rsidRDefault="00B309FF" w:rsidP="00B309FF">
            <w:pPr>
              <w:pStyle w:val="NormalWeb"/>
              <w:numPr>
                <w:ilvl w:val="0"/>
                <w:numId w:val="76"/>
              </w:numPr>
              <w:spacing w:before="150" w:beforeAutospacing="0" w:after="150" w:afterAutospacing="0"/>
              <w:ind w:left="600" w:right="150"/>
              <w:rPr>
                <w:rFonts w:ascii="Arial" w:hAnsi="Arial" w:cs="Arial"/>
                <w:sz w:val="20"/>
                <w:szCs w:val="20"/>
              </w:rPr>
            </w:pPr>
            <w:r w:rsidRPr="00B309FF">
              <w:rPr>
                <w:rFonts w:ascii="Arial" w:hAnsi="Arial" w:cs="Arial"/>
                <w:sz w:val="20"/>
                <w:szCs w:val="20"/>
              </w:rPr>
              <w:t>Restricted manoeuvring permitted on-site for articulated vehicles. Full on-site manoeuvring is required for all other classes of service vehicle.</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Greater than 4,000m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bays and full on-site manoeuvring is required for all classes of service vehicles identified in Table X.</w:t>
            </w:r>
          </w:p>
        </w:tc>
      </w:tr>
    </w:tbl>
    <w:p w:rsidR="00D437F6" w:rsidRPr="00B309FF" w:rsidRDefault="00D437F6" w:rsidP="00D437F6">
      <w:pPr>
        <w:shd w:val="clear" w:color="auto" w:fill="FFFFFF"/>
        <w:spacing w:after="0" w:line="240" w:lineRule="auto"/>
        <w:rPr>
          <w:rFonts w:ascii="Arial" w:eastAsia="Times New Roman" w:hAnsi="Arial" w:cs="Arial"/>
          <w:vanish/>
          <w:sz w:val="20"/>
          <w:szCs w:val="20"/>
          <w:lang w:eastAsia="en-AU"/>
        </w:rPr>
      </w:pPr>
    </w:p>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B309FF" w:rsidRPr="00B309FF" w:rsidTr="00D437F6">
        <w:trPr>
          <w:tblCellSpacing w:w="15" w:type="dxa"/>
        </w:trPr>
        <w:tc>
          <w:tcPr>
            <w:tcW w:w="0" w:type="auto"/>
            <w:vAlign w:val="center"/>
            <w:hideMark/>
          </w:tcPr>
          <w:p w:rsidR="00B309FF" w:rsidRPr="00B309FF" w:rsidRDefault="00B309FF" w:rsidP="00B309FF">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Note -</w:t>
            </w:r>
          </w:p>
          <w:p w:rsidR="00B309FF" w:rsidRPr="00B309FF" w:rsidRDefault="00B309FF" w:rsidP="00B309FF">
            <w:pPr>
              <w:numPr>
                <w:ilvl w:val="0"/>
                <w:numId w:val="3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Restricted manoeuvring is defined as a single point reverse manoeuvre in order to access a service loading bay on-site. This manoeuvre may be performed from the kerbside lane on a minor road where it is clearly demonstrated that the design vehicle can achieve such a manoeuvre to access the service loading bay.</w:t>
            </w:r>
          </w:p>
          <w:p w:rsidR="00B309FF" w:rsidRPr="00B309FF" w:rsidRDefault="00B309FF" w:rsidP="00B309FF">
            <w:pPr>
              <w:numPr>
                <w:ilvl w:val="0"/>
                <w:numId w:val="3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Minor road is a cul-de-sac or road carrying predominately local traffic.</w:t>
            </w:r>
          </w:p>
          <w:p w:rsidR="00D437F6" w:rsidRPr="00B309FF" w:rsidRDefault="00B309FF" w:rsidP="00B309FF">
            <w:pPr>
              <w:numPr>
                <w:ilvl w:val="0"/>
                <w:numId w:val="3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MUTCD: Transport and Main Roads - Manual of Uniform Traffic Control Devices.</w:t>
            </w:r>
          </w:p>
        </w:tc>
      </w:tr>
    </w:tbl>
    <w:p w:rsidR="005F4968" w:rsidRPr="00B309FF" w:rsidRDefault="005F4968" w:rsidP="005F4968">
      <w:pPr>
        <w:shd w:val="clear" w:color="auto" w:fill="DADADA"/>
        <w:tabs>
          <w:tab w:val="left" w:pos="3315"/>
        </w:tabs>
        <w:spacing w:after="0" w:line="240" w:lineRule="auto"/>
        <w:ind w:left="2925"/>
        <w:rPr>
          <w:rFonts w:ascii="Arial" w:hAnsi="Arial" w:cs="Arial"/>
          <w:sz w:val="20"/>
          <w:szCs w:val="20"/>
        </w:rPr>
      </w:pPr>
    </w:p>
    <w:sectPr w:rsidR="005F4968" w:rsidRPr="00B309FF" w:rsidSect="00D437F6">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FA" w:rsidRDefault="00161FFA" w:rsidP="008A23DB">
      <w:pPr>
        <w:spacing w:after="0" w:line="240" w:lineRule="auto"/>
      </w:pPr>
      <w:r>
        <w:separator/>
      </w:r>
    </w:p>
  </w:endnote>
  <w:endnote w:type="continuationSeparator" w:id="0">
    <w:p w:rsidR="00161FFA" w:rsidRDefault="00161FFA" w:rsidP="008A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427715"/>
      <w:docPartObj>
        <w:docPartGallery w:val="Page Numbers (Bottom of Page)"/>
        <w:docPartUnique/>
      </w:docPartObj>
    </w:sdtPr>
    <w:sdtEndPr>
      <w:rPr>
        <w:noProof/>
      </w:rPr>
    </w:sdtEndPr>
    <w:sdtContent>
      <w:p w:rsidR="00CF71F7" w:rsidRDefault="00CF71F7">
        <w:pPr>
          <w:pStyle w:val="Footer"/>
        </w:pPr>
        <w:r w:rsidRPr="004C518B">
          <w:rPr>
            <w:i/>
          </w:rPr>
          <w:t>MBRC Planning Scheme</w:t>
        </w:r>
        <w:r w:rsidR="00D3446E">
          <w:rPr>
            <w:i/>
          </w:rPr>
          <w:t xml:space="preserve"> V4</w:t>
        </w:r>
        <w:r w:rsidRPr="004C518B">
          <w:rPr>
            <w:i/>
          </w:rPr>
          <w:t xml:space="preserve"> - Caboolture West local plan - Enterprise and employment precinct - </w:t>
        </w:r>
        <w:r>
          <w:rPr>
            <w:i/>
          </w:rPr>
          <w:t>Specialised</w:t>
        </w:r>
        <w:r w:rsidRPr="004C518B">
          <w:rPr>
            <w:i/>
          </w:rPr>
          <w:t xml:space="preserve"> </w:t>
        </w:r>
        <w:r w:rsidR="00844CAF">
          <w:rPr>
            <w:i/>
          </w:rPr>
          <w:t xml:space="preserve">centre </w:t>
        </w:r>
        <w:r w:rsidRPr="004C518B">
          <w:rPr>
            <w:i/>
          </w:rPr>
          <w:t>sub precinct - Assessable</w:t>
        </w:r>
        <w:r>
          <w:rPr>
            <w:i/>
          </w:rPr>
          <w:t xml:space="preserve"> </w:t>
        </w:r>
        <w:r>
          <w:rPr>
            <w:i/>
          </w:rPr>
          <w:tab/>
        </w:r>
        <w:r>
          <w:rPr>
            <w:i/>
          </w:rPr>
          <w:tab/>
        </w:r>
        <w:r>
          <w:rPr>
            <w:i/>
          </w:rPr>
          <w:tab/>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FA" w:rsidRDefault="00161FFA" w:rsidP="008A23DB">
      <w:pPr>
        <w:spacing w:after="0" w:line="240" w:lineRule="auto"/>
      </w:pPr>
      <w:r>
        <w:separator/>
      </w:r>
    </w:p>
  </w:footnote>
  <w:footnote w:type="continuationSeparator" w:id="0">
    <w:p w:rsidR="00161FFA" w:rsidRDefault="00161FFA" w:rsidP="008A2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A21"/>
    <w:multiLevelType w:val="multilevel"/>
    <w:tmpl w:val="7786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DC0BCB"/>
    <w:multiLevelType w:val="multilevel"/>
    <w:tmpl w:val="33440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6F6324"/>
    <w:multiLevelType w:val="multilevel"/>
    <w:tmpl w:val="4EE2C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7D7F7F"/>
    <w:multiLevelType w:val="multilevel"/>
    <w:tmpl w:val="E34A0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E64D5"/>
    <w:multiLevelType w:val="multilevel"/>
    <w:tmpl w:val="32D8FB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8A6CDC"/>
    <w:multiLevelType w:val="multilevel"/>
    <w:tmpl w:val="E12AC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346029"/>
    <w:multiLevelType w:val="multilevel"/>
    <w:tmpl w:val="925EB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C61CEB"/>
    <w:multiLevelType w:val="multilevel"/>
    <w:tmpl w:val="10560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FF4880"/>
    <w:multiLevelType w:val="multilevel"/>
    <w:tmpl w:val="2ED62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C55FC3"/>
    <w:multiLevelType w:val="multilevel"/>
    <w:tmpl w:val="EC7E4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76B11D8"/>
    <w:multiLevelType w:val="multilevel"/>
    <w:tmpl w:val="8AD23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CB6885"/>
    <w:multiLevelType w:val="multilevel"/>
    <w:tmpl w:val="0E169F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747968"/>
    <w:multiLevelType w:val="multilevel"/>
    <w:tmpl w:val="C8423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A40149"/>
    <w:multiLevelType w:val="multilevel"/>
    <w:tmpl w:val="E548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6B66B8"/>
    <w:multiLevelType w:val="multilevel"/>
    <w:tmpl w:val="FD368B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572458"/>
    <w:multiLevelType w:val="multilevel"/>
    <w:tmpl w:val="0AFA9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26730D"/>
    <w:multiLevelType w:val="multilevel"/>
    <w:tmpl w:val="1E7A8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4E2FDE"/>
    <w:multiLevelType w:val="multilevel"/>
    <w:tmpl w:val="3154D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9E2FBD"/>
    <w:multiLevelType w:val="multilevel"/>
    <w:tmpl w:val="34E80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580869"/>
    <w:multiLevelType w:val="multilevel"/>
    <w:tmpl w:val="A1E200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C900B9"/>
    <w:multiLevelType w:val="multilevel"/>
    <w:tmpl w:val="B18CD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CDC361D"/>
    <w:multiLevelType w:val="multilevel"/>
    <w:tmpl w:val="6E6CA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EB3AB4"/>
    <w:multiLevelType w:val="multilevel"/>
    <w:tmpl w:val="8C865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EF5F91"/>
    <w:multiLevelType w:val="multilevel"/>
    <w:tmpl w:val="FAE85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F852E25"/>
    <w:multiLevelType w:val="multilevel"/>
    <w:tmpl w:val="D5547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1610018"/>
    <w:multiLevelType w:val="multilevel"/>
    <w:tmpl w:val="70805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C952DF"/>
    <w:multiLevelType w:val="multilevel"/>
    <w:tmpl w:val="073E2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4346D7C"/>
    <w:multiLevelType w:val="multilevel"/>
    <w:tmpl w:val="03B0F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44C14B1"/>
    <w:multiLevelType w:val="multilevel"/>
    <w:tmpl w:val="EC8084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B07DB3"/>
    <w:multiLevelType w:val="multilevel"/>
    <w:tmpl w:val="3D16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4E03B3E"/>
    <w:multiLevelType w:val="multilevel"/>
    <w:tmpl w:val="1166B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68B4073"/>
    <w:multiLevelType w:val="multilevel"/>
    <w:tmpl w:val="8F54F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738218C"/>
    <w:multiLevelType w:val="multilevel"/>
    <w:tmpl w:val="6B20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AF74C00"/>
    <w:multiLevelType w:val="multilevel"/>
    <w:tmpl w:val="B0C64E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B003F0A"/>
    <w:multiLevelType w:val="multilevel"/>
    <w:tmpl w:val="32F69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C513255"/>
    <w:multiLevelType w:val="multilevel"/>
    <w:tmpl w:val="294CB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D8C524A"/>
    <w:multiLevelType w:val="multilevel"/>
    <w:tmpl w:val="3A2AB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DB63439"/>
    <w:multiLevelType w:val="multilevel"/>
    <w:tmpl w:val="7944B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FB42E69"/>
    <w:multiLevelType w:val="multilevel"/>
    <w:tmpl w:val="6F8E0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1180A95"/>
    <w:multiLevelType w:val="multilevel"/>
    <w:tmpl w:val="3F9A8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37D59FA"/>
    <w:multiLevelType w:val="multilevel"/>
    <w:tmpl w:val="38BA8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3B94860"/>
    <w:multiLevelType w:val="multilevel"/>
    <w:tmpl w:val="A60C9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4FF3855"/>
    <w:multiLevelType w:val="multilevel"/>
    <w:tmpl w:val="C156B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5339BD"/>
    <w:multiLevelType w:val="multilevel"/>
    <w:tmpl w:val="94004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76A7A24"/>
    <w:multiLevelType w:val="multilevel"/>
    <w:tmpl w:val="098C8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9341248"/>
    <w:multiLevelType w:val="multilevel"/>
    <w:tmpl w:val="F37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9B0802"/>
    <w:multiLevelType w:val="multilevel"/>
    <w:tmpl w:val="D884F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B3C7FE4"/>
    <w:multiLevelType w:val="multilevel"/>
    <w:tmpl w:val="21D8D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B47BB4"/>
    <w:multiLevelType w:val="multilevel"/>
    <w:tmpl w:val="1610B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C966AD0"/>
    <w:multiLevelType w:val="multilevel"/>
    <w:tmpl w:val="0838C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F05BC5"/>
    <w:multiLevelType w:val="multilevel"/>
    <w:tmpl w:val="E2C2A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CF10A0D"/>
    <w:multiLevelType w:val="multilevel"/>
    <w:tmpl w:val="71E4A9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EAE3954"/>
    <w:multiLevelType w:val="multilevel"/>
    <w:tmpl w:val="2B28E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27B06B9"/>
    <w:multiLevelType w:val="multilevel"/>
    <w:tmpl w:val="4D02B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33C764F"/>
    <w:multiLevelType w:val="multilevel"/>
    <w:tmpl w:val="E786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45F11A1"/>
    <w:multiLevelType w:val="multilevel"/>
    <w:tmpl w:val="0FFC7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7371D8C"/>
    <w:multiLevelType w:val="multilevel"/>
    <w:tmpl w:val="5394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7B164CF"/>
    <w:multiLevelType w:val="multilevel"/>
    <w:tmpl w:val="62747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93F0BA0"/>
    <w:multiLevelType w:val="multilevel"/>
    <w:tmpl w:val="4F500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95319D6"/>
    <w:multiLevelType w:val="multilevel"/>
    <w:tmpl w:val="9A820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B2A1565"/>
    <w:multiLevelType w:val="multilevel"/>
    <w:tmpl w:val="42E853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472F2A"/>
    <w:multiLevelType w:val="multilevel"/>
    <w:tmpl w:val="3DA669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1E30C62"/>
    <w:multiLevelType w:val="multilevel"/>
    <w:tmpl w:val="97342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D5147D"/>
    <w:multiLevelType w:val="multilevel"/>
    <w:tmpl w:val="7676F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53626CE"/>
    <w:multiLevelType w:val="multilevel"/>
    <w:tmpl w:val="CACA5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160A3F"/>
    <w:multiLevelType w:val="multilevel"/>
    <w:tmpl w:val="A26CA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7FE4081"/>
    <w:multiLevelType w:val="multilevel"/>
    <w:tmpl w:val="BF327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8985803"/>
    <w:multiLevelType w:val="multilevel"/>
    <w:tmpl w:val="50B2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AD77E9A"/>
    <w:multiLevelType w:val="multilevel"/>
    <w:tmpl w:val="7480C6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D407D35"/>
    <w:multiLevelType w:val="multilevel"/>
    <w:tmpl w:val="4C385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D703922"/>
    <w:multiLevelType w:val="multilevel"/>
    <w:tmpl w:val="3D706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3E0DB6"/>
    <w:multiLevelType w:val="multilevel"/>
    <w:tmpl w:val="7B3AF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CD11A3"/>
    <w:multiLevelType w:val="multilevel"/>
    <w:tmpl w:val="9956F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36652F9"/>
    <w:multiLevelType w:val="multilevel"/>
    <w:tmpl w:val="CF60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8D846F9"/>
    <w:multiLevelType w:val="multilevel"/>
    <w:tmpl w:val="08D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470F66"/>
    <w:multiLevelType w:val="multilevel"/>
    <w:tmpl w:val="F56CE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30"/>
  </w:num>
  <w:num w:numId="3">
    <w:abstractNumId w:val="2"/>
  </w:num>
  <w:num w:numId="4">
    <w:abstractNumId w:val="64"/>
  </w:num>
  <w:num w:numId="5">
    <w:abstractNumId w:val="50"/>
  </w:num>
  <w:num w:numId="6">
    <w:abstractNumId w:val="18"/>
  </w:num>
  <w:num w:numId="7">
    <w:abstractNumId w:val="61"/>
  </w:num>
  <w:num w:numId="8">
    <w:abstractNumId w:val="73"/>
  </w:num>
  <w:num w:numId="9">
    <w:abstractNumId w:val="38"/>
  </w:num>
  <w:num w:numId="10">
    <w:abstractNumId w:val="51"/>
  </w:num>
  <w:num w:numId="11">
    <w:abstractNumId w:val="3"/>
  </w:num>
  <w:num w:numId="12">
    <w:abstractNumId w:val="54"/>
  </w:num>
  <w:num w:numId="13">
    <w:abstractNumId w:val="33"/>
  </w:num>
  <w:num w:numId="14">
    <w:abstractNumId w:val="40"/>
  </w:num>
  <w:num w:numId="15">
    <w:abstractNumId w:val="71"/>
  </w:num>
  <w:num w:numId="16">
    <w:abstractNumId w:val="16"/>
  </w:num>
  <w:num w:numId="17">
    <w:abstractNumId w:val="19"/>
  </w:num>
  <w:num w:numId="18">
    <w:abstractNumId w:val="49"/>
  </w:num>
  <w:num w:numId="19">
    <w:abstractNumId w:val="68"/>
  </w:num>
  <w:num w:numId="20">
    <w:abstractNumId w:val="13"/>
  </w:num>
  <w:num w:numId="21">
    <w:abstractNumId w:val="39"/>
  </w:num>
  <w:num w:numId="22">
    <w:abstractNumId w:val="74"/>
  </w:num>
  <w:num w:numId="23">
    <w:abstractNumId w:val="21"/>
  </w:num>
  <w:num w:numId="24">
    <w:abstractNumId w:val="28"/>
  </w:num>
  <w:num w:numId="25">
    <w:abstractNumId w:val="7"/>
  </w:num>
  <w:num w:numId="26">
    <w:abstractNumId w:val="63"/>
  </w:num>
  <w:num w:numId="27">
    <w:abstractNumId w:val="25"/>
  </w:num>
  <w:num w:numId="28">
    <w:abstractNumId w:val="60"/>
  </w:num>
  <w:num w:numId="29">
    <w:abstractNumId w:val="6"/>
  </w:num>
  <w:num w:numId="30">
    <w:abstractNumId w:val="57"/>
  </w:num>
  <w:num w:numId="31">
    <w:abstractNumId w:val="55"/>
  </w:num>
  <w:num w:numId="32">
    <w:abstractNumId w:val="66"/>
  </w:num>
  <w:num w:numId="33">
    <w:abstractNumId w:val="17"/>
  </w:num>
  <w:num w:numId="34">
    <w:abstractNumId w:val="10"/>
  </w:num>
  <w:num w:numId="35">
    <w:abstractNumId w:val="27"/>
  </w:num>
  <w:num w:numId="36">
    <w:abstractNumId w:val="72"/>
  </w:num>
  <w:num w:numId="37">
    <w:abstractNumId w:val="1"/>
  </w:num>
  <w:num w:numId="38">
    <w:abstractNumId w:val="26"/>
  </w:num>
  <w:num w:numId="39">
    <w:abstractNumId w:val="41"/>
  </w:num>
  <w:num w:numId="40">
    <w:abstractNumId w:val="45"/>
  </w:num>
  <w:num w:numId="41">
    <w:abstractNumId w:val="69"/>
  </w:num>
  <w:num w:numId="42">
    <w:abstractNumId w:val="32"/>
  </w:num>
  <w:num w:numId="43">
    <w:abstractNumId w:val="48"/>
  </w:num>
  <w:num w:numId="44">
    <w:abstractNumId w:val="70"/>
  </w:num>
  <w:num w:numId="45">
    <w:abstractNumId w:val="5"/>
  </w:num>
  <w:num w:numId="46">
    <w:abstractNumId w:val="75"/>
  </w:num>
  <w:num w:numId="47">
    <w:abstractNumId w:val="43"/>
  </w:num>
  <w:num w:numId="48">
    <w:abstractNumId w:val="46"/>
  </w:num>
  <w:num w:numId="49">
    <w:abstractNumId w:val="4"/>
  </w:num>
  <w:num w:numId="50">
    <w:abstractNumId w:val="9"/>
  </w:num>
  <w:num w:numId="51">
    <w:abstractNumId w:val="0"/>
  </w:num>
  <w:num w:numId="52">
    <w:abstractNumId w:val="35"/>
  </w:num>
  <w:num w:numId="53">
    <w:abstractNumId w:val="31"/>
  </w:num>
  <w:num w:numId="54">
    <w:abstractNumId w:val="8"/>
  </w:num>
  <w:num w:numId="55">
    <w:abstractNumId w:val="53"/>
  </w:num>
  <w:num w:numId="56">
    <w:abstractNumId w:val="58"/>
  </w:num>
  <w:num w:numId="57">
    <w:abstractNumId w:val="65"/>
  </w:num>
  <w:num w:numId="58">
    <w:abstractNumId w:val="62"/>
  </w:num>
  <w:num w:numId="59">
    <w:abstractNumId w:val="42"/>
  </w:num>
  <w:num w:numId="60">
    <w:abstractNumId w:val="34"/>
  </w:num>
  <w:num w:numId="61">
    <w:abstractNumId w:val="29"/>
  </w:num>
  <w:num w:numId="62">
    <w:abstractNumId w:val="20"/>
  </w:num>
  <w:num w:numId="63">
    <w:abstractNumId w:val="14"/>
  </w:num>
  <w:num w:numId="64">
    <w:abstractNumId w:val="12"/>
  </w:num>
  <w:num w:numId="65">
    <w:abstractNumId w:val="15"/>
  </w:num>
  <w:num w:numId="66">
    <w:abstractNumId w:val="76"/>
  </w:num>
  <w:num w:numId="67">
    <w:abstractNumId w:val="44"/>
  </w:num>
  <w:num w:numId="68">
    <w:abstractNumId w:val="37"/>
  </w:num>
  <w:num w:numId="69">
    <w:abstractNumId w:val="67"/>
  </w:num>
  <w:num w:numId="70">
    <w:abstractNumId w:val="47"/>
  </w:num>
  <w:num w:numId="71">
    <w:abstractNumId w:val="23"/>
  </w:num>
  <w:num w:numId="72">
    <w:abstractNumId w:val="24"/>
  </w:num>
  <w:num w:numId="73">
    <w:abstractNumId w:val="22"/>
  </w:num>
  <w:num w:numId="74">
    <w:abstractNumId w:val="59"/>
  </w:num>
  <w:num w:numId="75">
    <w:abstractNumId w:val="11"/>
  </w:num>
  <w:num w:numId="76">
    <w:abstractNumId w:val="52"/>
  </w:num>
  <w:num w:numId="77">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F6"/>
    <w:rsid w:val="000E2B23"/>
    <w:rsid w:val="000F65CA"/>
    <w:rsid w:val="00161C9D"/>
    <w:rsid w:val="00161FFA"/>
    <w:rsid w:val="00184E97"/>
    <w:rsid w:val="00240BA8"/>
    <w:rsid w:val="00245369"/>
    <w:rsid w:val="0028331D"/>
    <w:rsid w:val="002B0DF8"/>
    <w:rsid w:val="003040B4"/>
    <w:rsid w:val="003C4601"/>
    <w:rsid w:val="003E05BD"/>
    <w:rsid w:val="00430407"/>
    <w:rsid w:val="005044A9"/>
    <w:rsid w:val="00564174"/>
    <w:rsid w:val="005B3169"/>
    <w:rsid w:val="005E4F9D"/>
    <w:rsid w:val="005F4968"/>
    <w:rsid w:val="00636A28"/>
    <w:rsid w:val="006426DF"/>
    <w:rsid w:val="00733F79"/>
    <w:rsid w:val="00756092"/>
    <w:rsid w:val="007A6AC8"/>
    <w:rsid w:val="00844CAF"/>
    <w:rsid w:val="008612BF"/>
    <w:rsid w:val="00867D13"/>
    <w:rsid w:val="008A23DB"/>
    <w:rsid w:val="008C4723"/>
    <w:rsid w:val="008D77B7"/>
    <w:rsid w:val="008E0412"/>
    <w:rsid w:val="00A04239"/>
    <w:rsid w:val="00AA55FB"/>
    <w:rsid w:val="00AE46E9"/>
    <w:rsid w:val="00B309FF"/>
    <w:rsid w:val="00CF71F7"/>
    <w:rsid w:val="00D3446E"/>
    <w:rsid w:val="00D437F6"/>
    <w:rsid w:val="00DA67EC"/>
    <w:rsid w:val="00E13003"/>
    <w:rsid w:val="00E66854"/>
    <w:rsid w:val="00EB6CDF"/>
    <w:rsid w:val="00F06C47"/>
    <w:rsid w:val="00F16C1B"/>
    <w:rsid w:val="00F877F7"/>
    <w:rsid w:val="00FA774D"/>
    <w:rsid w:val="00FD7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C482"/>
  <w15:chartTrackingRefBased/>
  <w15:docId w15:val="{76017573-1BCF-4B5D-B985-52C7235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37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437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437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437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437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437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437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437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437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437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437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437F6"/>
    <w:rPr>
      <w:b/>
      <w:bCs/>
      <w:strike w:val="0"/>
      <w:dstrike w:val="0"/>
      <w:color w:val="0000FF"/>
      <w:u w:val="none"/>
      <w:effect w:val="none"/>
    </w:rPr>
  </w:style>
  <w:style w:type="character" w:styleId="Emphasis">
    <w:name w:val="Emphasis"/>
    <w:basedOn w:val="DefaultParagraphFont"/>
    <w:uiPriority w:val="20"/>
    <w:qFormat/>
    <w:rsid w:val="00D437F6"/>
    <w:rPr>
      <w:i/>
      <w:iCs/>
    </w:rPr>
  </w:style>
  <w:style w:type="paragraph" w:customStyle="1" w:styleId="error">
    <w:name w:val="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437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437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437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437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437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437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437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437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437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437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437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437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437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437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437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437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437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437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437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437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437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437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437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437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437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437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437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437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437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437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437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437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437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437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437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437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437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437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437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437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437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437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437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437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437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437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437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437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437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437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437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437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437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437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437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437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437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437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437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437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437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437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437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437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437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437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437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437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437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437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437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437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437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437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437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437F6"/>
    <w:rPr>
      <w:bdr w:val="single" w:sz="6" w:space="0" w:color="FFFFFF" w:frame="1"/>
    </w:rPr>
  </w:style>
  <w:style w:type="character" w:customStyle="1" w:styleId="pagingicon1">
    <w:name w:val="pagingicon1"/>
    <w:basedOn w:val="DefaultParagraphFont"/>
    <w:rsid w:val="00D437F6"/>
  </w:style>
  <w:style w:type="character" w:customStyle="1" w:styleId="mapclearicon">
    <w:name w:val="mapclearicon"/>
    <w:basedOn w:val="DefaultParagraphFont"/>
    <w:rsid w:val="00D437F6"/>
    <w:rPr>
      <w:sz w:val="24"/>
      <w:szCs w:val="24"/>
    </w:rPr>
  </w:style>
  <w:style w:type="character" w:customStyle="1" w:styleId="mapokicon">
    <w:name w:val="mapokicon"/>
    <w:basedOn w:val="DefaultParagraphFont"/>
    <w:rsid w:val="00D437F6"/>
    <w:rPr>
      <w:sz w:val="24"/>
      <w:szCs w:val="24"/>
    </w:rPr>
  </w:style>
  <w:style w:type="character" w:customStyle="1" w:styleId="mapstepbackicon">
    <w:name w:val="mapstepbackicon"/>
    <w:basedOn w:val="DefaultParagraphFont"/>
    <w:rsid w:val="00D437F6"/>
    <w:rPr>
      <w:sz w:val="24"/>
      <w:szCs w:val="24"/>
    </w:rPr>
  </w:style>
  <w:style w:type="character" w:customStyle="1" w:styleId="mapok">
    <w:name w:val="mapok"/>
    <w:basedOn w:val="DefaultParagraphFont"/>
    <w:rsid w:val="00D437F6"/>
    <w:rPr>
      <w:sz w:val="24"/>
      <w:szCs w:val="24"/>
    </w:rPr>
  </w:style>
  <w:style w:type="character" w:customStyle="1" w:styleId="addnew">
    <w:name w:val="addnew"/>
    <w:basedOn w:val="DefaultParagraphFont"/>
    <w:rsid w:val="00D437F6"/>
    <w:rPr>
      <w:sz w:val="24"/>
      <w:szCs w:val="24"/>
    </w:rPr>
  </w:style>
  <w:style w:type="character" w:customStyle="1" w:styleId="cancelbtn">
    <w:name w:val="cancelbtn"/>
    <w:basedOn w:val="DefaultParagraphFont"/>
    <w:rsid w:val="00D437F6"/>
    <w:rPr>
      <w:sz w:val="24"/>
      <w:szCs w:val="24"/>
    </w:rPr>
  </w:style>
  <w:style w:type="character" w:customStyle="1" w:styleId="nexticon1">
    <w:name w:val="nexticon1"/>
    <w:basedOn w:val="DefaultParagraphFont"/>
    <w:rsid w:val="00D437F6"/>
  </w:style>
  <w:style w:type="character" w:customStyle="1" w:styleId="previcon">
    <w:name w:val="previcon"/>
    <w:basedOn w:val="DefaultParagraphFont"/>
    <w:rsid w:val="00D437F6"/>
  </w:style>
  <w:style w:type="character" w:customStyle="1" w:styleId="answer">
    <w:name w:val="answer"/>
    <w:basedOn w:val="DefaultParagraphFont"/>
    <w:rsid w:val="00D437F6"/>
  </w:style>
  <w:style w:type="character" w:customStyle="1" w:styleId="featurename">
    <w:name w:val="featurename"/>
    <w:basedOn w:val="DefaultParagraphFont"/>
    <w:rsid w:val="00D437F6"/>
  </w:style>
  <w:style w:type="character" w:customStyle="1" w:styleId="question1">
    <w:name w:val="question1"/>
    <w:basedOn w:val="DefaultParagraphFont"/>
    <w:rsid w:val="00D437F6"/>
  </w:style>
  <w:style w:type="character" w:customStyle="1" w:styleId="delete">
    <w:name w:val="delete"/>
    <w:basedOn w:val="DefaultParagraphFont"/>
    <w:rsid w:val="00D437F6"/>
  </w:style>
  <w:style w:type="paragraph" w:customStyle="1" w:styleId="firstnode1">
    <w:name w:val="firstnod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437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437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437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437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437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437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437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437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437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437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437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437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437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437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437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437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437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437F6"/>
  </w:style>
  <w:style w:type="character" w:customStyle="1" w:styleId="previcon1">
    <w:name w:val="previcon1"/>
    <w:basedOn w:val="DefaultParagraphFont"/>
    <w:rsid w:val="00D437F6"/>
  </w:style>
  <w:style w:type="paragraph" w:customStyle="1" w:styleId="eventnavtitle1">
    <w:name w:val="eventnavtitle1"/>
    <w:basedOn w:val="Normal"/>
    <w:rsid w:val="00D437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437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437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437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437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437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437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437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437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437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437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437F6"/>
    <w:rPr>
      <w:b/>
      <w:bCs/>
      <w:vanish w:val="0"/>
      <w:webHidden w:val="0"/>
      <w:specVanish w:val="0"/>
    </w:rPr>
  </w:style>
  <w:style w:type="paragraph" w:customStyle="1" w:styleId="questionbody1">
    <w:name w:val="questionbody1"/>
    <w:basedOn w:val="Normal"/>
    <w:rsid w:val="00D437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437F6"/>
    <w:rPr>
      <w:vanish w:val="0"/>
      <w:webHidden w:val="0"/>
      <w:specVanish w:val="0"/>
    </w:rPr>
  </w:style>
  <w:style w:type="paragraph" w:customStyle="1" w:styleId="title10">
    <w:name w:val="title1"/>
    <w:basedOn w:val="Normal"/>
    <w:rsid w:val="00D437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437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437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437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437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437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437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437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437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437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437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437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437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437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437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437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437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437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437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437F6"/>
    <w:rPr>
      <w:vanish w:val="0"/>
      <w:webHidden w:val="0"/>
      <w:specVanish w:val="0"/>
    </w:rPr>
  </w:style>
  <w:style w:type="paragraph" w:customStyle="1" w:styleId="select1">
    <w:name w:val="select1"/>
    <w:basedOn w:val="Normal"/>
    <w:rsid w:val="00D437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437F6"/>
    <w:rPr>
      <w:vanish w:val="0"/>
      <w:webHidden w:val="0"/>
      <w:specVanish w:val="0"/>
    </w:rPr>
  </w:style>
  <w:style w:type="paragraph" w:customStyle="1" w:styleId="back2">
    <w:name w:val="back2"/>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437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437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437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437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437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437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437F6"/>
    <w:rPr>
      <w:b/>
      <w:bCs/>
    </w:rPr>
  </w:style>
  <w:style w:type="character" w:customStyle="1" w:styleId="number">
    <w:name w:val="number"/>
    <w:basedOn w:val="DefaultParagraphFont"/>
    <w:rsid w:val="00D437F6"/>
  </w:style>
  <w:style w:type="character" w:customStyle="1" w:styleId="newwindow">
    <w:name w:val="newwindow"/>
    <w:basedOn w:val="DefaultParagraphFont"/>
    <w:rsid w:val="00D437F6"/>
  </w:style>
  <w:style w:type="character" w:customStyle="1" w:styleId="highlighttext2">
    <w:name w:val="highlighttext2"/>
    <w:basedOn w:val="DefaultParagraphFont"/>
    <w:rsid w:val="00D437F6"/>
    <w:rPr>
      <w:color w:val="FF0000"/>
    </w:rPr>
  </w:style>
  <w:style w:type="paragraph" w:styleId="ListParagraph">
    <w:name w:val="List Paragraph"/>
    <w:basedOn w:val="Normal"/>
    <w:uiPriority w:val="34"/>
    <w:qFormat/>
    <w:rsid w:val="00D437F6"/>
    <w:pPr>
      <w:spacing w:after="200" w:line="276" w:lineRule="auto"/>
      <w:ind w:left="720"/>
      <w:contextualSpacing/>
    </w:pPr>
    <w:rPr>
      <w:rFonts w:ascii="Arial" w:hAnsi="Arial"/>
    </w:rPr>
  </w:style>
  <w:style w:type="paragraph" w:styleId="Header">
    <w:name w:val="header"/>
    <w:basedOn w:val="Normal"/>
    <w:link w:val="HeaderChar"/>
    <w:uiPriority w:val="99"/>
    <w:unhideWhenUsed/>
    <w:rsid w:val="008A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DB"/>
  </w:style>
  <w:style w:type="paragraph" w:styleId="Footer">
    <w:name w:val="footer"/>
    <w:basedOn w:val="Normal"/>
    <w:link w:val="FooterChar"/>
    <w:uiPriority w:val="99"/>
    <w:unhideWhenUsed/>
    <w:rsid w:val="008A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DB"/>
  </w:style>
  <w:style w:type="paragraph" w:styleId="BalloonText">
    <w:name w:val="Balloon Text"/>
    <w:basedOn w:val="Normal"/>
    <w:link w:val="BalloonTextChar"/>
    <w:uiPriority w:val="99"/>
    <w:semiHidden/>
    <w:unhideWhenUsed/>
    <w:rsid w:val="002B0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F8"/>
    <w:rPr>
      <w:rFonts w:ascii="Segoe UI" w:hAnsi="Segoe UI" w:cs="Segoe UI"/>
      <w:sz w:val="18"/>
      <w:szCs w:val="18"/>
    </w:rPr>
  </w:style>
  <w:style w:type="paragraph" w:styleId="NormalWeb">
    <w:name w:val="Normal (Web)"/>
    <w:basedOn w:val="Normal"/>
    <w:uiPriority w:val="99"/>
    <w:unhideWhenUsed/>
    <w:rsid w:val="00867D1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F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246">
      <w:bodyDiv w:val="1"/>
      <w:marLeft w:val="0"/>
      <w:marRight w:val="0"/>
      <w:marTop w:val="0"/>
      <w:marBottom w:val="0"/>
      <w:divBdr>
        <w:top w:val="none" w:sz="0" w:space="0" w:color="auto"/>
        <w:left w:val="none" w:sz="0" w:space="0" w:color="auto"/>
        <w:bottom w:val="none" w:sz="0" w:space="0" w:color="auto"/>
        <w:right w:val="none" w:sz="0" w:space="0" w:color="auto"/>
      </w:divBdr>
    </w:div>
    <w:div w:id="27993298">
      <w:bodyDiv w:val="1"/>
      <w:marLeft w:val="0"/>
      <w:marRight w:val="0"/>
      <w:marTop w:val="0"/>
      <w:marBottom w:val="0"/>
      <w:divBdr>
        <w:top w:val="none" w:sz="0" w:space="0" w:color="auto"/>
        <w:left w:val="none" w:sz="0" w:space="0" w:color="auto"/>
        <w:bottom w:val="none" w:sz="0" w:space="0" w:color="auto"/>
        <w:right w:val="none" w:sz="0" w:space="0" w:color="auto"/>
      </w:divBdr>
    </w:div>
    <w:div w:id="33041014">
      <w:bodyDiv w:val="1"/>
      <w:marLeft w:val="0"/>
      <w:marRight w:val="0"/>
      <w:marTop w:val="0"/>
      <w:marBottom w:val="0"/>
      <w:divBdr>
        <w:top w:val="none" w:sz="0" w:space="0" w:color="auto"/>
        <w:left w:val="none" w:sz="0" w:space="0" w:color="auto"/>
        <w:bottom w:val="none" w:sz="0" w:space="0" w:color="auto"/>
        <w:right w:val="none" w:sz="0" w:space="0" w:color="auto"/>
      </w:divBdr>
    </w:div>
    <w:div w:id="53092993">
      <w:bodyDiv w:val="1"/>
      <w:marLeft w:val="0"/>
      <w:marRight w:val="0"/>
      <w:marTop w:val="0"/>
      <w:marBottom w:val="0"/>
      <w:divBdr>
        <w:top w:val="none" w:sz="0" w:space="0" w:color="auto"/>
        <w:left w:val="none" w:sz="0" w:space="0" w:color="auto"/>
        <w:bottom w:val="none" w:sz="0" w:space="0" w:color="auto"/>
        <w:right w:val="none" w:sz="0" w:space="0" w:color="auto"/>
      </w:divBdr>
    </w:div>
    <w:div w:id="71316590">
      <w:bodyDiv w:val="1"/>
      <w:marLeft w:val="0"/>
      <w:marRight w:val="0"/>
      <w:marTop w:val="0"/>
      <w:marBottom w:val="0"/>
      <w:divBdr>
        <w:top w:val="none" w:sz="0" w:space="0" w:color="auto"/>
        <w:left w:val="none" w:sz="0" w:space="0" w:color="auto"/>
        <w:bottom w:val="none" w:sz="0" w:space="0" w:color="auto"/>
        <w:right w:val="none" w:sz="0" w:space="0" w:color="auto"/>
      </w:divBdr>
    </w:div>
    <w:div w:id="84689471">
      <w:bodyDiv w:val="1"/>
      <w:marLeft w:val="0"/>
      <w:marRight w:val="0"/>
      <w:marTop w:val="0"/>
      <w:marBottom w:val="0"/>
      <w:divBdr>
        <w:top w:val="none" w:sz="0" w:space="0" w:color="auto"/>
        <w:left w:val="none" w:sz="0" w:space="0" w:color="auto"/>
        <w:bottom w:val="none" w:sz="0" w:space="0" w:color="auto"/>
        <w:right w:val="none" w:sz="0" w:space="0" w:color="auto"/>
      </w:divBdr>
    </w:div>
    <w:div w:id="89816576">
      <w:bodyDiv w:val="1"/>
      <w:marLeft w:val="0"/>
      <w:marRight w:val="0"/>
      <w:marTop w:val="0"/>
      <w:marBottom w:val="0"/>
      <w:divBdr>
        <w:top w:val="none" w:sz="0" w:space="0" w:color="auto"/>
        <w:left w:val="none" w:sz="0" w:space="0" w:color="auto"/>
        <w:bottom w:val="none" w:sz="0" w:space="0" w:color="auto"/>
        <w:right w:val="none" w:sz="0" w:space="0" w:color="auto"/>
      </w:divBdr>
    </w:div>
    <w:div w:id="100149582">
      <w:bodyDiv w:val="1"/>
      <w:marLeft w:val="0"/>
      <w:marRight w:val="0"/>
      <w:marTop w:val="0"/>
      <w:marBottom w:val="0"/>
      <w:divBdr>
        <w:top w:val="none" w:sz="0" w:space="0" w:color="auto"/>
        <w:left w:val="none" w:sz="0" w:space="0" w:color="auto"/>
        <w:bottom w:val="none" w:sz="0" w:space="0" w:color="auto"/>
        <w:right w:val="none" w:sz="0" w:space="0" w:color="auto"/>
      </w:divBdr>
    </w:div>
    <w:div w:id="110637459">
      <w:bodyDiv w:val="1"/>
      <w:marLeft w:val="0"/>
      <w:marRight w:val="0"/>
      <w:marTop w:val="0"/>
      <w:marBottom w:val="0"/>
      <w:divBdr>
        <w:top w:val="none" w:sz="0" w:space="0" w:color="auto"/>
        <w:left w:val="none" w:sz="0" w:space="0" w:color="auto"/>
        <w:bottom w:val="none" w:sz="0" w:space="0" w:color="auto"/>
        <w:right w:val="none" w:sz="0" w:space="0" w:color="auto"/>
      </w:divBdr>
    </w:div>
    <w:div w:id="118306756">
      <w:bodyDiv w:val="1"/>
      <w:marLeft w:val="0"/>
      <w:marRight w:val="0"/>
      <w:marTop w:val="0"/>
      <w:marBottom w:val="0"/>
      <w:divBdr>
        <w:top w:val="none" w:sz="0" w:space="0" w:color="auto"/>
        <w:left w:val="none" w:sz="0" w:space="0" w:color="auto"/>
        <w:bottom w:val="none" w:sz="0" w:space="0" w:color="auto"/>
        <w:right w:val="none" w:sz="0" w:space="0" w:color="auto"/>
      </w:divBdr>
    </w:div>
    <w:div w:id="120850662">
      <w:bodyDiv w:val="1"/>
      <w:marLeft w:val="0"/>
      <w:marRight w:val="0"/>
      <w:marTop w:val="0"/>
      <w:marBottom w:val="0"/>
      <w:divBdr>
        <w:top w:val="none" w:sz="0" w:space="0" w:color="auto"/>
        <w:left w:val="none" w:sz="0" w:space="0" w:color="auto"/>
        <w:bottom w:val="none" w:sz="0" w:space="0" w:color="auto"/>
        <w:right w:val="none" w:sz="0" w:space="0" w:color="auto"/>
      </w:divBdr>
    </w:div>
    <w:div w:id="138545423">
      <w:bodyDiv w:val="1"/>
      <w:marLeft w:val="0"/>
      <w:marRight w:val="0"/>
      <w:marTop w:val="0"/>
      <w:marBottom w:val="0"/>
      <w:divBdr>
        <w:top w:val="none" w:sz="0" w:space="0" w:color="auto"/>
        <w:left w:val="none" w:sz="0" w:space="0" w:color="auto"/>
        <w:bottom w:val="none" w:sz="0" w:space="0" w:color="auto"/>
        <w:right w:val="none" w:sz="0" w:space="0" w:color="auto"/>
      </w:divBdr>
    </w:div>
    <w:div w:id="161511031">
      <w:bodyDiv w:val="1"/>
      <w:marLeft w:val="0"/>
      <w:marRight w:val="0"/>
      <w:marTop w:val="0"/>
      <w:marBottom w:val="0"/>
      <w:divBdr>
        <w:top w:val="none" w:sz="0" w:space="0" w:color="auto"/>
        <w:left w:val="none" w:sz="0" w:space="0" w:color="auto"/>
        <w:bottom w:val="none" w:sz="0" w:space="0" w:color="auto"/>
        <w:right w:val="none" w:sz="0" w:space="0" w:color="auto"/>
      </w:divBdr>
    </w:div>
    <w:div w:id="198787720">
      <w:bodyDiv w:val="1"/>
      <w:marLeft w:val="0"/>
      <w:marRight w:val="0"/>
      <w:marTop w:val="0"/>
      <w:marBottom w:val="0"/>
      <w:divBdr>
        <w:top w:val="none" w:sz="0" w:space="0" w:color="auto"/>
        <w:left w:val="none" w:sz="0" w:space="0" w:color="auto"/>
        <w:bottom w:val="none" w:sz="0" w:space="0" w:color="auto"/>
        <w:right w:val="none" w:sz="0" w:space="0" w:color="auto"/>
      </w:divBdr>
    </w:div>
    <w:div w:id="204486231">
      <w:bodyDiv w:val="1"/>
      <w:marLeft w:val="0"/>
      <w:marRight w:val="0"/>
      <w:marTop w:val="0"/>
      <w:marBottom w:val="0"/>
      <w:divBdr>
        <w:top w:val="none" w:sz="0" w:space="0" w:color="auto"/>
        <w:left w:val="none" w:sz="0" w:space="0" w:color="auto"/>
        <w:bottom w:val="none" w:sz="0" w:space="0" w:color="auto"/>
        <w:right w:val="none" w:sz="0" w:space="0" w:color="auto"/>
      </w:divBdr>
    </w:div>
    <w:div w:id="217206601">
      <w:bodyDiv w:val="1"/>
      <w:marLeft w:val="0"/>
      <w:marRight w:val="0"/>
      <w:marTop w:val="0"/>
      <w:marBottom w:val="0"/>
      <w:divBdr>
        <w:top w:val="none" w:sz="0" w:space="0" w:color="auto"/>
        <w:left w:val="none" w:sz="0" w:space="0" w:color="auto"/>
        <w:bottom w:val="none" w:sz="0" w:space="0" w:color="auto"/>
        <w:right w:val="none" w:sz="0" w:space="0" w:color="auto"/>
      </w:divBdr>
    </w:div>
    <w:div w:id="230238951">
      <w:bodyDiv w:val="1"/>
      <w:marLeft w:val="0"/>
      <w:marRight w:val="0"/>
      <w:marTop w:val="0"/>
      <w:marBottom w:val="0"/>
      <w:divBdr>
        <w:top w:val="none" w:sz="0" w:space="0" w:color="auto"/>
        <w:left w:val="none" w:sz="0" w:space="0" w:color="auto"/>
        <w:bottom w:val="none" w:sz="0" w:space="0" w:color="auto"/>
        <w:right w:val="none" w:sz="0" w:space="0" w:color="auto"/>
      </w:divBdr>
    </w:div>
    <w:div w:id="241723712">
      <w:bodyDiv w:val="1"/>
      <w:marLeft w:val="0"/>
      <w:marRight w:val="0"/>
      <w:marTop w:val="0"/>
      <w:marBottom w:val="0"/>
      <w:divBdr>
        <w:top w:val="none" w:sz="0" w:space="0" w:color="auto"/>
        <w:left w:val="none" w:sz="0" w:space="0" w:color="auto"/>
        <w:bottom w:val="none" w:sz="0" w:space="0" w:color="auto"/>
        <w:right w:val="none" w:sz="0" w:space="0" w:color="auto"/>
      </w:divBdr>
    </w:div>
    <w:div w:id="248736994">
      <w:bodyDiv w:val="1"/>
      <w:marLeft w:val="0"/>
      <w:marRight w:val="0"/>
      <w:marTop w:val="0"/>
      <w:marBottom w:val="0"/>
      <w:divBdr>
        <w:top w:val="none" w:sz="0" w:space="0" w:color="auto"/>
        <w:left w:val="none" w:sz="0" w:space="0" w:color="auto"/>
        <w:bottom w:val="none" w:sz="0" w:space="0" w:color="auto"/>
        <w:right w:val="none" w:sz="0" w:space="0" w:color="auto"/>
      </w:divBdr>
    </w:div>
    <w:div w:id="252056754">
      <w:bodyDiv w:val="1"/>
      <w:marLeft w:val="0"/>
      <w:marRight w:val="0"/>
      <w:marTop w:val="0"/>
      <w:marBottom w:val="0"/>
      <w:divBdr>
        <w:top w:val="none" w:sz="0" w:space="0" w:color="auto"/>
        <w:left w:val="none" w:sz="0" w:space="0" w:color="auto"/>
        <w:bottom w:val="none" w:sz="0" w:space="0" w:color="auto"/>
        <w:right w:val="none" w:sz="0" w:space="0" w:color="auto"/>
      </w:divBdr>
    </w:div>
    <w:div w:id="263809988">
      <w:bodyDiv w:val="1"/>
      <w:marLeft w:val="0"/>
      <w:marRight w:val="0"/>
      <w:marTop w:val="0"/>
      <w:marBottom w:val="0"/>
      <w:divBdr>
        <w:top w:val="none" w:sz="0" w:space="0" w:color="auto"/>
        <w:left w:val="none" w:sz="0" w:space="0" w:color="auto"/>
        <w:bottom w:val="none" w:sz="0" w:space="0" w:color="auto"/>
        <w:right w:val="none" w:sz="0" w:space="0" w:color="auto"/>
      </w:divBdr>
    </w:div>
    <w:div w:id="268585506">
      <w:bodyDiv w:val="1"/>
      <w:marLeft w:val="0"/>
      <w:marRight w:val="0"/>
      <w:marTop w:val="0"/>
      <w:marBottom w:val="0"/>
      <w:divBdr>
        <w:top w:val="none" w:sz="0" w:space="0" w:color="auto"/>
        <w:left w:val="none" w:sz="0" w:space="0" w:color="auto"/>
        <w:bottom w:val="none" w:sz="0" w:space="0" w:color="auto"/>
        <w:right w:val="none" w:sz="0" w:space="0" w:color="auto"/>
      </w:divBdr>
    </w:div>
    <w:div w:id="274558179">
      <w:bodyDiv w:val="1"/>
      <w:marLeft w:val="0"/>
      <w:marRight w:val="0"/>
      <w:marTop w:val="0"/>
      <w:marBottom w:val="0"/>
      <w:divBdr>
        <w:top w:val="none" w:sz="0" w:space="0" w:color="auto"/>
        <w:left w:val="none" w:sz="0" w:space="0" w:color="auto"/>
        <w:bottom w:val="none" w:sz="0" w:space="0" w:color="auto"/>
        <w:right w:val="none" w:sz="0" w:space="0" w:color="auto"/>
      </w:divBdr>
    </w:div>
    <w:div w:id="278418840">
      <w:bodyDiv w:val="1"/>
      <w:marLeft w:val="0"/>
      <w:marRight w:val="0"/>
      <w:marTop w:val="0"/>
      <w:marBottom w:val="0"/>
      <w:divBdr>
        <w:top w:val="none" w:sz="0" w:space="0" w:color="auto"/>
        <w:left w:val="none" w:sz="0" w:space="0" w:color="auto"/>
        <w:bottom w:val="none" w:sz="0" w:space="0" w:color="auto"/>
        <w:right w:val="none" w:sz="0" w:space="0" w:color="auto"/>
      </w:divBdr>
    </w:div>
    <w:div w:id="281378676">
      <w:bodyDiv w:val="1"/>
      <w:marLeft w:val="0"/>
      <w:marRight w:val="0"/>
      <w:marTop w:val="0"/>
      <w:marBottom w:val="0"/>
      <w:divBdr>
        <w:top w:val="none" w:sz="0" w:space="0" w:color="auto"/>
        <w:left w:val="none" w:sz="0" w:space="0" w:color="auto"/>
        <w:bottom w:val="none" w:sz="0" w:space="0" w:color="auto"/>
        <w:right w:val="none" w:sz="0" w:space="0" w:color="auto"/>
      </w:divBdr>
    </w:div>
    <w:div w:id="310401925">
      <w:bodyDiv w:val="1"/>
      <w:marLeft w:val="0"/>
      <w:marRight w:val="0"/>
      <w:marTop w:val="0"/>
      <w:marBottom w:val="0"/>
      <w:divBdr>
        <w:top w:val="none" w:sz="0" w:space="0" w:color="auto"/>
        <w:left w:val="none" w:sz="0" w:space="0" w:color="auto"/>
        <w:bottom w:val="none" w:sz="0" w:space="0" w:color="auto"/>
        <w:right w:val="none" w:sz="0" w:space="0" w:color="auto"/>
      </w:divBdr>
    </w:div>
    <w:div w:id="320739989">
      <w:bodyDiv w:val="1"/>
      <w:marLeft w:val="0"/>
      <w:marRight w:val="0"/>
      <w:marTop w:val="0"/>
      <w:marBottom w:val="0"/>
      <w:divBdr>
        <w:top w:val="none" w:sz="0" w:space="0" w:color="auto"/>
        <w:left w:val="none" w:sz="0" w:space="0" w:color="auto"/>
        <w:bottom w:val="none" w:sz="0" w:space="0" w:color="auto"/>
        <w:right w:val="none" w:sz="0" w:space="0" w:color="auto"/>
      </w:divBdr>
    </w:div>
    <w:div w:id="328949937">
      <w:bodyDiv w:val="1"/>
      <w:marLeft w:val="0"/>
      <w:marRight w:val="0"/>
      <w:marTop w:val="0"/>
      <w:marBottom w:val="0"/>
      <w:divBdr>
        <w:top w:val="none" w:sz="0" w:space="0" w:color="auto"/>
        <w:left w:val="none" w:sz="0" w:space="0" w:color="auto"/>
        <w:bottom w:val="none" w:sz="0" w:space="0" w:color="auto"/>
        <w:right w:val="none" w:sz="0" w:space="0" w:color="auto"/>
      </w:divBdr>
    </w:div>
    <w:div w:id="345331113">
      <w:bodyDiv w:val="1"/>
      <w:marLeft w:val="0"/>
      <w:marRight w:val="0"/>
      <w:marTop w:val="0"/>
      <w:marBottom w:val="0"/>
      <w:divBdr>
        <w:top w:val="none" w:sz="0" w:space="0" w:color="auto"/>
        <w:left w:val="none" w:sz="0" w:space="0" w:color="auto"/>
        <w:bottom w:val="none" w:sz="0" w:space="0" w:color="auto"/>
        <w:right w:val="none" w:sz="0" w:space="0" w:color="auto"/>
      </w:divBdr>
    </w:div>
    <w:div w:id="351028342">
      <w:bodyDiv w:val="1"/>
      <w:marLeft w:val="0"/>
      <w:marRight w:val="0"/>
      <w:marTop w:val="0"/>
      <w:marBottom w:val="0"/>
      <w:divBdr>
        <w:top w:val="none" w:sz="0" w:space="0" w:color="auto"/>
        <w:left w:val="none" w:sz="0" w:space="0" w:color="auto"/>
        <w:bottom w:val="none" w:sz="0" w:space="0" w:color="auto"/>
        <w:right w:val="none" w:sz="0" w:space="0" w:color="auto"/>
      </w:divBdr>
    </w:div>
    <w:div w:id="365913262">
      <w:bodyDiv w:val="1"/>
      <w:marLeft w:val="0"/>
      <w:marRight w:val="0"/>
      <w:marTop w:val="0"/>
      <w:marBottom w:val="0"/>
      <w:divBdr>
        <w:top w:val="none" w:sz="0" w:space="0" w:color="auto"/>
        <w:left w:val="none" w:sz="0" w:space="0" w:color="auto"/>
        <w:bottom w:val="none" w:sz="0" w:space="0" w:color="auto"/>
        <w:right w:val="none" w:sz="0" w:space="0" w:color="auto"/>
      </w:divBdr>
    </w:div>
    <w:div w:id="420108589">
      <w:bodyDiv w:val="1"/>
      <w:marLeft w:val="0"/>
      <w:marRight w:val="0"/>
      <w:marTop w:val="0"/>
      <w:marBottom w:val="0"/>
      <w:divBdr>
        <w:top w:val="none" w:sz="0" w:space="0" w:color="auto"/>
        <w:left w:val="none" w:sz="0" w:space="0" w:color="auto"/>
        <w:bottom w:val="none" w:sz="0" w:space="0" w:color="auto"/>
        <w:right w:val="none" w:sz="0" w:space="0" w:color="auto"/>
      </w:divBdr>
    </w:div>
    <w:div w:id="425156982">
      <w:bodyDiv w:val="1"/>
      <w:marLeft w:val="0"/>
      <w:marRight w:val="0"/>
      <w:marTop w:val="0"/>
      <w:marBottom w:val="0"/>
      <w:divBdr>
        <w:top w:val="none" w:sz="0" w:space="0" w:color="auto"/>
        <w:left w:val="none" w:sz="0" w:space="0" w:color="auto"/>
        <w:bottom w:val="none" w:sz="0" w:space="0" w:color="auto"/>
        <w:right w:val="none" w:sz="0" w:space="0" w:color="auto"/>
      </w:divBdr>
    </w:div>
    <w:div w:id="440800369">
      <w:bodyDiv w:val="1"/>
      <w:marLeft w:val="0"/>
      <w:marRight w:val="0"/>
      <w:marTop w:val="0"/>
      <w:marBottom w:val="0"/>
      <w:divBdr>
        <w:top w:val="none" w:sz="0" w:space="0" w:color="auto"/>
        <w:left w:val="none" w:sz="0" w:space="0" w:color="auto"/>
        <w:bottom w:val="none" w:sz="0" w:space="0" w:color="auto"/>
        <w:right w:val="none" w:sz="0" w:space="0" w:color="auto"/>
      </w:divBdr>
    </w:div>
    <w:div w:id="442505066">
      <w:bodyDiv w:val="1"/>
      <w:marLeft w:val="0"/>
      <w:marRight w:val="0"/>
      <w:marTop w:val="0"/>
      <w:marBottom w:val="0"/>
      <w:divBdr>
        <w:top w:val="none" w:sz="0" w:space="0" w:color="auto"/>
        <w:left w:val="none" w:sz="0" w:space="0" w:color="auto"/>
        <w:bottom w:val="none" w:sz="0" w:space="0" w:color="auto"/>
        <w:right w:val="none" w:sz="0" w:space="0" w:color="auto"/>
      </w:divBdr>
    </w:div>
    <w:div w:id="449129534">
      <w:bodyDiv w:val="1"/>
      <w:marLeft w:val="0"/>
      <w:marRight w:val="0"/>
      <w:marTop w:val="0"/>
      <w:marBottom w:val="0"/>
      <w:divBdr>
        <w:top w:val="none" w:sz="0" w:space="0" w:color="auto"/>
        <w:left w:val="none" w:sz="0" w:space="0" w:color="auto"/>
        <w:bottom w:val="none" w:sz="0" w:space="0" w:color="auto"/>
        <w:right w:val="none" w:sz="0" w:space="0" w:color="auto"/>
      </w:divBdr>
    </w:div>
    <w:div w:id="454253803">
      <w:bodyDiv w:val="1"/>
      <w:marLeft w:val="0"/>
      <w:marRight w:val="0"/>
      <w:marTop w:val="0"/>
      <w:marBottom w:val="0"/>
      <w:divBdr>
        <w:top w:val="none" w:sz="0" w:space="0" w:color="auto"/>
        <w:left w:val="none" w:sz="0" w:space="0" w:color="auto"/>
        <w:bottom w:val="none" w:sz="0" w:space="0" w:color="auto"/>
        <w:right w:val="none" w:sz="0" w:space="0" w:color="auto"/>
      </w:divBdr>
    </w:div>
    <w:div w:id="460542201">
      <w:bodyDiv w:val="1"/>
      <w:marLeft w:val="0"/>
      <w:marRight w:val="0"/>
      <w:marTop w:val="0"/>
      <w:marBottom w:val="0"/>
      <w:divBdr>
        <w:top w:val="none" w:sz="0" w:space="0" w:color="auto"/>
        <w:left w:val="none" w:sz="0" w:space="0" w:color="auto"/>
        <w:bottom w:val="none" w:sz="0" w:space="0" w:color="auto"/>
        <w:right w:val="none" w:sz="0" w:space="0" w:color="auto"/>
      </w:divBdr>
    </w:div>
    <w:div w:id="471101377">
      <w:bodyDiv w:val="1"/>
      <w:marLeft w:val="0"/>
      <w:marRight w:val="0"/>
      <w:marTop w:val="0"/>
      <w:marBottom w:val="0"/>
      <w:divBdr>
        <w:top w:val="none" w:sz="0" w:space="0" w:color="auto"/>
        <w:left w:val="none" w:sz="0" w:space="0" w:color="auto"/>
        <w:bottom w:val="none" w:sz="0" w:space="0" w:color="auto"/>
        <w:right w:val="none" w:sz="0" w:space="0" w:color="auto"/>
      </w:divBdr>
    </w:div>
    <w:div w:id="482549797">
      <w:bodyDiv w:val="1"/>
      <w:marLeft w:val="0"/>
      <w:marRight w:val="0"/>
      <w:marTop w:val="0"/>
      <w:marBottom w:val="0"/>
      <w:divBdr>
        <w:top w:val="none" w:sz="0" w:space="0" w:color="auto"/>
        <w:left w:val="none" w:sz="0" w:space="0" w:color="auto"/>
        <w:bottom w:val="none" w:sz="0" w:space="0" w:color="auto"/>
        <w:right w:val="none" w:sz="0" w:space="0" w:color="auto"/>
      </w:divBdr>
    </w:div>
    <w:div w:id="498543044">
      <w:bodyDiv w:val="1"/>
      <w:marLeft w:val="0"/>
      <w:marRight w:val="0"/>
      <w:marTop w:val="0"/>
      <w:marBottom w:val="0"/>
      <w:divBdr>
        <w:top w:val="none" w:sz="0" w:space="0" w:color="auto"/>
        <w:left w:val="none" w:sz="0" w:space="0" w:color="auto"/>
        <w:bottom w:val="none" w:sz="0" w:space="0" w:color="auto"/>
        <w:right w:val="none" w:sz="0" w:space="0" w:color="auto"/>
      </w:divBdr>
      <w:divsChild>
        <w:div w:id="143468344">
          <w:marLeft w:val="0"/>
          <w:marRight w:val="0"/>
          <w:marTop w:val="0"/>
          <w:marBottom w:val="0"/>
          <w:divBdr>
            <w:top w:val="none" w:sz="0" w:space="0" w:color="auto"/>
            <w:left w:val="none" w:sz="0" w:space="0" w:color="auto"/>
            <w:bottom w:val="none" w:sz="0" w:space="0" w:color="auto"/>
            <w:right w:val="none" w:sz="0" w:space="0" w:color="auto"/>
          </w:divBdr>
          <w:divsChild>
            <w:div w:id="1439839196">
              <w:marLeft w:val="0"/>
              <w:marRight w:val="0"/>
              <w:marTop w:val="150"/>
              <w:marBottom w:val="0"/>
              <w:divBdr>
                <w:top w:val="none" w:sz="0" w:space="0" w:color="auto"/>
                <w:left w:val="none" w:sz="0" w:space="0" w:color="auto"/>
                <w:bottom w:val="none" w:sz="0" w:space="0" w:color="auto"/>
                <w:right w:val="none" w:sz="0" w:space="0" w:color="auto"/>
              </w:divBdr>
              <w:divsChild>
                <w:div w:id="93985086">
                  <w:marLeft w:val="3300"/>
                  <w:marRight w:val="0"/>
                  <w:marTop w:val="0"/>
                  <w:marBottom w:val="0"/>
                  <w:divBdr>
                    <w:top w:val="none" w:sz="0" w:space="0" w:color="auto"/>
                    <w:left w:val="none" w:sz="0" w:space="0" w:color="auto"/>
                    <w:bottom w:val="none" w:sz="0" w:space="0" w:color="auto"/>
                    <w:right w:val="none" w:sz="0" w:space="0" w:color="auto"/>
                  </w:divBdr>
                  <w:divsChild>
                    <w:div w:id="714279870">
                      <w:marLeft w:val="0"/>
                      <w:marRight w:val="0"/>
                      <w:marTop w:val="0"/>
                      <w:marBottom w:val="0"/>
                      <w:divBdr>
                        <w:top w:val="single" w:sz="6" w:space="7" w:color="A8A8A8"/>
                        <w:left w:val="single" w:sz="2" w:space="14" w:color="A8A8A8"/>
                        <w:bottom w:val="single" w:sz="6" w:space="7" w:color="A8A8A8"/>
                        <w:right w:val="single" w:sz="2" w:space="14" w:color="A8A8A8"/>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38752817">
                              <w:marLeft w:val="0"/>
                              <w:marRight w:val="0"/>
                              <w:marTop w:val="0"/>
                              <w:marBottom w:val="0"/>
                              <w:divBdr>
                                <w:top w:val="none" w:sz="0" w:space="0" w:color="auto"/>
                                <w:left w:val="none" w:sz="0" w:space="0" w:color="auto"/>
                                <w:bottom w:val="none" w:sz="0" w:space="0" w:color="auto"/>
                                <w:right w:val="none" w:sz="0" w:space="0" w:color="auto"/>
                              </w:divBdr>
                              <w:divsChild>
                                <w:div w:id="962537591">
                                  <w:marLeft w:val="0"/>
                                  <w:marRight w:val="0"/>
                                  <w:marTop w:val="0"/>
                                  <w:marBottom w:val="0"/>
                                  <w:divBdr>
                                    <w:top w:val="none" w:sz="0" w:space="0" w:color="auto"/>
                                    <w:left w:val="none" w:sz="0" w:space="0" w:color="auto"/>
                                    <w:bottom w:val="none" w:sz="0" w:space="0" w:color="auto"/>
                                    <w:right w:val="none" w:sz="0" w:space="0" w:color="auto"/>
                                  </w:divBdr>
                                  <w:divsChild>
                                    <w:div w:id="214124110">
                                      <w:marLeft w:val="0"/>
                                      <w:marRight w:val="0"/>
                                      <w:marTop w:val="0"/>
                                      <w:marBottom w:val="0"/>
                                      <w:divBdr>
                                        <w:top w:val="none" w:sz="0" w:space="0" w:color="auto"/>
                                        <w:left w:val="none" w:sz="0" w:space="0" w:color="auto"/>
                                        <w:bottom w:val="none" w:sz="0" w:space="0" w:color="auto"/>
                                        <w:right w:val="none" w:sz="0" w:space="0" w:color="auto"/>
                                      </w:divBdr>
                                      <w:divsChild>
                                        <w:div w:id="538476374">
                                          <w:marLeft w:val="0"/>
                                          <w:marRight w:val="0"/>
                                          <w:marTop w:val="0"/>
                                          <w:marBottom w:val="0"/>
                                          <w:divBdr>
                                            <w:top w:val="none" w:sz="0" w:space="0" w:color="auto"/>
                                            <w:left w:val="none" w:sz="0" w:space="0" w:color="auto"/>
                                            <w:bottom w:val="none" w:sz="0" w:space="0" w:color="auto"/>
                                            <w:right w:val="none" w:sz="0" w:space="0" w:color="auto"/>
                                          </w:divBdr>
                                          <w:divsChild>
                                            <w:div w:id="752162465">
                                              <w:marLeft w:val="0"/>
                                              <w:marRight w:val="0"/>
                                              <w:marTop w:val="0"/>
                                              <w:marBottom w:val="0"/>
                                              <w:divBdr>
                                                <w:top w:val="none" w:sz="0" w:space="0" w:color="auto"/>
                                                <w:left w:val="none" w:sz="0" w:space="0" w:color="auto"/>
                                                <w:bottom w:val="none" w:sz="0" w:space="0" w:color="auto"/>
                                                <w:right w:val="none" w:sz="0" w:space="0" w:color="auto"/>
                                              </w:divBdr>
                                              <w:divsChild>
                                                <w:div w:id="1869565476">
                                                  <w:marLeft w:val="0"/>
                                                  <w:marRight w:val="0"/>
                                                  <w:marTop w:val="0"/>
                                                  <w:marBottom w:val="0"/>
                                                  <w:divBdr>
                                                    <w:top w:val="none" w:sz="0" w:space="0" w:color="auto"/>
                                                    <w:left w:val="none" w:sz="0" w:space="0" w:color="auto"/>
                                                    <w:bottom w:val="none" w:sz="0" w:space="0" w:color="auto"/>
                                                    <w:right w:val="none" w:sz="0" w:space="0" w:color="auto"/>
                                                  </w:divBdr>
                                                  <w:divsChild>
                                                    <w:div w:id="35737835">
                                                      <w:marLeft w:val="0"/>
                                                      <w:marRight w:val="0"/>
                                                      <w:marTop w:val="45"/>
                                                      <w:marBottom w:val="45"/>
                                                      <w:divBdr>
                                                        <w:top w:val="none" w:sz="0" w:space="0" w:color="auto"/>
                                                        <w:left w:val="none" w:sz="0" w:space="0" w:color="auto"/>
                                                        <w:bottom w:val="none" w:sz="0" w:space="0" w:color="auto"/>
                                                        <w:right w:val="none" w:sz="0" w:space="0" w:color="auto"/>
                                                      </w:divBdr>
                                                    </w:div>
                                                  </w:divsChild>
                                                </w:div>
                                                <w:div w:id="400250315">
                                                  <w:marLeft w:val="0"/>
                                                  <w:marRight w:val="0"/>
                                                  <w:marTop w:val="0"/>
                                                  <w:marBottom w:val="0"/>
                                                  <w:divBdr>
                                                    <w:top w:val="none" w:sz="0" w:space="0" w:color="auto"/>
                                                    <w:left w:val="none" w:sz="0" w:space="0" w:color="auto"/>
                                                    <w:bottom w:val="none" w:sz="0" w:space="0" w:color="auto"/>
                                                    <w:right w:val="none" w:sz="0" w:space="0" w:color="auto"/>
                                                  </w:divBdr>
                                                  <w:divsChild>
                                                    <w:div w:id="225917179">
                                                      <w:marLeft w:val="0"/>
                                                      <w:marRight w:val="0"/>
                                                      <w:marTop w:val="0"/>
                                                      <w:marBottom w:val="0"/>
                                                      <w:divBdr>
                                                        <w:top w:val="none" w:sz="0" w:space="0" w:color="auto"/>
                                                        <w:left w:val="none" w:sz="0" w:space="0" w:color="auto"/>
                                                        <w:bottom w:val="none" w:sz="0" w:space="0" w:color="auto"/>
                                                        <w:right w:val="none" w:sz="0" w:space="0" w:color="auto"/>
                                                      </w:divBdr>
                                                    </w:div>
                                                  </w:divsChild>
                                                </w:div>
                                                <w:div w:id="1300038650">
                                                  <w:marLeft w:val="0"/>
                                                  <w:marRight w:val="0"/>
                                                  <w:marTop w:val="0"/>
                                                  <w:marBottom w:val="0"/>
                                                  <w:divBdr>
                                                    <w:top w:val="none" w:sz="0" w:space="0" w:color="auto"/>
                                                    <w:left w:val="none" w:sz="0" w:space="0" w:color="auto"/>
                                                    <w:bottom w:val="none" w:sz="0" w:space="0" w:color="auto"/>
                                                    <w:right w:val="none" w:sz="0" w:space="0" w:color="auto"/>
                                                  </w:divBdr>
                                                  <w:divsChild>
                                                    <w:div w:id="132871675">
                                                      <w:marLeft w:val="0"/>
                                                      <w:marRight w:val="0"/>
                                                      <w:marTop w:val="0"/>
                                                      <w:marBottom w:val="0"/>
                                                      <w:divBdr>
                                                        <w:top w:val="none" w:sz="0" w:space="0" w:color="auto"/>
                                                        <w:left w:val="none" w:sz="0" w:space="0" w:color="auto"/>
                                                        <w:bottom w:val="none" w:sz="0" w:space="0" w:color="auto"/>
                                                        <w:right w:val="none" w:sz="0" w:space="0" w:color="auto"/>
                                                      </w:divBdr>
                                                    </w:div>
                                                  </w:divsChild>
                                                </w:div>
                                                <w:div w:id="1151559163">
                                                  <w:marLeft w:val="0"/>
                                                  <w:marRight w:val="0"/>
                                                  <w:marTop w:val="0"/>
                                                  <w:marBottom w:val="0"/>
                                                  <w:divBdr>
                                                    <w:top w:val="none" w:sz="0" w:space="0" w:color="auto"/>
                                                    <w:left w:val="none" w:sz="0" w:space="0" w:color="auto"/>
                                                    <w:bottom w:val="none" w:sz="0" w:space="0" w:color="auto"/>
                                                    <w:right w:val="none" w:sz="0" w:space="0" w:color="auto"/>
                                                  </w:divBdr>
                                                  <w:divsChild>
                                                    <w:div w:id="1345202494">
                                                      <w:marLeft w:val="0"/>
                                                      <w:marRight w:val="0"/>
                                                      <w:marTop w:val="0"/>
                                                      <w:marBottom w:val="0"/>
                                                      <w:divBdr>
                                                        <w:top w:val="none" w:sz="0" w:space="0" w:color="auto"/>
                                                        <w:left w:val="none" w:sz="0" w:space="0" w:color="auto"/>
                                                        <w:bottom w:val="none" w:sz="0" w:space="0" w:color="auto"/>
                                                        <w:right w:val="none" w:sz="0" w:space="0" w:color="auto"/>
                                                      </w:divBdr>
                                                    </w:div>
                                                  </w:divsChild>
                                                </w:div>
                                                <w:div w:id="226957366">
                                                  <w:marLeft w:val="0"/>
                                                  <w:marRight w:val="0"/>
                                                  <w:marTop w:val="0"/>
                                                  <w:marBottom w:val="0"/>
                                                  <w:divBdr>
                                                    <w:top w:val="none" w:sz="0" w:space="0" w:color="auto"/>
                                                    <w:left w:val="none" w:sz="0" w:space="0" w:color="auto"/>
                                                    <w:bottom w:val="none" w:sz="0" w:space="0" w:color="auto"/>
                                                    <w:right w:val="none" w:sz="0" w:space="0" w:color="auto"/>
                                                  </w:divBdr>
                                                  <w:divsChild>
                                                    <w:div w:id="543518658">
                                                      <w:marLeft w:val="0"/>
                                                      <w:marRight w:val="0"/>
                                                      <w:marTop w:val="0"/>
                                                      <w:marBottom w:val="0"/>
                                                      <w:divBdr>
                                                        <w:top w:val="none" w:sz="0" w:space="0" w:color="auto"/>
                                                        <w:left w:val="none" w:sz="0" w:space="0" w:color="auto"/>
                                                        <w:bottom w:val="none" w:sz="0" w:space="0" w:color="auto"/>
                                                        <w:right w:val="none" w:sz="0" w:space="0" w:color="auto"/>
                                                      </w:divBdr>
                                                    </w:div>
                                                  </w:divsChild>
                                                </w:div>
                                                <w:div w:id="1678338129">
                                                  <w:marLeft w:val="0"/>
                                                  <w:marRight w:val="0"/>
                                                  <w:marTop w:val="0"/>
                                                  <w:marBottom w:val="0"/>
                                                  <w:divBdr>
                                                    <w:top w:val="none" w:sz="0" w:space="0" w:color="auto"/>
                                                    <w:left w:val="none" w:sz="0" w:space="0" w:color="auto"/>
                                                    <w:bottom w:val="none" w:sz="0" w:space="0" w:color="auto"/>
                                                    <w:right w:val="none" w:sz="0" w:space="0" w:color="auto"/>
                                                  </w:divBdr>
                                                  <w:divsChild>
                                                    <w:div w:id="24596972">
                                                      <w:marLeft w:val="0"/>
                                                      <w:marRight w:val="0"/>
                                                      <w:marTop w:val="0"/>
                                                      <w:marBottom w:val="0"/>
                                                      <w:divBdr>
                                                        <w:top w:val="none" w:sz="0" w:space="0" w:color="auto"/>
                                                        <w:left w:val="none" w:sz="0" w:space="0" w:color="auto"/>
                                                        <w:bottom w:val="none" w:sz="0" w:space="0" w:color="auto"/>
                                                        <w:right w:val="none" w:sz="0" w:space="0" w:color="auto"/>
                                                      </w:divBdr>
                                                    </w:div>
                                                  </w:divsChild>
                                                </w:div>
                                                <w:div w:id="1007051">
                                                  <w:marLeft w:val="0"/>
                                                  <w:marRight w:val="0"/>
                                                  <w:marTop w:val="0"/>
                                                  <w:marBottom w:val="0"/>
                                                  <w:divBdr>
                                                    <w:top w:val="none" w:sz="0" w:space="0" w:color="auto"/>
                                                    <w:left w:val="none" w:sz="0" w:space="0" w:color="auto"/>
                                                    <w:bottom w:val="none" w:sz="0" w:space="0" w:color="auto"/>
                                                    <w:right w:val="none" w:sz="0" w:space="0" w:color="auto"/>
                                                  </w:divBdr>
                                                  <w:divsChild>
                                                    <w:div w:id="263928759">
                                                      <w:marLeft w:val="0"/>
                                                      <w:marRight w:val="0"/>
                                                      <w:marTop w:val="0"/>
                                                      <w:marBottom w:val="0"/>
                                                      <w:divBdr>
                                                        <w:top w:val="none" w:sz="0" w:space="0" w:color="auto"/>
                                                        <w:left w:val="none" w:sz="0" w:space="0" w:color="auto"/>
                                                        <w:bottom w:val="none" w:sz="0" w:space="0" w:color="auto"/>
                                                        <w:right w:val="none" w:sz="0" w:space="0" w:color="auto"/>
                                                      </w:divBdr>
                                                    </w:div>
                                                  </w:divsChild>
                                                </w:div>
                                                <w:div w:id="1428581020">
                                                  <w:marLeft w:val="0"/>
                                                  <w:marRight w:val="0"/>
                                                  <w:marTop w:val="0"/>
                                                  <w:marBottom w:val="0"/>
                                                  <w:divBdr>
                                                    <w:top w:val="none" w:sz="0" w:space="0" w:color="auto"/>
                                                    <w:left w:val="none" w:sz="0" w:space="0" w:color="auto"/>
                                                    <w:bottom w:val="none" w:sz="0" w:space="0" w:color="auto"/>
                                                    <w:right w:val="none" w:sz="0" w:space="0" w:color="auto"/>
                                                  </w:divBdr>
                                                  <w:divsChild>
                                                    <w:div w:id="354112920">
                                                      <w:marLeft w:val="0"/>
                                                      <w:marRight w:val="0"/>
                                                      <w:marTop w:val="0"/>
                                                      <w:marBottom w:val="0"/>
                                                      <w:divBdr>
                                                        <w:top w:val="none" w:sz="0" w:space="0" w:color="auto"/>
                                                        <w:left w:val="none" w:sz="0" w:space="0" w:color="auto"/>
                                                        <w:bottom w:val="none" w:sz="0" w:space="0" w:color="auto"/>
                                                        <w:right w:val="none" w:sz="0" w:space="0" w:color="auto"/>
                                                      </w:divBdr>
                                                    </w:div>
                                                  </w:divsChild>
                                                </w:div>
                                                <w:div w:id="717318998">
                                                  <w:marLeft w:val="0"/>
                                                  <w:marRight w:val="0"/>
                                                  <w:marTop w:val="0"/>
                                                  <w:marBottom w:val="0"/>
                                                  <w:divBdr>
                                                    <w:top w:val="none" w:sz="0" w:space="0" w:color="auto"/>
                                                    <w:left w:val="none" w:sz="0" w:space="0" w:color="auto"/>
                                                    <w:bottom w:val="none" w:sz="0" w:space="0" w:color="auto"/>
                                                    <w:right w:val="none" w:sz="0" w:space="0" w:color="auto"/>
                                                  </w:divBdr>
                                                  <w:divsChild>
                                                    <w:div w:id="1963997052">
                                                      <w:marLeft w:val="0"/>
                                                      <w:marRight w:val="0"/>
                                                      <w:marTop w:val="0"/>
                                                      <w:marBottom w:val="0"/>
                                                      <w:divBdr>
                                                        <w:top w:val="none" w:sz="0" w:space="0" w:color="auto"/>
                                                        <w:left w:val="none" w:sz="0" w:space="0" w:color="auto"/>
                                                        <w:bottom w:val="none" w:sz="0" w:space="0" w:color="auto"/>
                                                        <w:right w:val="none" w:sz="0" w:space="0" w:color="auto"/>
                                                      </w:divBdr>
                                                    </w:div>
                                                  </w:divsChild>
                                                </w:div>
                                                <w:div w:id="1584879058">
                                                  <w:marLeft w:val="0"/>
                                                  <w:marRight w:val="0"/>
                                                  <w:marTop w:val="0"/>
                                                  <w:marBottom w:val="0"/>
                                                  <w:divBdr>
                                                    <w:top w:val="none" w:sz="0" w:space="0" w:color="auto"/>
                                                    <w:left w:val="none" w:sz="0" w:space="0" w:color="auto"/>
                                                    <w:bottom w:val="none" w:sz="0" w:space="0" w:color="auto"/>
                                                    <w:right w:val="none" w:sz="0" w:space="0" w:color="auto"/>
                                                  </w:divBdr>
                                                  <w:divsChild>
                                                    <w:div w:id="75790534">
                                                      <w:marLeft w:val="0"/>
                                                      <w:marRight w:val="0"/>
                                                      <w:marTop w:val="0"/>
                                                      <w:marBottom w:val="0"/>
                                                      <w:divBdr>
                                                        <w:top w:val="none" w:sz="0" w:space="0" w:color="auto"/>
                                                        <w:left w:val="none" w:sz="0" w:space="0" w:color="auto"/>
                                                        <w:bottom w:val="none" w:sz="0" w:space="0" w:color="auto"/>
                                                        <w:right w:val="none" w:sz="0" w:space="0" w:color="auto"/>
                                                      </w:divBdr>
                                                    </w:div>
                                                  </w:divsChild>
                                                </w:div>
                                                <w:div w:id="443113210">
                                                  <w:marLeft w:val="0"/>
                                                  <w:marRight w:val="0"/>
                                                  <w:marTop w:val="0"/>
                                                  <w:marBottom w:val="0"/>
                                                  <w:divBdr>
                                                    <w:top w:val="none" w:sz="0" w:space="0" w:color="auto"/>
                                                    <w:left w:val="none" w:sz="0" w:space="0" w:color="auto"/>
                                                    <w:bottom w:val="none" w:sz="0" w:space="0" w:color="auto"/>
                                                    <w:right w:val="none" w:sz="0" w:space="0" w:color="auto"/>
                                                  </w:divBdr>
                                                  <w:divsChild>
                                                    <w:div w:id="222570743">
                                                      <w:marLeft w:val="0"/>
                                                      <w:marRight w:val="0"/>
                                                      <w:marTop w:val="0"/>
                                                      <w:marBottom w:val="0"/>
                                                      <w:divBdr>
                                                        <w:top w:val="none" w:sz="0" w:space="0" w:color="auto"/>
                                                        <w:left w:val="none" w:sz="0" w:space="0" w:color="auto"/>
                                                        <w:bottom w:val="none" w:sz="0" w:space="0" w:color="auto"/>
                                                        <w:right w:val="none" w:sz="0" w:space="0" w:color="auto"/>
                                                      </w:divBdr>
                                                    </w:div>
                                                  </w:divsChild>
                                                </w:div>
                                                <w:div w:id="1891575319">
                                                  <w:marLeft w:val="0"/>
                                                  <w:marRight w:val="0"/>
                                                  <w:marTop w:val="0"/>
                                                  <w:marBottom w:val="0"/>
                                                  <w:divBdr>
                                                    <w:top w:val="none" w:sz="0" w:space="0" w:color="auto"/>
                                                    <w:left w:val="none" w:sz="0" w:space="0" w:color="auto"/>
                                                    <w:bottom w:val="none" w:sz="0" w:space="0" w:color="auto"/>
                                                    <w:right w:val="none" w:sz="0" w:space="0" w:color="auto"/>
                                                  </w:divBdr>
                                                  <w:divsChild>
                                                    <w:div w:id="1683429220">
                                                      <w:marLeft w:val="0"/>
                                                      <w:marRight w:val="0"/>
                                                      <w:marTop w:val="0"/>
                                                      <w:marBottom w:val="0"/>
                                                      <w:divBdr>
                                                        <w:top w:val="none" w:sz="0" w:space="0" w:color="auto"/>
                                                        <w:left w:val="none" w:sz="0" w:space="0" w:color="auto"/>
                                                        <w:bottom w:val="none" w:sz="0" w:space="0" w:color="auto"/>
                                                        <w:right w:val="none" w:sz="0" w:space="0" w:color="auto"/>
                                                      </w:divBdr>
                                                    </w:div>
                                                  </w:divsChild>
                                                </w:div>
                                                <w:div w:id="236747347">
                                                  <w:marLeft w:val="0"/>
                                                  <w:marRight w:val="0"/>
                                                  <w:marTop w:val="0"/>
                                                  <w:marBottom w:val="0"/>
                                                  <w:divBdr>
                                                    <w:top w:val="none" w:sz="0" w:space="0" w:color="auto"/>
                                                    <w:left w:val="none" w:sz="0" w:space="0" w:color="auto"/>
                                                    <w:bottom w:val="none" w:sz="0" w:space="0" w:color="auto"/>
                                                    <w:right w:val="none" w:sz="0" w:space="0" w:color="auto"/>
                                                  </w:divBdr>
                                                  <w:divsChild>
                                                    <w:div w:id="2004623549">
                                                      <w:marLeft w:val="0"/>
                                                      <w:marRight w:val="0"/>
                                                      <w:marTop w:val="0"/>
                                                      <w:marBottom w:val="0"/>
                                                      <w:divBdr>
                                                        <w:top w:val="none" w:sz="0" w:space="0" w:color="auto"/>
                                                        <w:left w:val="none" w:sz="0" w:space="0" w:color="auto"/>
                                                        <w:bottom w:val="none" w:sz="0" w:space="0" w:color="auto"/>
                                                        <w:right w:val="none" w:sz="0" w:space="0" w:color="auto"/>
                                                      </w:divBdr>
                                                    </w:div>
                                                  </w:divsChild>
                                                </w:div>
                                                <w:div w:id="1745763122">
                                                  <w:marLeft w:val="0"/>
                                                  <w:marRight w:val="0"/>
                                                  <w:marTop w:val="0"/>
                                                  <w:marBottom w:val="0"/>
                                                  <w:divBdr>
                                                    <w:top w:val="none" w:sz="0" w:space="0" w:color="auto"/>
                                                    <w:left w:val="none" w:sz="0" w:space="0" w:color="auto"/>
                                                    <w:bottom w:val="none" w:sz="0" w:space="0" w:color="auto"/>
                                                    <w:right w:val="none" w:sz="0" w:space="0" w:color="auto"/>
                                                  </w:divBdr>
                                                  <w:divsChild>
                                                    <w:div w:id="1247151727">
                                                      <w:marLeft w:val="0"/>
                                                      <w:marRight w:val="0"/>
                                                      <w:marTop w:val="0"/>
                                                      <w:marBottom w:val="0"/>
                                                      <w:divBdr>
                                                        <w:top w:val="none" w:sz="0" w:space="0" w:color="auto"/>
                                                        <w:left w:val="none" w:sz="0" w:space="0" w:color="auto"/>
                                                        <w:bottom w:val="none" w:sz="0" w:space="0" w:color="auto"/>
                                                        <w:right w:val="none" w:sz="0" w:space="0" w:color="auto"/>
                                                      </w:divBdr>
                                                    </w:div>
                                                  </w:divsChild>
                                                </w:div>
                                                <w:div w:id="1872379743">
                                                  <w:marLeft w:val="0"/>
                                                  <w:marRight w:val="0"/>
                                                  <w:marTop w:val="0"/>
                                                  <w:marBottom w:val="0"/>
                                                  <w:divBdr>
                                                    <w:top w:val="none" w:sz="0" w:space="0" w:color="auto"/>
                                                    <w:left w:val="none" w:sz="0" w:space="0" w:color="auto"/>
                                                    <w:bottom w:val="none" w:sz="0" w:space="0" w:color="auto"/>
                                                    <w:right w:val="none" w:sz="0" w:space="0" w:color="auto"/>
                                                  </w:divBdr>
                                                  <w:divsChild>
                                                    <w:div w:id="417942860">
                                                      <w:marLeft w:val="0"/>
                                                      <w:marRight w:val="0"/>
                                                      <w:marTop w:val="0"/>
                                                      <w:marBottom w:val="0"/>
                                                      <w:divBdr>
                                                        <w:top w:val="none" w:sz="0" w:space="0" w:color="auto"/>
                                                        <w:left w:val="none" w:sz="0" w:space="0" w:color="auto"/>
                                                        <w:bottom w:val="none" w:sz="0" w:space="0" w:color="auto"/>
                                                        <w:right w:val="none" w:sz="0" w:space="0" w:color="auto"/>
                                                      </w:divBdr>
                                                    </w:div>
                                                  </w:divsChild>
                                                </w:div>
                                                <w:div w:id="1959098216">
                                                  <w:marLeft w:val="0"/>
                                                  <w:marRight w:val="0"/>
                                                  <w:marTop w:val="0"/>
                                                  <w:marBottom w:val="0"/>
                                                  <w:divBdr>
                                                    <w:top w:val="none" w:sz="0" w:space="0" w:color="auto"/>
                                                    <w:left w:val="none" w:sz="0" w:space="0" w:color="auto"/>
                                                    <w:bottom w:val="none" w:sz="0" w:space="0" w:color="auto"/>
                                                    <w:right w:val="none" w:sz="0" w:space="0" w:color="auto"/>
                                                  </w:divBdr>
                                                  <w:divsChild>
                                                    <w:div w:id="14811359">
                                                      <w:marLeft w:val="0"/>
                                                      <w:marRight w:val="0"/>
                                                      <w:marTop w:val="0"/>
                                                      <w:marBottom w:val="0"/>
                                                      <w:divBdr>
                                                        <w:top w:val="none" w:sz="0" w:space="0" w:color="auto"/>
                                                        <w:left w:val="none" w:sz="0" w:space="0" w:color="auto"/>
                                                        <w:bottom w:val="none" w:sz="0" w:space="0" w:color="auto"/>
                                                        <w:right w:val="none" w:sz="0" w:space="0" w:color="auto"/>
                                                      </w:divBdr>
                                                    </w:div>
                                                  </w:divsChild>
                                                </w:div>
                                                <w:div w:id="72702943">
                                                  <w:marLeft w:val="0"/>
                                                  <w:marRight w:val="0"/>
                                                  <w:marTop w:val="0"/>
                                                  <w:marBottom w:val="0"/>
                                                  <w:divBdr>
                                                    <w:top w:val="none" w:sz="0" w:space="0" w:color="auto"/>
                                                    <w:left w:val="none" w:sz="0" w:space="0" w:color="auto"/>
                                                    <w:bottom w:val="none" w:sz="0" w:space="0" w:color="auto"/>
                                                    <w:right w:val="none" w:sz="0" w:space="0" w:color="auto"/>
                                                  </w:divBdr>
                                                  <w:divsChild>
                                                    <w:div w:id="1553035919">
                                                      <w:marLeft w:val="0"/>
                                                      <w:marRight w:val="0"/>
                                                      <w:marTop w:val="0"/>
                                                      <w:marBottom w:val="0"/>
                                                      <w:divBdr>
                                                        <w:top w:val="none" w:sz="0" w:space="0" w:color="auto"/>
                                                        <w:left w:val="none" w:sz="0" w:space="0" w:color="auto"/>
                                                        <w:bottom w:val="none" w:sz="0" w:space="0" w:color="auto"/>
                                                        <w:right w:val="none" w:sz="0" w:space="0" w:color="auto"/>
                                                      </w:divBdr>
                                                    </w:div>
                                                  </w:divsChild>
                                                </w:div>
                                                <w:div w:id="2115437712">
                                                  <w:marLeft w:val="0"/>
                                                  <w:marRight w:val="0"/>
                                                  <w:marTop w:val="0"/>
                                                  <w:marBottom w:val="0"/>
                                                  <w:divBdr>
                                                    <w:top w:val="none" w:sz="0" w:space="0" w:color="auto"/>
                                                    <w:left w:val="none" w:sz="0" w:space="0" w:color="auto"/>
                                                    <w:bottom w:val="none" w:sz="0" w:space="0" w:color="auto"/>
                                                    <w:right w:val="none" w:sz="0" w:space="0" w:color="auto"/>
                                                  </w:divBdr>
                                                  <w:divsChild>
                                                    <w:div w:id="959607362">
                                                      <w:marLeft w:val="0"/>
                                                      <w:marRight w:val="0"/>
                                                      <w:marTop w:val="0"/>
                                                      <w:marBottom w:val="0"/>
                                                      <w:divBdr>
                                                        <w:top w:val="none" w:sz="0" w:space="0" w:color="auto"/>
                                                        <w:left w:val="none" w:sz="0" w:space="0" w:color="auto"/>
                                                        <w:bottom w:val="none" w:sz="0" w:space="0" w:color="auto"/>
                                                        <w:right w:val="none" w:sz="0" w:space="0" w:color="auto"/>
                                                      </w:divBdr>
                                                    </w:div>
                                                  </w:divsChild>
                                                </w:div>
                                                <w:div w:id="1242254868">
                                                  <w:marLeft w:val="0"/>
                                                  <w:marRight w:val="0"/>
                                                  <w:marTop w:val="0"/>
                                                  <w:marBottom w:val="0"/>
                                                  <w:divBdr>
                                                    <w:top w:val="none" w:sz="0" w:space="0" w:color="auto"/>
                                                    <w:left w:val="none" w:sz="0" w:space="0" w:color="auto"/>
                                                    <w:bottom w:val="none" w:sz="0" w:space="0" w:color="auto"/>
                                                    <w:right w:val="none" w:sz="0" w:space="0" w:color="auto"/>
                                                  </w:divBdr>
                                                  <w:divsChild>
                                                    <w:div w:id="926422550">
                                                      <w:marLeft w:val="0"/>
                                                      <w:marRight w:val="0"/>
                                                      <w:marTop w:val="0"/>
                                                      <w:marBottom w:val="0"/>
                                                      <w:divBdr>
                                                        <w:top w:val="none" w:sz="0" w:space="0" w:color="auto"/>
                                                        <w:left w:val="none" w:sz="0" w:space="0" w:color="auto"/>
                                                        <w:bottom w:val="none" w:sz="0" w:space="0" w:color="auto"/>
                                                        <w:right w:val="none" w:sz="0" w:space="0" w:color="auto"/>
                                                      </w:divBdr>
                                                    </w:div>
                                                  </w:divsChild>
                                                </w:div>
                                                <w:div w:id="146174486">
                                                  <w:marLeft w:val="0"/>
                                                  <w:marRight w:val="0"/>
                                                  <w:marTop w:val="0"/>
                                                  <w:marBottom w:val="0"/>
                                                  <w:divBdr>
                                                    <w:top w:val="none" w:sz="0" w:space="0" w:color="auto"/>
                                                    <w:left w:val="none" w:sz="0" w:space="0" w:color="auto"/>
                                                    <w:bottom w:val="none" w:sz="0" w:space="0" w:color="auto"/>
                                                    <w:right w:val="none" w:sz="0" w:space="0" w:color="auto"/>
                                                  </w:divBdr>
                                                  <w:divsChild>
                                                    <w:div w:id="240870464">
                                                      <w:marLeft w:val="0"/>
                                                      <w:marRight w:val="0"/>
                                                      <w:marTop w:val="0"/>
                                                      <w:marBottom w:val="0"/>
                                                      <w:divBdr>
                                                        <w:top w:val="none" w:sz="0" w:space="0" w:color="auto"/>
                                                        <w:left w:val="none" w:sz="0" w:space="0" w:color="auto"/>
                                                        <w:bottom w:val="none" w:sz="0" w:space="0" w:color="auto"/>
                                                        <w:right w:val="none" w:sz="0" w:space="0" w:color="auto"/>
                                                      </w:divBdr>
                                                    </w:div>
                                                  </w:divsChild>
                                                </w:div>
                                                <w:div w:id="1351105108">
                                                  <w:marLeft w:val="0"/>
                                                  <w:marRight w:val="0"/>
                                                  <w:marTop w:val="0"/>
                                                  <w:marBottom w:val="0"/>
                                                  <w:divBdr>
                                                    <w:top w:val="none" w:sz="0" w:space="0" w:color="auto"/>
                                                    <w:left w:val="none" w:sz="0" w:space="0" w:color="auto"/>
                                                    <w:bottom w:val="none" w:sz="0" w:space="0" w:color="auto"/>
                                                    <w:right w:val="none" w:sz="0" w:space="0" w:color="auto"/>
                                                  </w:divBdr>
                                                  <w:divsChild>
                                                    <w:div w:id="1780833475">
                                                      <w:marLeft w:val="0"/>
                                                      <w:marRight w:val="0"/>
                                                      <w:marTop w:val="0"/>
                                                      <w:marBottom w:val="0"/>
                                                      <w:divBdr>
                                                        <w:top w:val="none" w:sz="0" w:space="0" w:color="auto"/>
                                                        <w:left w:val="none" w:sz="0" w:space="0" w:color="auto"/>
                                                        <w:bottom w:val="none" w:sz="0" w:space="0" w:color="auto"/>
                                                        <w:right w:val="none" w:sz="0" w:space="0" w:color="auto"/>
                                                      </w:divBdr>
                                                    </w:div>
                                                  </w:divsChild>
                                                </w:div>
                                                <w:div w:id="1456943318">
                                                  <w:marLeft w:val="0"/>
                                                  <w:marRight w:val="0"/>
                                                  <w:marTop w:val="0"/>
                                                  <w:marBottom w:val="0"/>
                                                  <w:divBdr>
                                                    <w:top w:val="none" w:sz="0" w:space="0" w:color="auto"/>
                                                    <w:left w:val="none" w:sz="0" w:space="0" w:color="auto"/>
                                                    <w:bottom w:val="none" w:sz="0" w:space="0" w:color="auto"/>
                                                    <w:right w:val="none" w:sz="0" w:space="0" w:color="auto"/>
                                                  </w:divBdr>
                                                  <w:divsChild>
                                                    <w:div w:id="150021218">
                                                      <w:marLeft w:val="0"/>
                                                      <w:marRight w:val="0"/>
                                                      <w:marTop w:val="0"/>
                                                      <w:marBottom w:val="0"/>
                                                      <w:divBdr>
                                                        <w:top w:val="none" w:sz="0" w:space="0" w:color="auto"/>
                                                        <w:left w:val="none" w:sz="0" w:space="0" w:color="auto"/>
                                                        <w:bottom w:val="none" w:sz="0" w:space="0" w:color="auto"/>
                                                        <w:right w:val="none" w:sz="0" w:space="0" w:color="auto"/>
                                                      </w:divBdr>
                                                    </w:div>
                                                  </w:divsChild>
                                                </w:div>
                                                <w:div w:id="1552183452">
                                                  <w:marLeft w:val="0"/>
                                                  <w:marRight w:val="0"/>
                                                  <w:marTop w:val="0"/>
                                                  <w:marBottom w:val="0"/>
                                                  <w:divBdr>
                                                    <w:top w:val="none" w:sz="0" w:space="0" w:color="auto"/>
                                                    <w:left w:val="none" w:sz="0" w:space="0" w:color="auto"/>
                                                    <w:bottom w:val="none" w:sz="0" w:space="0" w:color="auto"/>
                                                    <w:right w:val="none" w:sz="0" w:space="0" w:color="auto"/>
                                                  </w:divBdr>
                                                  <w:divsChild>
                                                    <w:div w:id="1350260621">
                                                      <w:marLeft w:val="0"/>
                                                      <w:marRight w:val="0"/>
                                                      <w:marTop w:val="0"/>
                                                      <w:marBottom w:val="0"/>
                                                      <w:divBdr>
                                                        <w:top w:val="none" w:sz="0" w:space="0" w:color="auto"/>
                                                        <w:left w:val="none" w:sz="0" w:space="0" w:color="auto"/>
                                                        <w:bottom w:val="none" w:sz="0" w:space="0" w:color="auto"/>
                                                        <w:right w:val="none" w:sz="0" w:space="0" w:color="auto"/>
                                                      </w:divBdr>
                                                    </w:div>
                                                  </w:divsChild>
                                                </w:div>
                                                <w:div w:id="491332447">
                                                  <w:marLeft w:val="0"/>
                                                  <w:marRight w:val="0"/>
                                                  <w:marTop w:val="0"/>
                                                  <w:marBottom w:val="0"/>
                                                  <w:divBdr>
                                                    <w:top w:val="none" w:sz="0" w:space="0" w:color="auto"/>
                                                    <w:left w:val="none" w:sz="0" w:space="0" w:color="auto"/>
                                                    <w:bottom w:val="none" w:sz="0" w:space="0" w:color="auto"/>
                                                    <w:right w:val="none" w:sz="0" w:space="0" w:color="auto"/>
                                                  </w:divBdr>
                                                  <w:divsChild>
                                                    <w:div w:id="1394351924">
                                                      <w:marLeft w:val="0"/>
                                                      <w:marRight w:val="0"/>
                                                      <w:marTop w:val="0"/>
                                                      <w:marBottom w:val="0"/>
                                                      <w:divBdr>
                                                        <w:top w:val="none" w:sz="0" w:space="0" w:color="auto"/>
                                                        <w:left w:val="none" w:sz="0" w:space="0" w:color="auto"/>
                                                        <w:bottom w:val="none" w:sz="0" w:space="0" w:color="auto"/>
                                                        <w:right w:val="none" w:sz="0" w:space="0" w:color="auto"/>
                                                      </w:divBdr>
                                                    </w:div>
                                                  </w:divsChild>
                                                </w:div>
                                                <w:div w:id="1892837791">
                                                  <w:marLeft w:val="0"/>
                                                  <w:marRight w:val="0"/>
                                                  <w:marTop w:val="0"/>
                                                  <w:marBottom w:val="0"/>
                                                  <w:divBdr>
                                                    <w:top w:val="none" w:sz="0" w:space="0" w:color="auto"/>
                                                    <w:left w:val="none" w:sz="0" w:space="0" w:color="auto"/>
                                                    <w:bottom w:val="none" w:sz="0" w:space="0" w:color="auto"/>
                                                    <w:right w:val="none" w:sz="0" w:space="0" w:color="auto"/>
                                                  </w:divBdr>
                                                  <w:divsChild>
                                                    <w:div w:id="74137477">
                                                      <w:marLeft w:val="0"/>
                                                      <w:marRight w:val="0"/>
                                                      <w:marTop w:val="0"/>
                                                      <w:marBottom w:val="0"/>
                                                      <w:divBdr>
                                                        <w:top w:val="none" w:sz="0" w:space="0" w:color="auto"/>
                                                        <w:left w:val="none" w:sz="0" w:space="0" w:color="auto"/>
                                                        <w:bottom w:val="none" w:sz="0" w:space="0" w:color="auto"/>
                                                        <w:right w:val="none" w:sz="0" w:space="0" w:color="auto"/>
                                                      </w:divBdr>
                                                    </w:div>
                                                  </w:divsChild>
                                                </w:div>
                                                <w:div w:id="1655600055">
                                                  <w:marLeft w:val="0"/>
                                                  <w:marRight w:val="0"/>
                                                  <w:marTop w:val="0"/>
                                                  <w:marBottom w:val="0"/>
                                                  <w:divBdr>
                                                    <w:top w:val="none" w:sz="0" w:space="0" w:color="auto"/>
                                                    <w:left w:val="none" w:sz="0" w:space="0" w:color="auto"/>
                                                    <w:bottom w:val="none" w:sz="0" w:space="0" w:color="auto"/>
                                                    <w:right w:val="none" w:sz="0" w:space="0" w:color="auto"/>
                                                  </w:divBdr>
                                                  <w:divsChild>
                                                    <w:div w:id="2102992901">
                                                      <w:marLeft w:val="0"/>
                                                      <w:marRight w:val="0"/>
                                                      <w:marTop w:val="0"/>
                                                      <w:marBottom w:val="0"/>
                                                      <w:divBdr>
                                                        <w:top w:val="none" w:sz="0" w:space="0" w:color="auto"/>
                                                        <w:left w:val="none" w:sz="0" w:space="0" w:color="auto"/>
                                                        <w:bottom w:val="none" w:sz="0" w:space="0" w:color="auto"/>
                                                        <w:right w:val="none" w:sz="0" w:space="0" w:color="auto"/>
                                                      </w:divBdr>
                                                    </w:div>
                                                  </w:divsChild>
                                                </w:div>
                                                <w:div w:id="1865897104">
                                                  <w:marLeft w:val="0"/>
                                                  <w:marRight w:val="0"/>
                                                  <w:marTop w:val="0"/>
                                                  <w:marBottom w:val="0"/>
                                                  <w:divBdr>
                                                    <w:top w:val="none" w:sz="0" w:space="0" w:color="auto"/>
                                                    <w:left w:val="none" w:sz="0" w:space="0" w:color="auto"/>
                                                    <w:bottom w:val="none" w:sz="0" w:space="0" w:color="auto"/>
                                                    <w:right w:val="none" w:sz="0" w:space="0" w:color="auto"/>
                                                  </w:divBdr>
                                                  <w:divsChild>
                                                    <w:div w:id="287904278">
                                                      <w:marLeft w:val="0"/>
                                                      <w:marRight w:val="0"/>
                                                      <w:marTop w:val="0"/>
                                                      <w:marBottom w:val="0"/>
                                                      <w:divBdr>
                                                        <w:top w:val="none" w:sz="0" w:space="0" w:color="auto"/>
                                                        <w:left w:val="none" w:sz="0" w:space="0" w:color="auto"/>
                                                        <w:bottom w:val="none" w:sz="0" w:space="0" w:color="auto"/>
                                                        <w:right w:val="none" w:sz="0" w:space="0" w:color="auto"/>
                                                      </w:divBdr>
                                                    </w:div>
                                                  </w:divsChild>
                                                </w:div>
                                                <w:div w:id="2135128000">
                                                  <w:marLeft w:val="0"/>
                                                  <w:marRight w:val="0"/>
                                                  <w:marTop w:val="0"/>
                                                  <w:marBottom w:val="0"/>
                                                  <w:divBdr>
                                                    <w:top w:val="none" w:sz="0" w:space="0" w:color="auto"/>
                                                    <w:left w:val="none" w:sz="0" w:space="0" w:color="auto"/>
                                                    <w:bottom w:val="none" w:sz="0" w:space="0" w:color="auto"/>
                                                    <w:right w:val="none" w:sz="0" w:space="0" w:color="auto"/>
                                                  </w:divBdr>
                                                  <w:divsChild>
                                                    <w:div w:id="1625891802">
                                                      <w:marLeft w:val="0"/>
                                                      <w:marRight w:val="0"/>
                                                      <w:marTop w:val="0"/>
                                                      <w:marBottom w:val="0"/>
                                                      <w:divBdr>
                                                        <w:top w:val="none" w:sz="0" w:space="0" w:color="auto"/>
                                                        <w:left w:val="none" w:sz="0" w:space="0" w:color="auto"/>
                                                        <w:bottom w:val="none" w:sz="0" w:space="0" w:color="auto"/>
                                                        <w:right w:val="none" w:sz="0" w:space="0" w:color="auto"/>
                                                      </w:divBdr>
                                                    </w:div>
                                                  </w:divsChild>
                                                </w:div>
                                                <w:div w:id="17855885">
                                                  <w:marLeft w:val="0"/>
                                                  <w:marRight w:val="0"/>
                                                  <w:marTop w:val="0"/>
                                                  <w:marBottom w:val="0"/>
                                                  <w:divBdr>
                                                    <w:top w:val="none" w:sz="0" w:space="0" w:color="auto"/>
                                                    <w:left w:val="none" w:sz="0" w:space="0" w:color="auto"/>
                                                    <w:bottom w:val="none" w:sz="0" w:space="0" w:color="auto"/>
                                                    <w:right w:val="none" w:sz="0" w:space="0" w:color="auto"/>
                                                  </w:divBdr>
                                                  <w:divsChild>
                                                    <w:div w:id="217517617">
                                                      <w:marLeft w:val="0"/>
                                                      <w:marRight w:val="0"/>
                                                      <w:marTop w:val="0"/>
                                                      <w:marBottom w:val="0"/>
                                                      <w:divBdr>
                                                        <w:top w:val="none" w:sz="0" w:space="0" w:color="auto"/>
                                                        <w:left w:val="none" w:sz="0" w:space="0" w:color="auto"/>
                                                        <w:bottom w:val="none" w:sz="0" w:space="0" w:color="auto"/>
                                                        <w:right w:val="none" w:sz="0" w:space="0" w:color="auto"/>
                                                      </w:divBdr>
                                                    </w:div>
                                                  </w:divsChild>
                                                </w:div>
                                                <w:div w:id="239021793">
                                                  <w:marLeft w:val="0"/>
                                                  <w:marRight w:val="0"/>
                                                  <w:marTop w:val="0"/>
                                                  <w:marBottom w:val="0"/>
                                                  <w:divBdr>
                                                    <w:top w:val="none" w:sz="0" w:space="0" w:color="auto"/>
                                                    <w:left w:val="none" w:sz="0" w:space="0" w:color="auto"/>
                                                    <w:bottom w:val="none" w:sz="0" w:space="0" w:color="auto"/>
                                                    <w:right w:val="none" w:sz="0" w:space="0" w:color="auto"/>
                                                  </w:divBdr>
                                                  <w:divsChild>
                                                    <w:div w:id="831679469">
                                                      <w:marLeft w:val="0"/>
                                                      <w:marRight w:val="0"/>
                                                      <w:marTop w:val="0"/>
                                                      <w:marBottom w:val="0"/>
                                                      <w:divBdr>
                                                        <w:top w:val="none" w:sz="0" w:space="0" w:color="auto"/>
                                                        <w:left w:val="none" w:sz="0" w:space="0" w:color="auto"/>
                                                        <w:bottom w:val="none" w:sz="0" w:space="0" w:color="auto"/>
                                                        <w:right w:val="none" w:sz="0" w:space="0" w:color="auto"/>
                                                      </w:divBdr>
                                                    </w:div>
                                                  </w:divsChild>
                                                </w:div>
                                                <w:div w:id="115758622">
                                                  <w:marLeft w:val="0"/>
                                                  <w:marRight w:val="0"/>
                                                  <w:marTop w:val="0"/>
                                                  <w:marBottom w:val="0"/>
                                                  <w:divBdr>
                                                    <w:top w:val="none" w:sz="0" w:space="0" w:color="auto"/>
                                                    <w:left w:val="none" w:sz="0" w:space="0" w:color="auto"/>
                                                    <w:bottom w:val="none" w:sz="0" w:space="0" w:color="auto"/>
                                                    <w:right w:val="none" w:sz="0" w:space="0" w:color="auto"/>
                                                  </w:divBdr>
                                                  <w:divsChild>
                                                    <w:div w:id="409818175">
                                                      <w:marLeft w:val="0"/>
                                                      <w:marRight w:val="0"/>
                                                      <w:marTop w:val="0"/>
                                                      <w:marBottom w:val="0"/>
                                                      <w:divBdr>
                                                        <w:top w:val="none" w:sz="0" w:space="0" w:color="auto"/>
                                                        <w:left w:val="none" w:sz="0" w:space="0" w:color="auto"/>
                                                        <w:bottom w:val="none" w:sz="0" w:space="0" w:color="auto"/>
                                                        <w:right w:val="none" w:sz="0" w:space="0" w:color="auto"/>
                                                      </w:divBdr>
                                                    </w:div>
                                                  </w:divsChild>
                                                </w:div>
                                                <w:div w:id="1139958133">
                                                  <w:marLeft w:val="0"/>
                                                  <w:marRight w:val="0"/>
                                                  <w:marTop w:val="0"/>
                                                  <w:marBottom w:val="0"/>
                                                  <w:divBdr>
                                                    <w:top w:val="none" w:sz="0" w:space="0" w:color="auto"/>
                                                    <w:left w:val="none" w:sz="0" w:space="0" w:color="auto"/>
                                                    <w:bottom w:val="none" w:sz="0" w:space="0" w:color="auto"/>
                                                    <w:right w:val="none" w:sz="0" w:space="0" w:color="auto"/>
                                                  </w:divBdr>
                                                  <w:divsChild>
                                                    <w:div w:id="1209489169">
                                                      <w:marLeft w:val="0"/>
                                                      <w:marRight w:val="0"/>
                                                      <w:marTop w:val="0"/>
                                                      <w:marBottom w:val="0"/>
                                                      <w:divBdr>
                                                        <w:top w:val="none" w:sz="0" w:space="0" w:color="auto"/>
                                                        <w:left w:val="none" w:sz="0" w:space="0" w:color="auto"/>
                                                        <w:bottom w:val="none" w:sz="0" w:space="0" w:color="auto"/>
                                                        <w:right w:val="none" w:sz="0" w:space="0" w:color="auto"/>
                                                      </w:divBdr>
                                                    </w:div>
                                                  </w:divsChild>
                                                </w:div>
                                                <w:div w:id="1514762520">
                                                  <w:marLeft w:val="0"/>
                                                  <w:marRight w:val="0"/>
                                                  <w:marTop w:val="0"/>
                                                  <w:marBottom w:val="0"/>
                                                  <w:divBdr>
                                                    <w:top w:val="none" w:sz="0" w:space="0" w:color="auto"/>
                                                    <w:left w:val="none" w:sz="0" w:space="0" w:color="auto"/>
                                                    <w:bottom w:val="none" w:sz="0" w:space="0" w:color="auto"/>
                                                    <w:right w:val="none" w:sz="0" w:space="0" w:color="auto"/>
                                                  </w:divBdr>
                                                  <w:divsChild>
                                                    <w:div w:id="1214344095">
                                                      <w:marLeft w:val="0"/>
                                                      <w:marRight w:val="0"/>
                                                      <w:marTop w:val="0"/>
                                                      <w:marBottom w:val="0"/>
                                                      <w:divBdr>
                                                        <w:top w:val="none" w:sz="0" w:space="0" w:color="auto"/>
                                                        <w:left w:val="none" w:sz="0" w:space="0" w:color="auto"/>
                                                        <w:bottom w:val="none" w:sz="0" w:space="0" w:color="auto"/>
                                                        <w:right w:val="none" w:sz="0" w:space="0" w:color="auto"/>
                                                      </w:divBdr>
                                                    </w:div>
                                                  </w:divsChild>
                                                </w:div>
                                                <w:div w:id="993335698">
                                                  <w:marLeft w:val="0"/>
                                                  <w:marRight w:val="0"/>
                                                  <w:marTop w:val="0"/>
                                                  <w:marBottom w:val="0"/>
                                                  <w:divBdr>
                                                    <w:top w:val="none" w:sz="0" w:space="0" w:color="auto"/>
                                                    <w:left w:val="none" w:sz="0" w:space="0" w:color="auto"/>
                                                    <w:bottom w:val="none" w:sz="0" w:space="0" w:color="auto"/>
                                                    <w:right w:val="none" w:sz="0" w:space="0" w:color="auto"/>
                                                  </w:divBdr>
                                                  <w:divsChild>
                                                    <w:div w:id="1698237893">
                                                      <w:marLeft w:val="0"/>
                                                      <w:marRight w:val="0"/>
                                                      <w:marTop w:val="0"/>
                                                      <w:marBottom w:val="0"/>
                                                      <w:divBdr>
                                                        <w:top w:val="none" w:sz="0" w:space="0" w:color="auto"/>
                                                        <w:left w:val="none" w:sz="0" w:space="0" w:color="auto"/>
                                                        <w:bottom w:val="none" w:sz="0" w:space="0" w:color="auto"/>
                                                        <w:right w:val="none" w:sz="0" w:space="0" w:color="auto"/>
                                                      </w:divBdr>
                                                    </w:div>
                                                  </w:divsChild>
                                                </w:div>
                                                <w:div w:id="631133548">
                                                  <w:marLeft w:val="0"/>
                                                  <w:marRight w:val="0"/>
                                                  <w:marTop w:val="0"/>
                                                  <w:marBottom w:val="0"/>
                                                  <w:divBdr>
                                                    <w:top w:val="none" w:sz="0" w:space="0" w:color="auto"/>
                                                    <w:left w:val="none" w:sz="0" w:space="0" w:color="auto"/>
                                                    <w:bottom w:val="none" w:sz="0" w:space="0" w:color="auto"/>
                                                    <w:right w:val="none" w:sz="0" w:space="0" w:color="auto"/>
                                                  </w:divBdr>
                                                  <w:divsChild>
                                                    <w:div w:id="2115903848">
                                                      <w:marLeft w:val="0"/>
                                                      <w:marRight w:val="0"/>
                                                      <w:marTop w:val="0"/>
                                                      <w:marBottom w:val="0"/>
                                                      <w:divBdr>
                                                        <w:top w:val="none" w:sz="0" w:space="0" w:color="auto"/>
                                                        <w:left w:val="none" w:sz="0" w:space="0" w:color="auto"/>
                                                        <w:bottom w:val="none" w:sz="0" w:space="0" w:color="auto"/>
                                                        <w:right w:val="none" w:sz="0" w:space="0" w:color="auto"/>
                                                      </w:divBdr>
                                                    </w:div>
                                                  </w:divsChild>
                                                </w:div>
                                                <w:div w:id="604272709">
                                                  <w:marLeft w:val="0"/>
                                                  <w:marRight w:val="0"/>
                                                  <w:marTop w:val="0"/>
                                                  <w:marBottom w:val="0"/>
                                                  <w:divBdr>
                                                    <w:top w:val="none" w:sz="0" w:space="0" w:color="auto"/>
                                                    <w:left w:val="none" w:sz="0" w:space="0" w:color="auto"/>
                                                    <w:bottom w:val="none" w:sz="0" w:space="0" w:color="auto"/>
                                                    <w:right w:val="none" w:sz="0" w:space="0" w:color="auto"/>
                                                  </w:divBdr>
                                                  <w:divsChild>
                                                    <w:div w:id="644159841">
                                                      <w:marLeft w:val="0"/>
                                                      <w:marRight w:val="0"/>
                                                      <w:marTop w:val="45"/>
                                                      <w:marBottom w:val="45"/>
                                                      <w:divBdr>
                                                        <w:top w:val="none" w:sz="0" w:space="0" w:color="auto"/>
                                                        <w:left w:val="none" w:sz="0" w:space="0" w:color="auto"/>
                                                        <w:bottom w:val="none" w:sz="0" w:space="0" w:color="auto"/>
                                                        <w:right w:val="none" w:sz="0" w:space="0" w:color="auto"/>
                                                      </w:divBdr>
                                                    </w:div>
                                                  </w:divsChild>
                                                </w:div>
                                                <w:div w:id="108932871">
                                                  <w:marLeft w:val="0"/>
                                                  <w:marRight w:val="0"/>
                                                  <w:marTop w:val="0"/>
                                                  <w:marBottom w:val="0"/>
                                                  <w:divBdr>
                                                    <w:top w:val="none" w:sz="0" w:space="0" w:color="auto"/>
                                                    <w:left w:val="none" w:sz="0" w:space="0" w:color="auto"/>
                                                    <w:bottom w:val="none" w:sz="0" w:space="0" w:color="auto"/>
                                                    <w:right w:val="none" w:sz="0" w:space="0" w:color="auto"/>
                                                  </w:divBdr>
                                                  <w:divsChild>
                                                    <w:div w:id="808741198">
                                                      <w:marLeft w:val="0"/>
                                                      <w:marRight w:val="0"/>
                                                      <w:marTop w:val="0"/>
                                                      <w:marBottom w:val="0"/>
                                                      <w:divBdr>
                                                        <w:top w:val="none" w:sz="0" w:space="0" w:color="auto"/>
                                                        <w:left w:val="none" w:sz="0" w:space="0" w:color="auto"/>
                                                        <w:bottom w:val="none" w:sz="0" w:space="0" w:color="auto"/>
                                                        <w:right w:val="none" w:sz="0" w:space="0" w:color="auto"/>
                                                      </w:divBdr>
                                                    </w:div>
                                                  </w:divsChild>
                                                </w:div>
                                                <w:div w:id="572660371">
                                                  <w:marLeft w:val="0"/>
                                                  <w:marRight w:val="0"/>
                                                  <w:marTop w:val="0"/>
                                                  <w:marBottom w:val="0"/>
                                                  <w:divBdr>
                                                    <w:top w:val="none" w:sz="0" w:space="0" w:color="auto"/>
                                                    <w:left w:val="none" w:sz="0" w:space="0" w:color="auto"/>
                                                    <w:bottom w:val="none" w:sz="0" w:space="0" w:color="auto"/>
                                                    <w:right w:val="none" w:sz="0" w:space="0" w:color="auto"/>
                                                  </w:divBdr>
                                                  <w:divsChild>
                                                    <w:div w:id="7295259">
                                                      <w:marLeft w:val="0"/>
                                                      <w:marRight w:val="0"/>
                                                      <w:marTop w:val="0"/>
                                                      <w:marBottom w:val="0"/>
                                                      <w:divBdr>
                                                        <w:top w:val="none" w:sz="0" w:space="0" w:color="auto"/>
                                                        <w:left w:val="none" w:sz="0" w:space="0" w:color="auto"/>
                                                        <w:bottom w:val="none" w:sz="0" w:space="0" w:color="auto"/>
                                                        <w:right w:val="none" w:sz="0" w:space="0" w:color="auto"/>
                                                      </w:divBdr>
                                                    </w:div>
                                                  </w:divsChild>
                                                </w:div>
                                                <w:div w:id="1376082802">
                                                  <w:marLeft w:val="0"/>
                                                  <w:marRight w:val="0"/>
                                                  <w:marTop w:val="0"/>
                                                  <w:marBottom w:val="0"/>
                                                  <w:divBdr>
                                                    <w:top w:val="none" w:sz="0" w:space="0" w:color="auto"/>
                                                    <w:left w:val="none" w:sz="0" w:space="0" w:color="auto"/>
                                                    <w:bottom w:val="none" w:sz="0" w:space="0" w:color="auto"/>
                                                    <w:right w:val="none" w:sz="0" w:space="0" w:color="auto"/>
                                                  </w:divBdr>
                                                  <w:divsChild>
                                                    <w:div w:id="2021740562">
                                                      <w:marLeft w:val="0"/>
                                                      <w:marRight w:val="0"/>
                                                      <w:marTop w:val="0"/>
                                                      <w:marBottom w:val="0"/>
                                                      <w:divBdr>
                                                        <w:top w:val="none" w:sz="0" w:space="0" w:color="auto"/>
                                                        <w:left w:val="none" w:sz="0" w:space="0" w:color="auto"/>
                                                        <w:bottom w:val="none" w:sz="0" w:space="0" w:color="auto"/>
                                                        <w:right w:val="none" w:sz="0" w:space="0" w:color="auto"/>
                                                      </w:divBdr>
                                                    </w:div>
                                                  </w:divsChild>
                                                </w:div>
                                                <w:div w:id="118691244">
                                                  <w:marLeft w:val="0"/>
                                                  <w:marRight w:val="0"/>
                                                  <w:marTop w:val="0"/>
                                                  <w:marBottom w:val="0"/>
                                                  <w:divBdr>
                                                    <w:top w:val="none" w:sz="0" w:space="0" w:color="auto"/>
                                                    <w:left w:val="none" w:sz="0" w:space="0" w:color="auto"/>
                                                    <w:bottom w:val="none" w:sz="0" w:space="0" w:color="auto"/>
                                                    <w:right w:val="none" w:sz="0" w:space="0" w:color="auto"/>
                                                  </w:divBdr>
                                                  <w:divsChild>
                                                    <w:div w:id="1047291955">
                                                      <w:marLeft w:val="0"/>
                                                      <w:marRight w:val="0"/>
                                                      <w:marTop w:val="0"/>
                                                      <w:marBottom w:val="0"/>
                                                      <w:divBdr>
                                                        <w:top w:val="none" w:sz="0" w:space="0" w:color="auto"/>
                                                        <w:left w:val="none" w:sz="0" w:space="0" w:color="auto"/>
                                                        <w:bottom w:val="none" w:sz="0" w:space="0" w:color="auto"/>
                                                        <w:right w:val="none" w:sz="0" w:space="0" w:color="auto"/>
                                                      </w:divBdr>
                                                    </w:div>
                                                  </w:divsChild>
                                                </w:div>
                                                <w:div w:id="852302623">
                                                  <w:marLeft w:val="0"/>
                                                  <w:marRight w:val="0"/>
                                                  <w:marTop w:val="0"/>
                                                  <w:marBottom w:val="0"/>
                                                  <w:divBdr>
                                                    <w:top w:val="none" w:sz="0" w:space="0" w:color="auto"/>
                                                    <w:left w:val="none" w:sz="0" w:space="0" w:color="auto"/>
                                                    <w:bottom w:val="none" w:sz="0" w:space="0" w:color="auto"/>
                                                    <w:right w:val="none" w:sz="0" w:space="0" w:color="auto"/>
                                                  </w:divBdr>
                                                  <w:divsChild>
                                                    <w:div w:id="406418601">
                                                      <w:marLeft w:val="0"/>
                                                      <w:marRight w:val="0"/>
                                                      <w:marTop w:val="0"/>
                                                      <w:marBottom w:val="0"/>
                                                      <w:divBdr>
                                                        <w:top w:val="none" w:sz="0" w:space="0" w:color="auto"/>
                                                        <w:left w:val="none" w:sz="0" w:space="0" w:color="auto"/>
                                                        <w:bottom w:val="none" w:sz="0" w:space="0" w:color="auto"/>
                                                        <w:right w:val="none" w:sz="0" w:space="0" w:color="auto"/>
                                                      </w:divBdr>
                                                    </w:div>
                                                  </w:divsChild>
                                                </w:div>
                                                <w:div w:id="1755976296">
                                                  <w:marLeft w:val="0"/>
                                                  <w:marRight w:val="0"/>
                                                  <w:marTop w:val="0"/>
                                                  <w:marBottom w:val="0"/>
                                                  <w:divBdr>
                                                    <w:top w:val="none" w:sz="0" w:space="0" w:color="auto"/>
                                                    <w:left w:val="none" w:sz="0" w:space="0" w:color="auto"/>
                                                    <w:bottom w:val="none" w:sz="0" w:space="0" w:color="auto"/>
                                                    <w:right w:val="none" w:sz="0" w:space="0" w:color="auto"/>
                                                  </w:divBdr>
                                                  <w:divsChild>
                                                    <w:div w:id="1309898950">
                                                      <w:marLeft w:val="0"/>
                                                      <w:marRight w:val="0"/>
                                                      <w:marTop w:val="45"/>
                                                      <w:marBottom w:val="45"/>
                                                      <w:divBdr>
                                                        <w:top w:val="none" w:sz="0" w:space="0" w:color="auto"/>
                                                        <w:left w:val="none" w:sz="0" w:space="0" w:color="auto"/>
                                                        <w:bottom w:val="none" w:sz="0" w:space="0" w:color="auto"/>
                                                        <w:right w:val="none" w:sz="0" w:space="0" w:color="auto"/>
                                                      </w:divBdr>
                                                    </w:div>
                                                  </w:divsChild>
                                                </w:div>
                                                <w:div w:id="492378181">
                                                  <w:marLeft w:val="0"/>
                                                  <w:marRight w:val="0"/>
                                                  <w:marTop w:val="0"/>
                                                  <w:marBottom w:val="0"/>
                                                  <w:divBdr>
                                                    <w:top w:val="none" w:sz="0" w:space="0" w:color="auto"/>
                                                    <w:left w:val="none" w:sz="0" w:space="0" w:color="auto"/>
                                                    <w:bottom w:val="none" w:sz="0" w:space="0" w:color="auto"/>
                                                    <w:right w:val="none" w:sz="0" w:space="0" w:color="auto"/>
                                                  </w:divBdr>
                                                  <w:divsChild>
                                                    <w:div w:id="1058630064">
                                                      <w:marLeft w:val="0"/>
                                                      <w:marRight w:val="0"/>
                                                      <w:marTop w:val="45"/>
                                                      <w:marBottom w:val="45"/>
                                                      <w:divBdr>
                                                        <w:top w:val="none" w:sz="0" w:space="0" w:color="auto"/>
                                                        <w:left w:val="none" w:sz="0" w:space="0" w:color="auto"/>
                                                        <w:bottom w:val="none" w:sz="0" w:space="0" w:color="auto"/>
                                                        <w:right w:val="none" w:sz="0" w:space="0" w:color="auto"/>
                                                      </w:divBdr>
                                                    </w:div>
                                                  </w:divsChild>
                                                </w:div>
                                                <w:div w:id="1044907597">
                                                  <w:marLeft w:val="0"/>
                                                  <w:marRight w:val="0"/>
                                                  <w:marTop w:val="0"/>
                                                  <w:marBottom w:val="0"/>
                                                  <w:divBdr>
                                                    <w:top w:val="none" w:sz="0" w:space="0" w:color="auto"/>
                                                    <w:left w:val="none" w:sz="0" w:space="0" w:color="auto"/>
                                                    <w:bottom w:val="none" w:sz="0" w:space="0" w:color="auto"/>
                                                    <w:right w:val="none" w:sz="0" w:space="0" w:color="auto"/>
                                                  </w:divBdr>
                                                  <w:divsChild>
                                                    <w:div w:id="330836286">
                                                      <w:marLeft w:val="0"/>
                                                      <w:marRight w:val="0"/>
                                                      <w:marTop w:val="45"/>
                                                      <w:marBottom w:val="45"/>
                                                      <w:divBdr>
                                                        <w:top w:val="none" w:sz="0" w:space="0" w:color="auto"/>
                                                        <w:left w:val="none" w:sz="0" w:space="0" w:color="auto"/>
                                                        <w:bottom w:val="none" w:sz="0" w:space="0" w:color="auto"/>
                                                        <w:right w:val="none" w:sz="0" w:space="0" w:color="auto"/>
                                                      </w:divBdr>
                                                    </w:div>
                                                  </w:divsChild>
                                                </w:div>
                                                <w:div w:id="295643932">
                                                  <w:marLeft w:val="0"/>
                                                  <w:marRight w:val="0"/>
                                                  <w:marTop w:val="0"/>
                                                  <w:marBottom w:val="0"/>
                                                  <w:divBdr>
                                                    <w:top w:val="none" w:sz="0" w:space="0" w:color="auto"/>
                                                    <w:left w:val="none" w:sz="0" w:space="0" w:color="auto"/>
                                                    <w:bottom w:val="none" w:sz="0" w:space="0" w:color="auto"/>
                                                    <w:right w:val="none" w:sz="0" w:space="0" w:color="auto"/>
                                                  </w:divBdr>
                                                  <w:divsChild>
                                                    <w:div w:id="405348388">
                                                      <w:marLeft w:val="0"/>
                                                      <w:marRight w:val="0"/>
                                                      <w:marTop w:val="0"/>
                                                      <w:marBottom w:val="0"/>
                                                      <w:divBdr>
                                                        <w:top w:val="none" w:sz="0" w:space="0" w:color="auto"/>
                                                        <w:left w:val="none" w:sz="0" w:space="0" w:color="auto"/>
                                                        <w:bottom w:val="none" w:sz="0" w:space="0" w:color="auto"/>
                                                        <w:right w:val="none" w:sz="0" w:space="0" w:color="auto"/>
                                                      </w:divBdr>
                                                    </w:div>
                                                  </w:divsChild>
                                                </w:div>
                                                <w:div w:id="1850437897">
                                                  <w:marLeft w:val="0"/>
                                                  <w:marRight w:val="0"/>
                                                  <w:marTop w:val="0"/>
                                                  <w:marBottom w:val="0"/>
                                                  <w:divBdr>
                                                    <w:top w:val="none" w:sz="0" w:space="0" w:color="auto"/>
                                                    <w:left w:val="none" w:sz="0" w:space="0" w:color="auto"/>
                                                    <w:bottom w:val="none" w:sz="0" w:space="0" w:color="auto"/>
                                                    <w:right w:val="none" w:sz="0" w:space="0" w:color="auto"/>
                                                  </w:divBdr>
                                                  <w:divsChild>
                                                    <w:div w:id="1300186049">
                                                      <w:marLeft w:val="0"/>
                                                      <w:marRight w:val="0"/>
                                                      <w:marTop w:val="0"/>
                                                      <w:marBottom w:val="0"/>
                                                      <w:divBdr>
                                                        <w:top w:val="none" w:sz="0" w:space="0" w:color="auto"/>
                                                        <w:left w:val="none" w:sz="0" w:space="0" w:color="auto"/>
                                                        <w:bottom w:val="none" w:sz="0" w:space="0" w:color="auto"/>
                                                        <w:right w:val="none" w:sz="0" w:space="0" w:color="auto"/>
                                                      </w:divBdr>
                                                    </w:div>
                                                  </w:divsChild>
                                                </w:div>
                                                <w:div w:id="724719431">
                                                  <w:marLeft w:val="0"/>
                                                  <w:marRight w:val="0"/>
                                                  <w:marTop w:val="0"/>
                                                  <w:marBottom w:val="0"/>
                                                  <w:divBdr>
                                                    <w:top w:val="none" w:sz="0" w:space="0" w:color="auto"/>
                                                    <w:left w:val="none" w:sz="0" w:space="0" w:color="auto"/>
                                                    <w:bottom w:val="none" w:sz="0" w:space="0" w:color="auto"/>
                                                    <w:right w:val="none" w:sz="0" w:space="0" w:color="auto"/>
                                                  </w:divBdr>
                                                  <w:divsChild>
                                                    <w:div w:id="517239133">
                                                      <w:marLeft w:val="0"/>
                                                      <w:marRight w:val="0"/>
                                                      <w:marTop w:val="0"/>
                                                      <w:marBottom w:val="0"/>
                                                      <w:divBdr>
                                                        <w:top w:val="none" w:sz="0" w:space="0" w:color="auto"/>
                                                        <w:left w:val="none" w:sz="0" w:space="0" w:color="auto"/>
                                                        <w:bottom w:val="none" w:sz="0" w:space="0" w:color="auto"/>
                                                        <w:right w:val="none" w:sz="0" w:space="0" w:color="auto"/>
                                                      </w:divBdr>
                                                    </w:div>
                                                  </w:divsChild>
                                                </w:div>
                                                <w:div w:id="1069620922">
                                                  <w:marLeft w:val="0"/>
                                                  <w:marRight w:val="0"/>
                                                  <w:marTop w:val="0"/>
                                                  <w:marBottom w:val="0"/>
                                                  <w:divBdr>
                                                    <w:top w:val="none" w:sz="0" w:space="0" w:color="auto"/>
                                                    <w:left w:val="none" w:sz="0" w:space="0" w:color="auto"/>
                                                    <w:bottom w:val="none" w:sz="0" w:space="0" w:color="auto"/>
                                                    <w:right w:val="none" w:sz="0" w:space="0" w:color="auto"/>
                                                  </w:divBdr>
                                                  <w:divsChild>
                                                    <w:div w:id="608129181">
                                                      <w:marLeft w:val="0"/>
                                                      <w:marRight w:val="0"/>
                                                      <w:marTop w:val="0"/>
                                                      <w:marBottom w:val="0"/>
                                                      <w:divBdr>
                                                        <w:top w:val="none" w:sz="0" w:space="0" w:color="auto"/>
                                                        <w:left w:val="none" w:sz="0" w:space="0" w:color="auto"/>
                                                        <w:bottom w:val="none" w:sz="0" w:space="0" w:color="auto"/>
                                                        <w:right w:val="none" w:sz="0" w:space="0" w:color="auto"/>
                                                      </w:divBdr>
                                                    </w:div>
                                                  </w:divsChild>
                                                </w:div>
                                                <w:div w:id="1197234891">
                                                  <w:marLeft w:val="0"/>
                                                  <w:marRight w:val="0"/>
                                                  <w:marTop w:val="0"/>
                                                  <w:marBottom w:val="0"/>
                                                  <w:divBdr>
                                                    <w:top w:val="none" w:sz="0" w:space="0" w:color="auto"/>
                                                    <w:left w:val="none" w:sz="0" w:space="0" w:color="auto"/>
                                                    <w:bottom w:val="none" w:sz="0" w:space="0" w:color="auto"/>
                                                    <w:right w:val="none" w:sz="0" w:space="0" w:color="auto"/>
                                                  </w:divBdr>
                                                  <w:divsChild>
                                                    <w:div w:id="1951932530">
                                                      <w:marLeft w:val="0"/>
                                                      <w:marRight w:val="0"/>
                                                      <w:marTop w:val="0"/>
                                                      <w:marBottom w:val="0"/>
                                                      <w:divBdr>
                                                        <w:top w:val="none" w:sz="0" w:space="0" w:color="auto"/>
                                                        <w:left w:val="none" w:sz="0" w:space="0" w:color="auto"/>
                                                        <w:bottom w:val="none" w:sz="0" w:space="0" w:color="auto"/>
                                                        <w:right w:val="none" w:sz="0" w:space="0" w:color="auto"/>
                                                      </w:divBdr>
                                                    </w:div>
                                                  </w:divsChild>
                                                </w:div>
                                                <w:div w:id="1582567668">
                                                  <w:marLeft w:val="0"/>
                                                  <w:marRight w:val="0"/>
                                                  <w:marTop w:val="0"/>
                                                  <w:marBottom w:val="0"/>
                                                  <w:divBdr>
                                                    <w:top w:val="none" w:sz="0" w:space="0" w:color="auto"/>
                                                    <w:left w:val="none" w:sz="0" w:space="0" w:color="auto"/>
                                                    <w:bottom w:val="none" w:sz="0" w:space="0" w:color="auto"/>
                                                    <w:right w:val="none" w:sz="0" w:space="0" w:color="auto"/>
                                                  </w:divBdr>
                                                  <w:divsChild>
                                                    <w:div w:id="752749207">
                                                      <w:marLeft w:val="0"/>
                                                      <w:marRight w:val="0"/>
                                                      <w:marTop w:val="0"/>
                                                      <w:marBottom w:val="0"/>
                                                      <w:divBdr>
                                                        <w:top w:val="none" w:sz="0" w:space="0" w:color="auto"/>
                                                        <w:left w:val="none" w:sz="0" w:space="0" w:color="auto"/>
                                                        <w:bottom w:val="none" w:sz="0" w:space="0" w:color="auto"/>
                                                        <w:right w:val="none" w:sz="0" w:space="0" w:color="auto"/>
                                                      </w:divBdr>
                                                    </w:div>
                                                  </w:divsChild>
                                                </w:div>
                                                <w:div w:id="1945766668">
                                                  <w:marLeft w:val="0"/>
                                                  <w:marRight w:val="0"/>
                                                  <w:marTop w:val="0"/>
                                                  <w:marBottom w:val="0"/>
                                                  <w:divBdr>
                                                    <w:top w:val="none" w:sz="0" w:space="0" w:color="auto"/>
                                                    <w:left w:val="none" w:sz="0" w:space="0" w:color="auto"/>
                                                    <w:bottom w:val="none" w:sz="0" w:space="0" w:color="auto"/>
                                                    <w:right w:val="none" w:sz="0" w:space="0" w:color="auto"/>
                                                  </w:divBdr>
                                                  <w:divsChild>
                                                    <w:div w:id="862330425">
                                                      <w:marLeft w:val="0"/>
                                                      <w:marRight w:val="0"/>
                                                      <w:marTop w:val="0"/>
                                                      <w:marBottom w:val="0"/>
                                                      <w:divBdr>
                                                        <w:top w:val="none" w:sz="0" w:space="0" w:color="auto"/>
                                                        <w:left w:val="none" w:sz="0" w:space="0" w:color="auto"/>
                                                        <w:bottom w:val="none" w:sz="0" w:space="0" w:color="auto"/>
                                                        <w:right w:val="none" w:sz="0" w:space="0" w:color="auto"/>
                                                      </w:divBdr>
                                                    </w:div>
                                                  </w:divsChild>
                                                </w:div>
                                                <w:div w:id="1906597638">
                                                  <w:marLeft w:val="0"/>
                                                  <w:marRight w:val="0"/>
                                                  <w:marTop w:val="0"/>
                                                  <w:marBottom w:val="0"/>
                                                  <w:divBdr>
                                                    <w:top w:val="none" w:sz="0" w:space="0" w:color="auto"/>
                                                    <w:left w:val="none" w:sz="0" w:space="0" w:color="auto"/>
                                                    <w:bottom w:val="none" w:sz="0" w:space="0" w:color="auto"/>
                                                    <w:right w:val="none" w:sz="0" w:space="0" w:color="auto"/>
                                                  </w:divBdr>
                                                  <w:divsChild>
                                                    <w:div w:id="1001391854">
                                                      <w:marLeft w:val="0"/>
                                                      <w:marRight w:val="0"/>
                                                      <w:marTop w:val="0"/>
                                                      <w:marBottom w:val="0"/>
                                                      <w:divBdr>
                                                        <w:top w:val="none" w:sz="0" w:space="0" w:color="auto"/>
                                                        <w:left w:val="none" w:sz="0" w:space="0" w:color="auto"/>
                                                        <w:bottom w:val="none" w:sz="0" w:space="0" w:color="auto"/>
                                                        <w:right w:val="none" w:sz="0" w:space="0" w:color="auto"/>
                                                      </w:divBdr>
                                                    </w:div>
                                                  </w:divsChild>
                                                </w:div>
                                                <w:div w:id="1291133456">
                                                  <w:marLeft w:val="0"/>
                                                  <w:marRight w:val="0"/>
                                                  <w:marTop w:val="0"/>
                                                  <w:marBottom w:val="0"/>
                                                  <w:divBdr>
                                                    <w:top w:val="none" w:sz="0" w:space="0" w:color="auto"/>
                                                    <w:left w:val="none" w:sz="0" w:space="0" w:color="auto"/>
                                                    <w:bottom w:val="none" w:sz="0" w:space="0" w:color="auto"/>
                                                    <w:right w:val="none" w:sz="0" w:space="0" w:color="auto"/>
                                                  </w:divBdr>
                                                  <w:divsChild>
                                                    <w:div w:id="429130704">
                                                      <w:marLeft w:val="0"/>
                                                      <w:marRight w:val="0"/>
                                                      <w:marTop w:val="0"/>
                                                      <w:marBottom w:val="0"/>
                                                      <w:divBdr>
                                                        <w:top w:val="none" w:sz="0" w:space="0" w:color="auto"/>
                                                        <w:left w:val="none" w:sz="0" w:space="0" w:color="auto"/>
                                                        <w:bottom w:val="none" w:sz="0" w:space="0" w:color="auto"/>
                                                        <w:right w:val="none" w:sz="0" w:space="0" w:color="auto"/>
                                                      </w:divBdr>
                                                    </w:div>
                                                  </w:divsChild>
                                                </w:div>
                                                <w:div w:id="1642615278">
                                                  <w:marLeft w:val="0"/>
                                                  <w:marRight w:val="0"/>
                                                  <w:marTop w:val="0"/>
                                                  <w:marBottom w:val="0"/>
                                                  <w:divBdr>
                                                    <w:top w:val="none" w:sz="0" w:space="0" w:color="auto"/>
                                                    <w:left w:val="none" w:sz="0" w:space="0" w:color="auto"/>
                                                    <w:bottom w:val="none" w:sz="0" w:space="0" w:color="auto"/>
                                                    <w:right w:val="none" w:sz="0" w:space="0" w:color="auto"/>
                                                  </w:divBdr>
                                                  <w:divsChild>
                                                    <w:div w:id="1540707316">
                                                      <w:marLeft w:val="0"/>
                                                      <w:marRight w:val="0"/>
                                                      <w:marTop w:val="0"/>
                                                      <w:marBottom w:val="0"/>
                                                      <w:divBdr>
                                                        <w:top w:val="none" w:sz="0" w:space="0" w:color="auto"/>
                                                        <w:left w:val="none" w:sz="0" w:space="0" w:color="auto"/>
                                                        <w:bottom w:val="none" w:sz="0" w:space="0" w:color="auto"/>
                                                        <w:right w:val="none" w:sz="0" w:space="0" w:color="auto"/>
                                                      </w:divBdr>
                                                    </w:div>
                                                  </w:divsChild>
                                                </w:div>
                                                <w:div w:id="300497882">
                                                  <w:marLeft w:val="0"/>
                                                  <w:marRight w:val="0"/>
                                                  <w:marTop w:val="0"/>
                                                  <w:marBottom w:val="0"/>
                                                  <w:divBdr>
                                                    <w:top w:val="none" w:sz="0" w:space="0" w:color="auto"/>
                                                    <w:left w:val="none" w:sz="0" w:space="0" w:color="auto"/>
                                                    <w:bottom w:val="none" w:sz="0" w:space="0" w:color="auto"/>
                                                    <w:right w:val="none" w:sz="0" w:space="0" w:color="auto"/>
                                                  </w:divBdr>
                                                  <w:divsChild>
                                                    <w:div w:id="260257549">
                                                      <w:marLeft w:val="0"/>
                                                      <w:marRight w:val="0"/>
                                                      <w:marTop w:val="0"/>
                                                      <w:marBottom w:val="0"/>
                                                      <w:divBdr>
                                                        <w:top w:val="none" w:sz="0" w:space="0" w:color="auto"/>
                                                        <w:left w:val="none" w:sz="0" w:space="0" w:color="auto"/>
                                                        <w:bottom w:val="none" w:sz="0" w:space="0" w:color="auto"/>
                                                        <w:right w:val="none" w:sz="0" w:space="0" w:color="auto"/>
                                                      </w:divBdr>
                                                    </w:div>
                                                  </w:divsChild>
                                                </w:div>
                                                <w:div w:id="1170170983">
                                                  <w:marLeft w:val="0"/>
                                                  <w:marRight w:val="0"/>
                                                  <w:marTop w:val="0"/>
                                                  <w:marBottom w:val="0"/>
                                                  <w:divBdr>
                                                    <w:top w:val="none" w:sz="0" w:space="0" w:color="auto"/>
                                                    <w:left w:val="none" w:sz="0" w:space="0" w:color="auto"/>
                                                    <w:bottom w:val="none" w:sz="0" w:space="0" w:color="auto"/>
                                                    <w:right w:val="none" w:sz="0" w:space="0" w:color="auto"/>
                                                  </w:divBdr>
                                                  <w:divsChild>
                                                    <w:div w:id="558442844">
                                                      <w:marLeft w:val="0"/>
                                                      <w:marRight w:val="0"/>
                                                      <w:marTop w:val="0"/>
                                                      <w:marBottom w:val="0"/>
                                                      <w:divBdr>
                                                        <w:top w:val="none" w:sz="0" w:space="0" w:color="auto"/>
                                                        <w:left w:val="none" w:sz="0" w:space="0" w:color="auto"/>
                                                        <w:bottom w:val="none" w:sz="0" w:space="0" w:color="auto"/>
                                                        <w:right w:val="none" w:sz="0" w:space="0" w:color="auto"/>
                                                      </w:divBdr>
                                                    </w:div>
                                                  </w:divsChild>
                                                </w:div>
                                                <w:div w:id="1463158386">
                                                  <w:marLeft w:val="0"/>
                                                  <w:marRight w:val="0"/>
                                                  <w:marTop w:val="0"/>
                                                  <w:marBottom w:val="0"/>
                                                  <w:divBdr>
                                                    <w:top w:val="none" w:sz="0" w:space="0" w:color="auto"/>
                                                    <w:left w:val="none" w:sz="0" w:space="0" w:color="auto"/>
                                                    <w:bottom w:val="none" w:sz="0" w:space="0" w:color="auto"/>
                                                    <w:right w:val="none" w:sz="0" w:space="0" w:color="auto"/>
                                                  </w:divBdr>
                                                  <w:divsChild>
                                                    <w:div w:id="959800760">
                                                      <w:marLeft w:val="0"/>
                                                      <w:marRight w:val="0"/>
                                                      <w:marTop w:val="0"/>
                                                      <w:marBottom w:val="0"/>
                                                      <w:divBdr>
                                                        <w:top w:val="none" w:sz="0" w:space="0" w:color="auto"/>
                                                        <w:left w:val="none" w:sz="0" w:space="0" w:color="auto"/>
                                                        <w:bottom w:val="none" w:sz="0" w:space="0" w:color="auto"/>
                                                        <w:right w:val="none" w:sz="0" w:space="0" w:color="auto"/>
                                                      </w:divBdr>
                                                    </w:div>
                                                  </w:divsChild>
                                                </w:div>
                                                <w:div w:id="203643896">
                                                  <w:marLeft w:val="0"/>
                                                  <w:marRight w:val="0"/>
                                                  <w:marTop w:val="0"/>
                                                  <w:marBottom w:val="0"/>
                                                  <w:divBdr>
                                                    <w:top w:val="none" w:sz="0" w:space="0" w:color="auto"/>
                                                    <w:left w:val="none" w:sz="0" w:space="0" w:color="auto"/>
                                                    <w:bottom w:val="none" w:sz="0" w:space="0" w:color="auto"/>
                                                    <w:right w:val="none" w:sz="0" w:space="0" w:color="auto"/>
                                                  </w:divBdr>
                                                  <w:divsChild>
                                                    <w:div w:id="726104480">
                                                      <w:marLeft w:val="0"/>
                                                      <w:marRight w:val="0"/>
                                                      <w:marTop w:val="0"/>
                                                      <w:marBottom w:val="0"/>
                                                      <w:divBdr>
                                                        <w:top w:val="none" w:sz="0" w:space="0" w:color="auto"/>
                                                        <w:left w:val="none" w:sz="0" w:space="0" w:color="auto"/>
                                                        <w:bottom w:val="none" w:sz="0" w:space="0" w:color="auto"/>
                                                        <w:right w:val="none" w:sz="0" w:space="0" w:color="auto"/>
                                                      </w:divBdr>
                                                    </w:div>
                                                  </w:divsChild>
                                                </w:div>
                                                <w:div w:id="653873051">
                                                  <w:marLeft w:val="0"/>
                                                  <w:marRight w:val="0"/>
                                                  <w:marTop w:val="0"/>
                                                  <w:marBottom w:val="0"/>
                                                  <w:divBdr>
                                                    <w:top w:val="none" w:sz="0" w:space="0" w:color="auto"/>
                                                    <w:left w:val="none" w:sz="0" w:space="0" w:color="auto"/>
                                                    <w:bottom w:val="none" w:sz="0" w:space="0" w:color="auto"/>
                                                    <w:right w:val="none" w:sz="0" w:space="0" w:color="auto"/>
                                                  </w:divBdr>
                                                  <w:divsChild>
                                                    <w:div w:id="2142264150">
                                                      <w:marLeft w:val="0"/>
                                                      <w:marRight w:val="0"/>
                                                      <w:marTop w:val="0"/>
                                                      <w:marBottom w:val="0"/>
                                                      <w:divBdr>
                                                        <w:top w:val="none" w:sz="0" w:space="0" w:color="auto"/>
                                                        <w:left w:val="none" w:sz="0" w:space="0" w:color="auto"/>
                                                        <w:bottom w:val="none" w:sz="0" w:space="0" w:color="auto"/>
                                                        <w:right w:val="none" w:sz="0" w:space="0" w:color="auto"/>
                                                      </w:divBdr>
                                                    </w:div>
                                                  </w:divsChild>
                                                </w:div>
                                                <w:div w:id="1210336019">
                                                  <w:marLeft w:val="0"/>
                                                  <w:marRight w:val="0"/>
                                                  <w:marTop w:val="0"/>
                                                  <w:marBottom w:val="0"/>
                                                  <w:divBdr>
                                                    <w:top w:val="none" w:sz="0" w:space="0" w:color="auto"/>
                                                    <w:left w:val="none" w:sz="0" w:space="0" w:color="auto"/>
                                                    <w:bottom w:val="none" w:sz="0" w:space="0" w:color="auto"/>
                                                    <w:right w:val="none" w:sz="0" w:space="0" w:color="auto"/>
                                                  </w:divBdr>
                                                  <w:divsChild>
                                                    <w:div w:id="709886881">
                                                      <w:marLeft w:val="0"/>
                                                      <w:marRight w:val="0"/>
                                                      <w:marTop w:val="0"/>
                                                      <w:marBottom w:val="0"/>
                                                      <w:divBdr>
                                                        <w:top w:val="none" w:sz="0" w:space="0" w:color="auto"/>
                                                        <w:left w:val="none" w:sz="0" w:space="0" w:color="auto"/>
                                                        <w:bottom w:val="none" w:sz="0" w:space="0" w:color="auto"/>
                                                        <w:right w:val="none" w:sz="0" w:space="0" w:color="auto"/>
                                                      </w:divBdr>
                                                    </w:div>
                                                  </w:divsChild>
                                                </w:div>
                                                <w:div w:id="735594796">
                                                  <w:marLeft w:val="0"/>
                                                  <w:marRight w:val="0"/>
                                                  <w:marTop w:val="0"/>
                                                  <w:marBottom w:val="0"/>
                                                  <w:divBdr>
                                                    <w:top w:val="none" w:sz="0" w:space="0" w:color="auto"/>
                                                    <w:left w:val="none" w:sz="0" w:space="0" w:color="auto"/>
                                                    <w:bottom w:val="none" w:sz="0" w:space="0" w:color="auto"/>
                                                    <w:right w:val="none" w:sz="0" w:space="0" w:color="auto"/>
                                                  </w:divBdr>
                                                  <w:divsChild>
                                                    <w:div w:id="19666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7210">
                                          <w:marLeft w:val="0"/>
                                          <w:marRight w:val="0"/>
                                          <w:marTop w:val="0"/>
                                          <w:marBottom w:val="0"/>
                                          <w:divBdr>
                                            <w:top w:val="none" w:sz="0" w:space="0" w:color="auto"/>
                                            <w:left w:val="none" w:sz="0" w:space="0" w:color="auto"/>
                                            <w:bottom w:val="none" w:sz="0" w:space="0" w:color="auto"/>
                                            <w:right w:val="none" w:sz="0" w:space="0" w:color="auto"/>
                                          </w:divBdr>
                                          <w:divsChild>
                                            <w:div w:id="902636970">
                                              <w:marLeft w:val="0"/>
                                              <w:marRight w:val="0"/>
                                              <w:marTop w:val="0"/>
                                              <w:marBottom w:val="0"/>
                                              <w:divBdr>
                                                <w:top w:val="none" w:sz="0" w:space="0" w:color="auto"/>
                                                <w:left w:val="none" w:sz="0" w:space="0" w:color="auto"/>
                                                <w:bottom w:val="none" w:sz="0" w:space="0" w:color="auto"/>
                                                <w:right w:val="none" w:sz="0" w:space="0" w:color="auto"/>
                                              </w:divBdr>
                                            </w:div>
                                          </w:divsChild>
                                        </w:div>
                                        <w:div w:id="711343862">
                                          <w:marLeft w:val="0"/>
                                          <w:marRight w:val="0"/>
                                          <w:marTop w:val="0"/>
                                          <w:marBottom w:val="0"/>
                                          <w:divBdr>
                                            <w:top w:val="none" w:sz="0" w:space="0" w:color="auto"/>
                                            <w:left w:val="none" w:sz="0" w:space="0" w:color="auto"/>
                                            <w:bottom w:val="none" w:sz="0" w:space="0" w:color="auto"/>
                                            <w:right w:val="none" w:sz="0" w:space="0" w:color="auto"/>
                                          </w:divBdr>
                                          <w:divsChild>
                                            <w:div w:id="1889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783837907">
                      <w:marLeft w:val="-15"/>
                      <w:marRight w:val="-15"/>
                      <w:marTop w:val="0"/>
                      <w:marBottom w:val="0"/>
                      <w:divBdr>
                        <w:top w:val="none" w:sz="0" w:space="0" w:color="auto"/>
                        <w:left w:val="none" w:sz="0" w:space="0" w:color="auto"/>
                        <w:bottom w:val="none" w:sz="0" w:space="0" w:color="auto"/>
                        <w:right w:val="none" w:sz="0" w:space="0" w:color="auto"/>
                      </w:divBdr>
                      <w:divsChild>
                        <w:div w:id="7122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57106">
      <w:bodyDiv w:val="1"/>
      <w:marLeft w:val="0"/>
      <w:marRight w:val="0"/>
      <w:marTop w:val="0"/>
      <w:marBottom w:val="0"/>
      <w:divBdr>
        <w:top w:val="none" w:sz="0" w:space="0" w:color="auto"/>
        <w:left w:val="none" w:sz="0" w:space="0" w:color="auto"/>
        <w:bottom w:val="none" w:sz="0" w:space="0" w:color="auto"/>
        <w:right w:val="none" w:sz="0" w:space="0" w:color="auto"/>
      </w:divBdr>
    </w:div>
    <w:div w:id="508907691">
      <w:bodyDiv w:val="1"/>
      <w:marLeft w:val="0"/>
      <w:marRight w:val="0"/>
      <w:marTop w:val="0"/>
      <w:marBottom w:val="0"/>
      <w:divBdr>
        <w:top w:val="none" w:sz="0" w:space="0" w:color="auto"/>
        <w:left w:val="none" w:sz="0" w:space="0" w:color="auto"/>
        <w:bottom w:val="none" w:sz="0" w:space="0" w:color="auto"/>
        <w:right w:val="none" w:sz="0" w:space="0" w:color="auto"/>
      </w:divBdr>
    </w:div>
    <w:div w:id="527332712">
      <w:bodyDiv w:val="1"/>
      <w:marLeft w:val="0"/>
      <w:marRight w:val="0"/>
      <w:marTop w:val="0"/>
      <w:marBottom w:val="0"/>
      <w:divBdr>
        <w:top w:val="none" w:sz="0" w:space="0" w:color="auto"/>
        <w:left w:val="none" w:sz="0" w:space="0" w:color="auto"/>
        <w:bottom w:val="none" w:sz="0" w:space="0" w:color="auto"/>
        <w:right w:val="none" w:sz="0" w:space="0" w:color="auto"/>
      </w:divBdr>
    </w:div>
    <w:div w:id="533470730">
      <w:bodyDiv w:val="1"/>
      <w:marLeft w:val="0"/>
      <w:marRight w:val="0"/>
      <w:marTop w:val="0"/>
      <w:marBottom w:val="0"/>
      <w:divBdr>
        <w:top w:val="none" w:sz="0" w:space="0" w:color="auto"/>
        <w:left w:val="none" w:sz="0" w:space="0" w:color="auto"/>
        <w:bottom w:val="none" w:sz="0" w:space="0" w:color="auto"/>
        <w:right w:val="none" w:sz="0" w:space="0" w:color="auto"/>
      </w:divBdr>
    </w:div>
    <w:div w:id="535168160">
      <w:bodyDiv w:val="1"/>
      <w:marLeft w:val="0"/>
      <w:marRight w:val="0"/>
      <w:marTop w:val="0"/>
      <w:marBottom w:val="0"/>
      <w:divBdr>
        <w:top w:val="none" w:sz="0" w:space="0" w:color="auto"/>
        <w:left w:val="none" w:sz="0" w:space="0" w:color="auto"/>
        <w:bottom w:val="none" w:sz="0" w:space="0" w:color="auto"/>
        <w:right w:val="none" w:sz="0" w:space="0" w:color="auto"/>
      </w:divBdr>
    </w:div>
    <w:div w:id="550314458">
      <w:bodyDiv w:val="1"/>
      <w:marLeft w:val="0"/>
      <w:marRight w:val="0"/>
      <w:marTop w:val="0"/>
      <w:marBottom w:val="0"/>
      <w:divBdr>
        <w:top w:val="none" w:sz="0" w:space="0" w:color="auto"/>
        <w:left w:val="none" w:sz="0" w:space="0" w:color="auto"/>
        <w:bottom w:val="none" w:sz="0" w:space="0" w:color="auto"/>
        <w:right w:val="none" w:sz="0" w:space="0" w:color="auto"/>
      </w:divBdr>
    </w:div>
    <w:div w:id="562637395">
      <w:bodyDiv w:val="1"/>
      <w:marLeft w:val="0"/>
      <w:marRight w:val="0"/>
      <w:marTop w:val="0"/>
      <w:marBottom w:val="0"/>
      <w:divBdr>
        <w:top w:val="none" w:sz="0" w:space="0" w:color="auto"/>
        <w:left w:val="none" w:sz="0" w:space="0" w:color="auto"/>
        <w:bottom w:val="none" w:sz="0" w:space="0" w:color="auto"/>
        <w:right w:val="none" w:sz="0" w:space="0" w:color="auto"/>
      </w:divBdr>
    </w:div>
    <w:div w:id="565607063">
      <w:bodyDiv w:val="1"/>
      <w:marLeft w:val="0"/>
      <w:marRight w:val="0"/>
      <w:marTop w:val="0"/>
      <w:marBottom w:val="0"/>
      <w:divBdr>
        <w:top w:val="none" w:sz="0" w:space="0" w:color="auto"/>
        <w:left w:val="none" w:sz="0" w:space="0" w:color="auto"/>
        <w:bottom w:val="none" w:sz="0" w:space="0" w:color="auto"/>
        <w:right w:val="none" w:sz="0" w:space="0" w:color="auto"/>
      </w:divBdr>
    </w:div>
    <w:div w:id="578828133">
      <w:bodyDiv w:val="1"/>
      <w:marLeft w:val="0"/>
      <w:marRight w:val="0"/>
      <w:marTop w:val="0"/>
      <w:marBottom w:val="0"/>
      <w:divBdr>
        <w:top w:val="none" w:sz="0" w:space="0" w:color="auto"/>
        <w:left w:val="none" w:sz="0" w:space="0" w:color="auto"/>
        <w:bottom w:val="none" w:sz="0" w:space="0" w:color="auto"/>
        <w:right w:val="none" w:sz="0" w:space="0" w:color="auto"/>
      </w:divBdr>
    </w:div>
    <w:div w:id="586306661">
      <w:bodyDiv w:val="1"/>
      <w:marLeft w:val="0"/>
      <w:marRight w:val="0"/>
      <w:marTop w:val="0"/>
      <w:marBottom w:val="0"/>
      <w:divBdr>
        <w:top w:val="none" w:sz="0" w:space="0" w:color="auto"/>
        <w:left w:val="none" w:sz="0" w:space="0" w:color="auto"/>
        <w:bottom w:val="none" w:sz="0" w:space="0" w:color="auto"/>
        <w:right w:val="none" w:sz="0" w:space="0" w:color="auto"/>
      </w:divBdr>
    </w:div>
    <w:div w:id="603421780">
      <w:bodyDiv w:val="1"/>
      <w:marLeft w:val="0"/>
      <w:marRight w:val="0"/>
      <w:marTop w:val="0"/>
      <w:marBottom w:val="0"/>
      <w:divBdr>
        <w:top w:val="none" w:sz="0" w:space="0" w:color="auto"/>
        <w:left w:val="none" w:sz="0" w:space="0" w:color="auto"/>
        <w:bottom w:val="none" w:sz="0" w:space="0" w:color="auto"/>
        <w:right w:val="none" w:sz="0" w:space="0" w:color="auto"/>
      </w:divBdr>
    </w:div>
    <w:div w:id="609045495">
      <w:bodyDiv w:val="1"/>
      <w:marLeft w:val="0"/>
      <w:marRight w:val="0"/>
      <w:marTop w:val="0"/>
      <w:marBottom w:val="0"/>
      <w:divBdr>
        <w:top w:val="none" w:sz="0" w:space="0" w:color="auto"/>
        <w:left w:val="none" w:sz="0" w:space="0" w:color="auto"/>
        <w:bottom w:val="none" w:sz="0" w:space="0" w:color="auto"/>
        <w:right w:val="none" w:sz="0" w:space="0" w:color="auto"/>
      </w:divBdr>
    </w:div>
    <w:div w:id="611933177">
      <w:bodyDiv w:val="1"/>
      <w:marLeft w:val="0"/>
      <w:marRight w:val="0"/>
      <w:marTop w:val="0"/>
      <w:marBottom w:val="0"/>
      <w:divBdr>
        <w:top w:val="none" w:sz="0" w:space="0" w:color="auto"/>
        <w:left w:val="none" w:sz="0" w:space="0" w:color="auto"/>
        <w:bottom w:val="none" w:sz="0" w:space="0" w:color="auto"/>
        <w:right w:val="none" w:sz="0" w:space="0" w:color="auto"/>
      </w:divBdr>
    </w:div>
    <w:div w:id="628433552">
      <w:bodyDiv w:val="1"/>
      <w:marLeft w:val="0"/>
      <w:marRight w:val="0"/>
      <w:marTop w:val="0"/>
      <w:marBottom w:val="0"/>
      <w:divBdr>
        <w:top w:val="none" w:sz="0" w:space="0" w:color="auto"/>
        <w:left w:val="none" w:sz="0" w:space="0" w:color="auto"/>
        <w:bottom w:val="none" w:sz="0" w:space="0" w:color="auto"/>
        <w:right w:val="none" w:sz="0" w:space="0" w:color="auto"/>
      </w:divBdr>
    </w:div>
    <w:div w:id="647632880">
      <w:bodyDiv w:val="1"/>
      <w:marLeft w:val="0"/>
      <w:marRight w:val="0"/>
      <w:marTop w:val="0"/>
      <w:marBottom w:val="0"/>
      <w:divBdr>
        <w:top w:val="none" w:sz="0" w:space="0" w:color="auto"/>
        <w:left w:val="none" w:sz="0" w:space="0" w:color="auto"/>
        <w:bottom w:val="none" w:sz="0" w:space="0" w:color="auto"/>
        <w:right w:val="none" w:sz="0" w:space="0" w:color="auto"/>
      </w:divBdr>
    </w:div>
    <w:div w:id="684600852">
      <w:bodyDiv w:val="1"/>
      <w:marLeft w:val="0"/>
      <w:marRight w:val="0"/>
      <w:marTop w:val="0"/>
      <w:marBottom w:val="0"/>
      <w:divBdr>
        <w:top w:val="none" w:sz="0" w:space="0" w:color="auto"/>
        <w:left w:val="none" w:sz="0" w:space="0" w:color="auto"/>
        <w:bottom w:val="none" w:sz="0" w:space="0" w:color="auto"/>
        <w:right w:val="none" w:sz="0" w:space="0" w:color="auto"/>
      </w:divBdr>
    </w:div>
    <w:div w:id="691996745">
      <w:bodyDiv w:val="1"/>
      <w:marLeft w:val="0"/>
      <w:marRight w:val="0"/>
      <w:marTop w:val="0"/>
      <w:marBottom w:val="0"/>
      <w:divBdr>
        <w:top w:val="none" w:sz="0" w:space="0" w:color="auto"/>
        <w:left w:val="none" w:sz="0" w:space="0" w:color="auto"/>
        <w:bottom w:val="none" w:sz="0" w:space="0" w:color="auto"/>
        <w:right w:val="none" w:sz="0" w:space="0" w:color="auto"/>
      </w:divBdr>
    </w:div>
    <w:div w:id="699859835">
      <w:bodyDiv w:val="1"/>
      <w:marLeft w:val="0"/>
      <w:marRight w:val="0"/>
      <w:marTop w:val="0"/>
      <w:marBottom w:val="0"/>
      <w:divBdr>
        <w:top w:val="none" w:sz="0" w:space="0" w:color="auto"/>
        <w:left w:val="none" w:sz="0" w:space="0" w:color="auto"/>
        <w:bottom w:val="none" w:sz="0" w:space="0" w:color="auto"/>
        <w:right w:val="none" w:sz="0" w:space="0" w:color="auto"/>
      </w:divBdr>
    </w:div>
    <w:div w:id="702360653">
      <w:bodyDiv w:val="1"/>
      <w:marLeft w:val="0"/>
      <w:marRight w:val="0"/>
      <w:marTop w:val="0"/>
      <w:marBottom w:val="0"/>
      <w:divBdr>
        <w:top w:val="none" w:sz="0" w:space="0" w:color="auto"/>
        <w:left w:val="none" w:sz="0" w:space="0" w:color="auto"/>
        <w:bottom w:val="none" w:sz="0" w:space="0" w:color="auto"/>
        <w:right w:val="none" w:sz="0" w:space="0" w:color="auto"/>
      </w:divBdr>
    </w:div>
    <w:div w:id="707294232">
      <w:bodyDiv w:val="1"/>
      <w:marLeft w:val="0"/>
      <w:marRight w:val="0"/>
      <w:marTop w:val="0"/>
      <w:marBottom w:val="0"/>
      <w:divBdr>
        <w:top w:val="none" w:sz="0" w:space="0" w:color="auto"/>
        <w:left w:val="none" w:sz="0" w:space="0" w:color="auto"/>
        <w:bottom w:val="none" w:sz="0" w:space="0" w:color="auto"/>
        <w:right w:val="none" w:sz="0" w:space="0" w:color="auto"/>
      </w:divBdr>
    </w:div>
    <w:div w:id="708116622">
      <w:bodyDiv w:val="1"/>
      <w:marLeft w:val="0"/>
      <w:marRight w:val="0"/>
      <w:marTop w:val="0"/>
      <w:marBottom w:val="0"/>
      <w:divBdr>
        <w:top w:val="none" w:sz="0" w:space="0" w:color="auto"/>
        <w:left w:val="none" w:sz="0" w:space="0" w:color="auto"/>
        <w:bottom w:val="none" w:sz="0" w:space="0" w:color="auto"/>
        <w:right w:val="none" w:sz="0" w:space="0" w:color="auto"/>
      </w:divBdr>
    </w:div>
    <w:div w:id="709960940">
      <w:bodyDiv w:val="1"/>
      <w:marLeft w:val="0"/>
      <w:marRight w:val="0"/>
      <w:marTop w:val="0"/>
      <w:marBottom w:val="0"/>
      <w:divBdr>
        <w:top w:val="none" w:sz="0" w:space="0" w:color="auto"/>
        <w:left w:val="none" w:sz="0" w:space="0" w:color="auto"/>
        <w:bottom w:val="none" w:sz="0" w:space="0" w:color="auto"/>
        <w:right w:val="none" w:sz="0" w:space="0" w:color="auto"/>
      </w:divBdr>
    </w:div>
    <w:div w:id="718700231">
      <w:bodyDiv w:val="1"/>
      <w:marLeft w:val="0"/>
      <w:marRight w:val="0"/>
      <w:marTop w:val="0"/>
      <w:marBottom w:val="0"/>
      <w:divBdr>
        <w:top w:val="none" w:sz="0" w:space="0" w:color="auto"/>
        <w:left w:val="none" w:sz="0" w:space="0" w:color="auto"/>
        <w:bottom w:val="none" w:sz="0" w:space="0" w:color="auto"/>
        <w:right w:val="none" w:sz="0" w:space="0" w:color="auto"/>
      </w:divBdr>
    </w:div>
    <w:div w:id="719062838">
      <w:bodyDiv w:val="1"/>
      <w:marLeft w:val="0"/>
      <w:marRight w:val="0"/>
      <w:marTop w:val="0"/>
      <w:marBottom w:val="0"/>
      <w:divBdr>
        <w:top w:val="none" w:sz="0" w:space="0" w:color="auto"/>
        <w:left w:val="none" w:sz="0" w:space="0" w:color="auto"/>
        <w:bottom w:val="none" w:sz="0" w:space="0" w:color="auto"/>
        <w:right w:val="none" w:sz="0" w:space="0" w:color="auto"/>
      </w:divBdr>
    </w:div>
    <w:div w:id="730422709">
      <w:bodyDiv w:val="1"/>
      <w:marLeft w:val="0"/>
      <w:marRight w:val="0"/>
      <w:marTop w:val="0"/>
      <w:marBottom w:val="0"/>
      <w:divBdr>
        <w:top w:val="none" w:sz="0" w:space="0" w:color="auto"/>
        <w:left w:val="none" w:sz="0" w:space="0" w:color="auto"/>
        <w:bottom w:val="none" w:sz="0" w:space="0" w:color="auto"/>
        <w:right w:val="none" w:sz="0" w:space="0" w:color="auto"/>
      </w:divBdr>
    </w:div>
    <w:div w:id="736633994">
      <w:bodyDiv w:val="1"/>
      <w:marLeft w:val="0"/>
      <w:marRight w:val="0"/>
      <w:marTop w:val="0"/>
      <w:marBottom w:val="0"/>
      <w:divBdr>
        <w:top w:val="none" w:sz="0" w:space="0" w:color="auto"/>
        <w:left w:val="none" w:sz="0" w:space="0" w:color="auto"/>
        <w:bottom w:val="none" w:sz="0" w:space="0" w:color="auto"/>
        <w:right w:val="none" w:sz="0" w:space="0" w:color="auto"/>
      </w:divBdr>
    </w:div>
    <w:div w:id="740830465">
      <w:bodyDiv w:val="1"/>
      <w:marLeft w:val="0"/>
      <w:marRight w:val="0"/>
      <w:marTop w:val="0"/>
      <w:marBottom w:val="0"/>
      <w:divBdr>
        <w:top w:val="none" w:sz="0" w:space="0" w:color="auto"/>
        <w:left w:val="none" w:sz="0" w:space="0" w:color="auto"/>
        <w:bottom w:val="none" w:sz="0" w:space="0" w:color="auto"/>
        <w:right w:val="none" w:sz="0" w:space="0" w:color="auto"/>
      </w:divBdr>
    </w:div>
    <w:div w:id="744448935">
      <w:bodyDiv w:val="1"/>
      <w:marLeft w:val="0"/>
      <w:marRight w:val="0"/>
      <w:marTop w:val="0"/>
      <w:marBottom w:val="0"/>
      <w:divBdr>
        <w:top w:val="none" w:sz="0" w:space="0" w:color="auto"/>
        <w:left w:val="none" w:sz="0" w:space="0" w:color="auto"/>
        <w:bottom w:val="none" w:sz="0" w:space="0" w:color="auto"/>
        <w:right w:val="none" w:sz="0" w:space="0" w:color="auto"/>
      </w:divBdr>
    </w:div>
    <w:div w:id="762342792">
      <w:bodyDiv w:val="1"/>
      <w:marLeft w:val="0"/>
      <w:marRight w:val="0"/>
      <w:marTop w:val="0"/>
      <w:marBottom w:val="0"/>
      <w:divBdr>
        <w:top w:val="none" w:sz="0" w:space="0" w:color="auto"/>
        <w:left w:val="none" w:sz="0" w:space="0" w:color="auto"/>
        <w:bottom w:val="none" w:sz="0" w:space="0" w:color="auto"/>
        <w:right w:val="none" w:sz="0" w:space="0" w:color="auto"/>
      </w:divBdr>
    </w:div>
    <w:div w:id="771318061">
      <w:bodyDiv w:val="1"/>
      <w:marLeft w:val="0"/>
      <w:marRight w:val="0"/>
      <w:marTop w:val="0"/>
      <w:marBottom w:val="0"/>
      <w:divBdr>
        <w:top w:val="none" w:sz="0" w:space="0" w:color="auto"/>
        <w:left w:val="none" w:sz="0" w:space="0" w:color="auto"/>
        <w:bottom w:val="none" w:sz="0" w:space="0" w:color="auto"/>
        <w:right w:val="none" w:sz="0" w:space="0" w:color="auto"/>
      </w:divBdr>
    </w:div>
    <w:div w:id="775247607">
      <w:bodyDiv w:val="1"/>
      <w:marLeft w:val="0"/>
      <w:marRight w:val="0"/>
      <w:marTop w:val="0"/>
      <w:marBottom w:val="0"/>
      <w:divBdr>
        <w:top w:val="none" w:sz="0" w:space="0" w:color="auto"/>
        <w:left w:val="none" w:sz="0" w:space="0" w:color="auto"/>
        <w:bottom w:val="none" w:sz="0" w:space="0" w:color="auto"/>
        <w:right w:val="none" w:sz="0" w:space="0" w:color="auto"/>
      </w:divBdr>
    </w:div>
    <w:div w:id="779691097">
      <w:bodyDiv w:val="1"/>
      <w:marLeft w:val="0"/>
      <w:marRight w:val="0"/>
      <w:marTop w:val="0"/>
      <w:marBottom w:val="0"/>
      <w:divBdr>
        <w:top w:val="none" w:sz="0" w:space="0" w:color="auto"/>
        <w:left w:val="none" w:sz="0" w:space="0" w:color="auto"/>
        <w:bottom w:val="none" w:sz="0" w:space="0" w:color="auto"/>
        <w:right w:val="none" w:sz="0" w:space="0" w:color="auto"/>
      </w:divBdr>
    </w:div>
    <w:div w:id="792557113">
      <w:bodyDiv w:val="1"/>
      <w:marLeft w:val="0"/>
      <w:marRight w:val="0"/>
      <w:marTop w:val="0"/>
      <w:marBottom w:val="0"/>
      <w:divBdr>
        <w:top w:val="none" w:sz="0" w:space="0" w:color="auto"/>
        <w:left w:val="none" w:sz="0" w:space="0" w:color="auto"/>
        <w:bottom w:val="none" w:sz="0" w:space="0" w:color="auto"/>
        <w:right w:val="none" w:sz="0" w:space="0" w:color="auto"/>
      </w:divBdr>
    </w:div>
    <w:div w:id="824320127">
      <w:bodyDiv w:val="1"/>
      <w:marLeft w:val="0"/>
      <w:marRight w:val="0"/>
      <w:marTop w:val="0"/>
      <w:marBottom w:val="0"/>
      <w:divBdr>
        <w:top w:val="none" w:sz="0" w:space="0" w:color="auto"/>
        <w:left w:val="none" w:sz="0" w:space="0" w:color="auto"/>
        <w:bottom w:val="none" w:sz="0" w:space="0" w:color="auto"/>
        <w:right w:val="none" w:sz="0" w:space="0" w:color="auto"/>
      </w:divBdr>
    </w:div>
    <w:div w:id="824669106">
      <w:bodyDiv w:val="1"/>
      <w:marLeft w:val="0"/>
      <w:marRight w:val="0"/>
      <w:marTop w:val="0"/>
      <w:marBottom w:val="0"/>
      <w:divBdr>
        <w:top w:val="none" w:sz="0" w:space="0" w:color="auto"/>
        <w:left w:val="none" w:sz="0" w:space="0" w:color="auto"/>
        <w:bottom w:val="none" w:sz="0" w:space="0" w:color="auto"/>
        <w:right w:val="none" w:sz="0" w:space="0" w:color="auto"/>
      </w:divBdr>
    </w:div>
    <w:div w:id="833841371">
      <w:bodyDiv w:val="1"/>
      <w:marLeft w:val="0"/>
      <w:marRight w:val="0"/>
      <w:marTop w:val="0"/>
      <w:marBottom w:val="0"/>
      <w:divBdr>
        <w:top w:val="none" w:sz="0" w:space="0" w:color="auto"/>
        <w:left w:val="none" w:sz="0" w:space="0" w:color="auto"/>
        <w:bottom w:val="none" w:sz="0" w:space="0" w:color="auto"/>
        <w:right w:val="none" w:sz="0" w:space="0" w:color="auto"/>
      </w:divBdr>
    </w:div>
    <w:div w:id="851073028">
      <w:bodyDiv w:val="1"/>
      <w:marLeft w:val="0"/>
      <w:marRight w:val="0"/>
      <w:marTop w:val="0"/>
      <w:marBottom w:val="0"/>
      <w:divBdr>
        <w:top w:val="none" w:sz="0" w:space="0" w:color="auto"/>
        <w:left w:val="none" w:sz="0" w:space="0" w:color="auto"/>
        <w:bottom w:val="none" w:sz="0" w:space="0" w:color="auto"/>
        <w:right w:val="none" w:sz="0" w:space="0" w:color="auto"/>
      </w:divBdr>
    </w:div>
    <w:div w:id="854004922">
      <w:bodyDiv w:val="1"/>
      <w:marLeft w:val="0"/>
      <w:marRight w:val="0"/>
      <w:marTop w:val="0"/>
      <w:marBottom w:val="0"/>
      <w:divBdr>
        <w:top w:val="none" w:sz="0" w:space="0" w:color="auto"/>
        <w:left w:val="none" w:sz="0" w:space="0" w:color="auto"/>
        <w:bottom w:val="none" w:sz="0" w:space="0" w:color="auto"/>
        <w:right w:val="none" w:sz="0" w:space="0" w:color="auto"/>
      </w:divBdr>
    </w:div>
    <w:div w:id="859664503">
      <w:bodyDiv w:val="1"/>
      <w:marLeft w:val="0"/>
      <w:marRight w:val="0"/>
      <w:marTop w:val="0"/>
      <w:marBottom w:val="0"/>
      <w:divBdr>
        <w:top w:val="none" w:sz="0" w:space="0" w:color="auto"/>
        <w:left w:val="none" w:sz="0" w:space="0" w:color="auto"/>
        <w:bottom w:val="none" w:sz="0" w:space="0" w:color="auto"/>
        <w:right w:val="none" w:sz="0" w:space="0" w:color="auto"/>
      </w:divBdr>
    </w:div>
    <w:div w:id="880825764">
      <w:bodyDiv w:val="1"/>
      <w:marLeft w:val="0"/>
      <w:marRight w:val="0"/>
      <w:marTop w:val="0"/>
      <w:marBottom w:val="0"/>
      <w:divBdr>
        <w:top w:val="none" w:sz="0" w:space="0" w:color="auto"/>
        <w:left w:val="none" w:sz="0" w:space="0" w:color="auto"/>
        <w:bottom w:val="none" w:sz="0" w:space="0" w:color="auto"/>
        <w:right w:val="none" w:sz="0" w:space="0" w:color="auto"/>
      </w:divBdr>
    </w:div>
    <w:div w:id="888223602">
      <w:bodyDiv w:val="1"/>
      <w:marLeft w:val="0"/>
      <w:marRight w:val="0"/>
      <w:marTop w:val="0"/>
      <w:marBottom w:val="0"/>
      <w:divBdr>
        <w:top w:val="none" w:sz="0" w:space="0" w:color="auto"/>
        <w:left w:val="none" w:sz="0" w:space="0" w:color="auto"/>
        <w:bottom w:val="none" w:sz="0" w:space="0" w:color="auto"/>
        <w:right w:val="none" w:sz="0" w:space="0" w:color="auto"/>
      </w:divBdr>
    </w:div>
    <w:div w:id="905652295">
      <w:bodyDiv w:val="1"/>
      <w:marLeft w:val="0"/>
      <w:marRight w:val="0"/>
      <w:marTop w:val="0"/>
      <w:marBottom w:val="0"/>
      <w:divBdr>
        <w:top w:val="none" w:sz="0" w:space="0" w:color="auto"/>
        <w:left w:val="none" w:sz="0" w:space="0" w:color="auto"/>
        <w:bottom w:val="none" w:sz="0" w:space="0" w:color="auto"/>
        <w:right w:val="none" w:sz="0" w:space="0" w:color="auto"/>
      </w:divBdr>
    </w:div>
    <w:div w:id="906766712">
      <w:bodyDiv w:val="1"/>
      <w:marLeft w:val="0"/>
      <w:marRight w:val="0"/>
      <w:marTop w:val="0"/>
      <w:marBottom w:val="0"/>
      <w:divBdr>
        <w:top w:val="none" w:sz="0" w:space="0" w:color="auto"/>
        <w:left w:val="none" w:sz="0" w:space="0" w:color="auto"/>
        <w:bottom w:val="none" w:sz="0" w:space="0" w:color="auto"/>
        <w:right w:val="none" w:sz="0" w:space="0" w:color="auto"/>
      </w:divBdr>
    </w:div>
    <w:div w:id="925188214">
      <w:bodyDiv w:val="1"/>
      <w:marLeft w:val="0"/>
      <w:marRight w:val="0"/>
      <w:marTop w:val="0"/>
      <w:marBottom w:val="0"/>
      <w:divBdr>
        <w:top w:val="none" w:sz="0" w:space="0" w:color="auto"/>
        <w:left w:val="none" w:sz="0" w:space="0" w:color="auto"/>
        <w:bottom w:val="none" w:sz="0" w:space="0" w:color="auto"/>
        <w:right w:val="none" w:sz="0" w:space="0" w:color="auto"/>
      </w:divBdr>
    </w:div>
    <w:div w:id="927888247">
      <w:bodyDiv w:val="1"/>
      <w:marLeft w:val="0"/>
      <w:marRight w:val="0"/>
      <w:marTop w:val="0"/>
      <w:marBottom w:val="0"/>
      <w:divBdr>
        <w:top w:val="none" w:sz="0" w:space="0" w:color="auto"/>
        <w:left w:val="none" w:sz="0" w:space="0" w:color="auto"/>
        <w:bottom w:val="none" w:sz="0" w:space="0" w:color="auto"/>
        <w:right w:val="none" w:sz="0" w:space="0" w:color="auto"/>
      </w:divBdr>
    </w:div>
    <w:div w:id="946740700">
      <w:bodyDiv w:val="1"/>
      <w:marLeft w:val="0"/>
      <w:marRight w:val="0"/>
      <w:marTop w:val="0"/>
      <w:marBottom w:val="0"/>
      <w:divBdr>
        <w:top w:val="none" w:sz="0" w:space="0" w:color="auto"/>
        <w:left w:val="none" w:sz="0" w:space="0" w:color="auto"/>
        <w:bottom w:val="none" w:sz="0" w:space="0" w:color="auto"/>
        <w:right w:val="none" w:sz="0" w:space="0" w:color="auto"/>
      </w:divBdr>
    </w:div>
    <w:div w:id="949631499">
      <w:bodyDiv w:val="1"/>
      <w:marLeft w:val="0"/>
      <w:marRight w:val="0"/>
      <w:marTop w:val="0"/>
      <w:marBottom w:val="0"/>
      <w:divBdr>
        <w:top w:val="none" w:sz="0" w:space="0" w:color="auto"/>
        <w:left w:val="none" w:sz="0" w:space="0" w:color="auto"/>
        <w:bottom w:val="none" w:sz="0" w:space="0" w:color="auto"/>
        <w:right w:val="none" w:sz="0" w:space="0" w:color="auto"/>
      </w:divBdr>
    </w:div>
    <w:div w:id="959189873">
      <w:bodyDiv w:val="1"/>
      <w:marLeft w:val="0"/>
      <w:marRight w:val="0"/>
      <w:marTop w:val="0"/>
      <w:marBottom w:val="0"/>
      <w:divBdr>
        <w:top w:val="none" w:sz="0" w:space="0" w:color="auto"/>
        <w:left w:val="none" w:sz="0" w:space="0" w:color="auto"/>
        <w:bottom w:val="none" w:sz="0" w:space="0" w:color="auto"/>
        <w:right w:val="none" w:sz="0" w:space="0" w:color="auto"/>
      </w:divBdr>
    </w:div>
    <w:div w:id="964655326">
      <w:bodyDiv w:val="1"/>
      <w:marLeft w:val="0"/>
      <w:marRight w:val="0"/>
      <w:marTop w:val="0"/>
      <w:marBottom w:val="0"/>
      <w:divBdr>
        <w:top w:val="none" w:sz="0" w:space="0" w:color="auto"/>
        <w:left w:val="none" w:sz="0" w:space="0" w:color="auto"/>
        <w:bottom w:val="none" w:sz="0" w:space="0" w:color="auto"/>
        <w:right w:val="none" w:sz="0" w:space="0" w:color="auto"/>
      </w:divBdr>
    </w:div>
    <w:div w:id="967080995">
      <w:bodyDiv w:val="1"/>
      <w:marLeft w:val="0"/>
      <w:marRight w:val="0"/>
      <w:marTop w:val="0"/>
      <w:marBottom w:val="0"/>
      <w:divBdr>
        <w:top w:val="none" w:sz="0" w:space="0" w:color="auto"/>
        <w:left w:val="none" w:sz="0" w:space="0" w:color="auto"/>
        <w:bottom w:val="none" w:sz="0" w:space="0" w:color="auto"/>
        <w:right w:val="none" w:sz="0" w:space="0" w:color="auto"/>
      </w:divBdr>
    </w:div>
    <w:div w:id="975767750">
      <w:bodyDiv w:val="1"/>
      <w:marLeft w:val="0"/>
      <w:marRight w:val="0"/>
      <w:marTop w:val="0"/>
      <w:marBottom w:val="0"/>
      <w:divBdr>
        <w:top w:val="none" w:sz="0" w:space="0" w:color="auto"/>
        <w:left w:val="none" w:sz="0" w:space="0" w:color="auto"/>
        <w:bottom w:val="none" w:sz="0" w:space="0" w:color="auto"/>
        <w:right w:val="none" w:sz="0" w:space="0" w:color="auto"/>
      </w:divBdr>
    </w:div>
    <w:div w:id="979379343">
      <w:bodyDiv w:val="1"/>
      <w:marLeft w:val="0"/>
      <w:marRight w:val="0"/>
      <w:marTop w:val="0"/>
      <w:marBottom w:val="0"/>
      <w:divBdr>
        <w:top w:val="none" w:sz="0" w:space="0" w:color="auto"/>
        <w:left w:val="none" w:sz="0" w:space="0" w:color="auto"/>
        <w:bottom w:val="none" w:sz="0" w:space="0" w:color="auto"/>
        <w:right w:val="none" w:sz="0" w:space="0" w:color="auto"/>
      </w:divBdr>
    </w:div>
    <w:div w:id="1004042869">
      <w:bodyDiv w:val="1"/>
      <w:marLeft w:val="0"/>
      <w:marRight w:val="0"/>
      <w:marTop w:val="0"/>
      <w:marBottom w:val="0"/>
      <w:divBdr>
        <w:top w:val="none" w:sz="0" w:space="0" w:color="auto"/>
        <w:left w:val="none" w:sz="0" w:space="0" w:color="auto"/>
        <w:bottom w:val="none" w:sz="0" w:space="0" w:color="auto"/>
        <w:right w:val="none" w:sz="0" w:space="0" w:color="auto"/>
      </w:divBdr>
    </w:div>
    <w:div w:id="1006176987">
      <w:bodyDiv w:val="1"/>
      <w:marLeft w:val="0"/>
      <w:marRight w:val="0"/>
      <w:marTop w:val="0"/>
      <w:marBottom w:val="0"/>
      <w:divBdr>
        <w:top w:val="none" w:sz="0" w:space="0" w:color="auto"/>
        <w:left w:val="none" w:sz="0" w:space="0" w:color="auto"/>
        <w:bottom w:val="none" w:sz="0" w:space="0" w:color="auto"/>
        <w:right w:val="none" w:sz="0" w:space="0" w:color="auto"/>
      </w:divBdr>
    </w:div>
    <w:div w:id="1009672231">
      <w:bodyDiv w:val="1"/>
      <w:marLeft w:val="0"/>
      <w:marRight w:val="0"/>
      <w:marTop w:val="0"/>
      <w:marBottom w:val="0"/>
      <w:divBdr>
        <w:top w:val="none" w:sz="0" w:space="0" w:color="auto"/>
        <w:left w:val="none" w:sz="0" w:space="0" w:color="auto"/>
        <w:bottom w:val="none" w:sz="0" w:space="0" w:color="auto"/>
        <w:right w:val="none" w:sz="0" w:space="0" w:color="auto"/>
      </w:divBdr>
    </w:div>
    <w:div w:id="1029183323">
      <w:bodyDiv w:val="1"/>
      <w:marLeft w:val="0"/>
      <w:marRight w:val="0"/>
      <w:marTop w:val="0"/>
      <w:marBottom w:val="0"/>
      <w:divBdr>
        <w:top w:val="none" w:sz="0" w:space="0" w:color="auto"/>
        <w:left w:val="none" w:sz="0" w:space="0" w:color="auto"/>
        <w:bottom w:val="none" w:sz="0" w:space="0" w:color="auto"/>
        <w:right w:val="none" w:sz="0" w:space="0" w:color="auto"/>
      </w:divBdr>
    </w:div>
    <w:div w:id="1049912074">
      <w:bodyDiv w:val="1"/>
      <w:marLeft w:val="0"/>
      <w:marRight w:val="0"/>
      <w:marTop w:val="0"/>
      <w:marBottom w:val="0"/>
      <w:divBdr>
        <w:top w:val="none" w:sz="0" w:space="0" w:color="auto"/>
        <w:left w:val="none" w:sz="0" w:space="0" w:color="auto"/>
        <w:bottom w:val="none" w:sz="0" w:space="0" w:color="auto"/>
        <w:right w:val="none" w:sz="0" w:space="0" w:color="auto"/>
      </w:divBdr>
    </w:div>
    <w:div w:id="1075324107">
      <w:bodyDiv w:val="1"/>
      <w:marLeft w:val="0"/>
      <w:marRight w:val="0"/>
      <w:marTop w:val="0"/>
      <w:marBottom w:val="0"/>
      <w:divBdr>
        <w:top w:val="none" w:sz="0" w:space="0" w:color="auto"/>
        <w:left w:val="none" w:sz="0" w:space="0" w:color="auto"/>
        <w:bottom w:val="none" w:sz="0" w:space="0" w:color="auto"/>
        <w:right w:val="none" w:sz="0" w:space="0" w:color="auto"/>
      </w:divBdr>
    </w:div>
    <w:div w:id="1088162294">
      <w:bodyDiv w:val="1"/>
      <w:marLeft w:val="0"/>
      <w:marRight w:val="0"/>
      <w:marTop w:val="0"/>
      <w:marBottom w:val="0"/>
      <w:divBdr>
        <w:top w:val="none" w:sz="0" w:space="0" w:color="auto"/>
        <w:left w:val="none" w:sz="0" w:space="0" w:color="auto"/>
        <w:bottom w:val="none" w:sz="0" w:space="0" w:color="auto"/>
        <w:right w:val="none" w:sz="0" w:space="0" w:color="auto"/>
      </w:divBdr>
    </w:div>
    <w:div w:id="1115054538">
      <w:bodyDiv w:val="1"/>
      <w:marLeft w:val="0"/>
      <w:marRight w:val="0"/>
      <w:marTop w:val="0"/>
      <w:marBottom w:val="0"/>
      <w:divBdr>
        <w:top w:val="none" w:sz="0" w:space="0" w:color="auto"/>
        <w:left w:val="none" w:sz="0" w:space="0" w:color="auto"/>
        <w:bottom w:val="none" w:sz="0" w:space="0" w:color="auto"/>
        <w:right w:val="none" w:sz="0" w:space="0" w:color="auto"/>
      </w:divBdr>
    </w:div>
    <w:div w:id="1145006211">
      <w:bodyDiv w:val="1"/>
      <w:marLeft w:val="0"/>
      <w:marRight w:val="0"/>
      <w:marTop w:val="0"/>
      <w:marBottom w:val="0"/>
      <w:divBdr>
        <w:top w:val="none" w:sz="0" w:space="0" w:color="auto"/>
        <w:left w:val="none" w:sz="0" w:space="0" w:color="auto"/>
        <w:bottom w:val="none" w:sz="0" w:space="0" w:color="auto"/>
        <w:right w:val="none" w:sz="0" w:space="0" w:color="auto"/>
      </w:divBdr>
    </w:div>
    <w:div w:id="1154493341">
      <w:bodyDiv w:val="1"/>
      <w:marLeft w:val="0"/>
      <w:marRight w:val="0"/>
      <w:marTop w:val="0"/>
      <w:marBottom w:val="0"/>
      <w:divBdr>
        <w:top w:val="none" w:sz="0" w:space="0" w:color="auto"/>
        <w:left w:val="none" w:sz="0" w:space="0" w:color="auto"/>
        <w:bottom w:val="none" w:sz="0" w:space="0" w:color="auto"/>
        <w:right w:val="none" w:sz="0" w:space="0" w:color="auto"/>
      </w:divBdr>
    </w:div>
    <w:div w:id="1160191396">
      <w:bodyDiv w:val="1"/>
      <w:marLeft w:val="0"/>
      <w:marRight w:val="0"/>
      <w:marTop w:val="0"/>
      <w:marBottom w:val="0"/>
      <w:divBdr>
        <w:top w:val="none" w:sz="0" w:space="0" w:color="auto"/>
        <w:left w:val="none" w:sz="0" w:space="0" w:color="auto"/>
        <w:bottom w:val="none" w:sz="0" w:space="0" w:color="auto"/>
        <w:right w:val="none" w:sz="0" w:space="0" w:color="auto"/>
      </w:divBdr>
    </w:div>
    <w:div w:id="1161311350">
      <w:bodyDiv w:val="1"/>
      <w:marLeft w:val="0"/>
      <w:marRight w:val="0"/>
      <w:marTop w:val="0"/>
      <w:marBottom w:val="0"/>
      <w:divBdr>
        <w:top w:val="none" w:sz="0" w:space="0" w:color="auto"/>
        <w:left w:val="none" w:sz="0" w:space="0" w:color="auto"/>
        <w:bottom w:val="none" w:sz="0" w:space="0" w:color="auto"/>
        <w:right w:val="none" w:sz="0" w:space="0" w:color="auto"/>
      </w:divBdr>
    </w:div>
    <w:div w:id="1173837560">
      <w:bodyDiv w:val="1"/>
      <w:marLeft w:val="0"/>
      <w:marRight w:val="0"/>
      <w:marTop w:val="0"/>
      <w:marBottom w:val="0"/>
      <w:divBdr>
        <w:top w:val="none" w:sz="0" w:space="0" w:color="auto"/>
        <w:left w:val="none" w:sz="0" w:space="0" w:color="auto"/>
        <w:bottom w:val="none" w:sz="0" w:space="0" w:color="auto"/>
        <w:right w:val="none" w:sz="0" w:space="0" w:color="auto"/>
      </w:divBdr>
    </w:div>
    <w:div w:id="1187255178">
      <w:bodyDiv w:val="1"/>
      <w:marLeft w:val="0"/>
      <w:marRight w:val="0"/>
      <w:marTop w:val="0"/>
      <w:marBottom w:val="0"/>
      <w:divBdr>
        <w:top w:val="none" w:sz="0" w:space="0" w:color="auto"/>
        <w:left w:val="none" w:sz="0" w:space="0" w:color="auto"/>
        <w:bottom w:val="none" w:sz="0" w:space="0" w:color="auto"/>
        <w:right w:val="none" w:sz="0" w:space="0" w:color="auto"/>
      </w:divBdr>
    </w:div>
    <w:div w:id="1201479358">
      <w:bodyDiv w:val="1"/>
      <w:marLeft w:val="0"/>
      <w:marRight w:val="0"/>
      <w:marTop w:val="0"/>
      <w:marBottom w:val="0"/>
      <w:divBdr>
        <w:top w:val="none" w:sz="0" w:space="0" w:color="auto"/>
        <w:left w:val="none" w:sz="0" w:space="0" w:color="auto"/>
        <w:bottom w:val="none" w:sz="0" w:space="0" w:color="auto"/>
        <w:right w:val="none" w:sz="0" w:space="0" w:color="auto"/>
      </w:divBdr>
    </w:div>
    <w:div w:id="1208646155">
      <w:bodyDiv w:val="1"/>
      <w:marLeft w:val="0"/>
      <w:marRight w:val="0"/>
      <w:marTop w:val="0"/>
      <w:marBottom w:val="0"/>
      <w:divBdr>
        <w:top w:val="none" w:sz="0" w:space="0" w:color="auto"/>
        <w:left w:val="none" w:sz="0" w:space="0" w:color="auto"/>
        <w:bottom w:val="none" w:sz="0" w:space="0" w:color="auto"/>
        <w:right w:val="none" w:sz="0" w:space="0" w:color="auto"/>
      </w:divBdr>
    </w:div>
    <w:div w:id="1209076252">
      <w:bodyDiv w:val="1"/>
      <w:marLeft w:val="0"/>
      <w:marRight w:val="0"/>
      <w:marTop w:val="0"/>
      <w:marBottom w:val="0"/>
      <w:divBdr>
        <w:top w:val="none" w:sz="0" w:space="0" w:color="auto"/>
        <w:left w:val="none" w:sz="0" w:space="0" w:color="auto"/>
        <w:bottom w:val="none" w:sz="0" w:space="0" w:color="auto"/>
        <w:right w:val="none" w:sz="0" w:space="0" w:color="auto"/>
      </w:divBdr>
      <w:divsChild>
        <w:div w:id="315652174">
          <w:marLeft w:val="0"/>
          <w:marRight w:val="0"/>
          <w:marTop w:val="0"/>
          <w:marBottom w:val="0"/>
          <w:divBdr>
            <w:top w:val="none" w:sz="0" w:space="0" w:color="auto"/>
            <w:left w:val="none" w:sz="0" w:space="0" w:color="auto"/>
            <w:bottom w:val="none" w:sz="0" w:space="0" w:color="auto"/>
            <w:right w:val="none" w:sz="0" w:space="0" w:color="auto"/>
          </w:divBdr>
        </w:div>
        <w:div w:id="818033760">
          <w:marLeft w:val="0"/>
          <w:marRight w:val="0"/>
          <w:marTop w:val="0"/>
          <w:marBottom w:val="0"/>
          <w:divBdr>
            <w:top w:val="none" w:sz="0" w:space="0" w:color="auto"/>
            <w:left w:val="none" w:sz="0" w:space="0" w:color="auto"/>
            <w:bottom w:val="none" w:sz="0" w:space="0" w:color="auto"/>
            <w:right w:val="none" w:sz="0" w:space="0" w:color="auto"/>
          </w:divBdr>
        </w:div>
      </w:divsChild>
    </w:div>
    <w:div w:id="1223367720">
      <w:bodyDiv w:val="1"/>
      <w:marLeft w:val="0"/>
      <w:marRight w:val="0"/>
      <w:marTop w:val="0"/>
      <w:marBottom w:val="0"/>
      <w:divBdr>
        <w:top w:val="none" w:sz="0" w:space="0" w:color="auto"/>
        <w:left w:val="none" w:sz="0" w:space="0" w:color="auto"/>
        <w:bottom w:val="none" w:sz="0" w:space="0" w:color="auto"/>
        <w:right w:val="none" w:sz="0" w:space="0" w:color="auto"/>
      </w:divBdr>
    </w:div>
    <w:div w:id="1229270643">
      <w:bodyDiv w:val="1"/>
      <w:marLeft w:val="0"/>
      <w:marRight w:val="0"/>
      <w:marTop w:val="0"/>
      <w:marBottom w:val="0"/>
      <w:divBdr>
        <w:top w:val="none" w:sz="0" w:space="0" w:color="auto"/>
        <w:left w:val="none" w:sz="0" w:space="0" w:color="auto"/>
        <w:bottom w:val="none" w:sz="0" w:space="0" w:color="auto"/>
        <w:right w:val="none" w:sz="0" w:space="0" w:color="auto"/>
      </w:divBdr>
    </w:div>
    <w:div w:id="1235317889">
      <w:bodyDiv w:val="1"/>
      <w:marLeft w:val="0"/>
      <w:marRight w:val="0"/>
      <w:marTop w:val="0"/>
      <w:marBottom w:val="0"/>
      <w:divBdr>
        <w:top w:val="none" w:sz="0" w:space="0" w:color="auto"/>
        <w:left w:val="none" w:sz="0" w:space="0" w:color="auto"/>
        <w:bottom w:val="none" w:sz="0" w:space="0" w:color="auto"/>
        <w:right w:val="none" w:sz="0" w:space="0" w:color="auto"/>
      </w:divBdr>
    </w:div>
    <w:div w:id="1270314526">
      <w:bodyDiv w:val="1"/>
      <w:marLeft w:val="0"/>
      <w:marRight w:val="0"/>
      <w:marTop w:val="0"/>
      <w:marBottom w:val="0"/>
      <w:divBdr>
        <w:top w:val="none" w:sz="0" w:space="0" w:color="auto"/>
        <w:left w:val="none" w:sz="0" w:space="0" w:color="auto"/>
        <w:bottom w:val="none" w:sz="0" w:space="0" w:color="auto"/>
        <w:right w:val="none" w:sz="0" w:space="0" w:color="auto"/>
      </w:divBdr>
    </w:div>
    <w:div w:id="1291403281">
      <w:bodyDiv w:val="1"/>
      <w:marLeft w:val="0"/>
      <w:marRight w:val="0"/>
      <w:marTop w:val="0"/>
      <w:marBottom w:val="0"/>
      <w:divBdr>
        <w:top w:val="none" w:sz="0" w:space="0" w:color="auto"/>
        <w:left w:val="none" w:sz="0" w:space="0" w:color="auto"/>
        <w:bottom w:val="none" w:sz="0" w:space="0" w:color="auto"/>
        <w:right w:val="none" w:sz="0" w:space="0" w:color="auto"/>
      </w:divBdr>
    </w:div>
    <w:div w:id="1291473683">
      <w:bodyDiv w:val="1"/>
      <w:marLeft w:val="0"/>
      <w:marRight w:val="0"/>
      <w:marTop w:val="0"/>
      <w:marBottom w:val="0"/>
      <w:divBdr>
        <w:top w:val="none" w:sz="0" w:space="0" w:color="auto"/>
        <w:left w:val="none" w:sz="0" w:space="0" w:color="auto"/>
        <w:bottom w:val="none" w:sz="0" w:space="0" w:color="auto"/>
        <w:right w:val="none" w:sz="0" w:space="0" w:color="auto"/>
      </w:divBdr>
    </w:div>
    <w:div w:id="1293293308">
      <w:bodyDiv w:val="1"/>
      <w:marLeft w:val="0"/>
      <w:marRight w:val="0"/>
      <w:marTop w:val="0"/>
      <w:marBottom w:val="0"/>
      <w:divBdr>
        <w:top w:val="none" w:sz="0" w:space="0" w:color="auto"/>
        <w:left w:val="none" w:sz="0" w:space="0" w:color="auto"/>
        <w:bottom w:val="none" w:sz="0" w:space="0" w:color="auto"/>
        <w:right w:val="none" w:sz="0" w:space="0" w:color="auto"/>
      </w:divBdr>
    </w:div>
    <w:div w:id="1299190379">
      <w:bodyDiv w:val="1"/>
      <w:marLeft w:val="0"/>
      <w:marRight w:val="0"/>
      <w:marTop w:val="0"/>
      <w:marBottom w:val="0"/>
      <w:divBdr>
        <w:top w:val="none" w:sz="0" w:space="0" w:color="auto"/>
        <w:left w:val="none" w:sz="0" w:space="0" w:color="auto"/>
        <w:bottom w:val="none" w:sz="0" w:space="0" w:color="auto"/>
        <w:right w:val="none" w:sz="0" w:space="0" w:color="auto"/>
      </w:divBdr>
    </w:div>
    <w:div w:id="1309361249">
      <w:bodyDiv w:val="1"/>
      <w:marLeft w:val="0"/>
      <w:marRight w:val="0"/>
      <w:marTop w:val="0"/>
      <w:marBottom w:val="0"/>
      <w:divBdr>
        <w:top w:val="none" w:sz="0" w:space="0" w:color="auto"/>
        <w:left w:val="none" w:sz="0" w:space="0" w:color="auto"/>
        <w:bottom w:val="none" w:sz="0" w:space="0" w:color="auto"/>
        <w:right w:val="none" w:sz="0" w:space="0" w:color="auto"/>
      </w:divBdr>
    </w:div>
    <w:div w:id="1313873546">
      <w:bodyDiv w:val="1"/>
      <w:marLeft w:val="0"/>
      <w:marRight w:val="0"/>
      <w:marTop w:val="0"/>
      <w:marBottom w:val="0"/>
      <w:divBdr>
        <w:top w:val="none" w:sz="0" w:space="0" w:color="auto"/>
        <w:left w:val="none" w:sz="0" w:space="0" w:color="auto"/>
        <w:bottom w:val="none" w:sz="0" w:space="0" w:color="auto"/>
        <w:right w:val="none" w:sz="0" w:space="0" w:color="auto"/>
      </w:divBdr>
    </w:div>
    <w:div w:id="1322779509">
      <w:bodyDiv w:val="1"/>
      <w:marLeft w:val="0"/>
      <w:marRight w:val="0"/>
      <w:marTop w:val="0"/>
      <w:marBottom w:val="0"/>
      <w:divBdr>
        <w:top w:val="none" w:sz="0" w:space="0" w:color="auto"/>
        <w:left w:val="none" w:sz="0" w:space="0" w:color="auto"/>
        <w:bottom w:val="none" w:sz="0" w:space="0" w:color="auto"/>
        <w:right w:val="none" w:sz="0" w:space="0" w:color="auto"/>
      </w:divBdr>
    </w:div>
    <w:div w:id="1350720218">
      <w:bodyDiv w:val="1"/>
      <w:marLeft w:val="0"/>
      <w:marRight w:val="0"/>
      <w:marTop w:val="0"/>
      <w:marBottom w:val="0"/>
      <w:divBdr>
        <w:top w:val="none" w:sz="0" w:space="0" w:color="auto"/>
        <w:left w:val="none" w:sz="0" w:space="0" w:color="auto"/>
        <w:bottom w:val="none" w:sz="0" w:space="0" w:color="auto"/>
        <w:right w:val="none" w:sz="0" w:space="0" w:color="auto"/>
      </w:divBdr>
    </w:div>
    <w:div w:id="1363087848">
      <w:bodyDiv w:val="1"/>
      <w:marLeft w:val="0"/>
      <w:marRight w:val="0"/>
      <w:marTop w:val="0"/>
      <w:marBottom w:val="0"/>
      <w:divBdr>
        <w:top w:val="none" w:sz="0" w:space="0" w:color="auto"/>
        <w:left w:val="none" w:sz="0" w:space="0" w:color="auto"/>
        <w:bottom w:val="none" w:sz="0" w:space="0" w:color="auto"/>
        <w:right w:val="none" w:sz="0" w:space="0" w:color="auto"/>
      </w:divBdr>
    </w:div>
    <w:div w:id="1372266630">
      <w:bodyDiv w:val="1"/>
      <w:marLeft w:val="0"/>
      <w:marRight w:val="0"/>
      <w:marTop w:val="0"/>
      <w:marBottom w:val="0"/>
      <w:divBdr>
        <w:top w:val="none" w:sz="0" w:space="0" w:color="auto"/>
        <w:left w:val="none" w:sz="0" w:space="0" w:color="auto"/>
        <w:bottom w:val="none" w:sz="0" w:space="0" w:color="auto"/>
        <w:right w:val="none" w:sz="0" w:space="0" w:color="auto"/>
      </w:divBdr>
    </w:div>
    <w:div w:id="1379861258">
      <w:bodyDiv w:val="1"/>
      <w:marLeft w:val="0"/>
      <w:marRight w:val="0"/>
      <w:marTop w:val="0"/>
      <w:marBottom w:val="0"/>
      <w:divBdr>
        <w:top w:val="none" w:sz="0" w:space="0" w:color="auto"/>
        <w:left w:val="none" w:sz="0" w:space="0" w:color="auto"/>
        <w:bottom w:val="none" w:sz="0" w:space="0" w:color="auto"/>
        <w:right w:val="none" w:sz="0" w:space="0" w:color="auto"/>
      </w:divBdr>
    </w:div>
    <w:div w:id="1402025523">
      <w:bodyDiv w:val="1"/>
      <w:marLeft w:val="0"/>
      <w:marRight w:val="0"/>
      <w:marTop w:val="0"/>
      <w:marBottom w:val="0"/>
      <w:divBdr>
        <w:top w:val="none" w:sz="0" w:space="0" w:color="auto"/>
        <w:left w:val="none" w:sz="0" w:space="0" w:color="auto"/>
        <w:bottom w:val="none" w:sz="0" w:space="0" w:color="auto"/>
        <w:right w:val="none" w:sz="0" w:space="0" w:color="auto"/>
      </w:divBdr>
    </w:div>
    <w:div w:id="1445729281">
      <w:bodyDiv w:val="1"/>
      <w:marLeft w:val="0"/>
      <w:marRight w:val="0"/>
      <w:marTop w:val="0"/>
      <w:marBottom w:val="0"/>
      <w:divBdr>
        <w:top w:val="none" w:sz="0" w:space="0" w:color="auto"/>
        <w:left w:val="none" w:sz="0" w:space="0" w:color="auto"/>
        <w:bottom w:val="none" w:sz="0" w:space="0" w:color="auto"/>
        <w:right w:val="none" w:sz="0" w:space="0" w:color="auto"/>
      </w:divBdr>
    </w:div>
    <w:div w:id="1447701929">
      <w:bodyDiv w:val="1"/>
      <w:marLeft w:val="0"/>
      <w:marRight w:val="0"/>
      <w:marTop w:val="0"/>
      <w:marBottom w:val="0"/>
      <w:divBdr>
        <w:top w:val="none" w:sz="0" w:space="0" w:color="auto"/>
        <w:left w:val="none" w:sz="0" w:space="0" w:color="auto"/>
        <w:bottom w:val="none" w:sz="0" w:space="0" w:color="auto"/>
        <w:right w:val="none" w:sz="0" w:space="0" w:color="auto"/>
      </w:divBdr>
    </w:div>
    <w:div w:id="1455369670">
      <w:bodyDiv w:val="1"/>
      <w:marLeft w:val="0"/>
      <w:marRight w:val="0"/>
      <w:marTop w:val="0"/>
      <w:marBottom w:val="0"/>
      <w:divBdr>
        <w:top w:val="none" w:sz="0" w:space="0" w:color="auto"/>
        <w:left w:val="none" w:sz="0" w:space="0" w:color="auto"/>
        <w:bottom w:val="none" w:sz="0" w:space="0" w:color="auto"/>
        <w:right w:val="none" w:sz="0" w:space="0" w:color="auto"/>
      </w:divBdr>
    </w:div>
    <w:div w:id="1456682061">
      <w:bodyDiv w:val="1"/>
      <w:marLeft w:val="0"/>
      <w:marRight w:val="0"/>
      <w:marTop w:val="0"/>
      <w:marBottom w:val="0"/>
      <w:divBdr>
        <w:top w:val="none" w:sz="0" w:space="0" w:color="auto"/>
        <w:left w:val="none" w:sz="0" w:space="0" w:color="auto"/>
        <w:bottom w:val="none" w:sz="0" w:space="0" w:color="auto"/>
        <w:right w:val="none" w:sz="0" w:space="0" w:color="auto"/>
      </w:divBdr>
    </w:div>
    <w:div w:id="1467821185">
      <w:bodyDiv w:val="1"/>
      <w:marLeft w:val="0"/>
      <w:marRight w:val="0"/>
      <w:marTop w:val="0"/>
      <w:marBottom w:val="0"/>
      <w:divBdr>
        <w:top w:val="none" w:sz="0" w:space="0" w:color="auto"/>
        <w:left w:val="none" w:sz="0" w:space="0" w:color="auto"/>
        <w:bottom w:val="none" w:sz="0" w:space="0" w:color="auto"/>
        <w:right w:val="none" w:sz="0" w:space="0" w:color="auto"/>
      </w:divBdr>
    </w:div>
    <w:div w:id="1479228202">
      <w:bodyDiv w:val="1"/>
      <w:marLeft w:val="0"/>
      <w:marRight w:val="0"/>
      <w:marTop w:val="0"/>
      <w:marBottom w:val="0"/>
      <w:divBdr>
        <w:top w:val="none" w:sz="0" w:space="0" w:color="auto"/>
        <w:left w:val="none" w:sz="0" w:space="0" w:color="auto"/>
        <w:bottom w:val="none" w:sz="0" w:space="0" w:color="auto"/>
        <w:right w:val="none" w:sz="0" w:space="0" w:color="auto"/>
      </w:divBdr>
    </w:div>
    <w:div w:id="1481114916">
      <w:bodyDiv w:val="1"/>
      <w:marLeft w:val="0"/>
      <w:marRight w:val="0"/>
      <w:marTop w:val="0"/>
      <w:marBottom w:val="0"/>
      <w:divBdr>
        <w:top w:val="none" w:sz="0" w:space="0" w:color="auto"/>
        <w:left w:val="none" w:sz="0" w:space="0" w:color="auto"/>
        <w:bottom w:val="none" w:sz="0" w:space="0" w:color="auto"/>
        <w:right w:val="none" w:sz="0" w:space="0" w:color="auto"/>
      </w:divBdr>
    </w:div>
    <w:div w:id="1488783662">
      <w:bodyDiv w:val="1"/>
      <w:marLeft w:val="0"/>
      <w:marRight w:val="0"/>
      <w:marTop w:val="0"/>
      <w:marBottom w:val="0"/>
      <w:divBdr>
        <w:top w:val="none" w:sz="0" w:space="0" w:color="auto"/>
        <w:left w:val="none" w:sz="0" w:space="0" w:color="auto"/>
        <w:bottom w:val="none" w:sz="0" w:space="0" w:color="auto"/>
        <w:right w:val="none" w:sz="0" w:space="0" w:color="auto"/>
      </w:divBdr>
    </w:div>
    <w:div w:id="1514684897">
      <w:bodyDiv w:val="1"/>
      <w:marLeft w:val="0"/>
      <w:marRight w:val="0"/>
      <w:marTop w:val="0"/>
      <w:marBottom w:val="0"/>
      <w:divBdr>
        <w:top w:val="none" w:sz="0" w:space="0" w:color="auto"/>
        <w:left w:val="none" w:sz="0" w:space="0" w:color="auto"/>
        <w:bottom w:val="none" w:sz="0" w:space="0" w:color="auto"/>
        <w:right w:val="none" w:sz="0" w:space="0" w:color="auto"/>
      </w:divBdr>
    </w:div>
    <w:div w:id="1516462102">
      <w:bodyDiv w:val="1"/>
      <w:marLeft w:val="0"/>
      <w:marRight w:val="0"/>
      <w:marTop w:val="0"/>
      <w:marBottom w:val="0"/>
      <w:divBdr>
        <w:top w:val="none" w:sz="0" w:space="0" w:color="auto"/>
        <w:left w:val="none" w:sz="0" w:space="0" w:color="auto"/>
        <w:bottom w:val="none" w:sz="0" w:space="0" w:color="auto"/>
        <w:right w:val="none" w:sz="0" w:space="0" w:color="auto"/>
      </w:divBdr>
    </w:div>
    <w:div w:id="1527598056">
      <w:bodyDiv w:val="1"/>
      <w:marLeft w:val="0"/>
      <w:marRight w:val="0"/>
      <w:marTop w:val="0"/>
      <w:marBottom w:val="0"/>
      <w:divBdr>
        <w:top w:val="none" w:sz="0" w:space="0" w:color="auto"/>
        <w:left w:val="none" w:sz="0" w:space="0" w:color="auto"/>
        <w:bottom w:val="none" w:sz="0" w:space="0" w:color="auto"/>
        <w:right w:val="none" w:sz="0" w:space="0" w:color="auto"/>
      </w:divBdr>
    </w:div>
    <w:div w:id="1529375218">
      <w:bodyDiv w:val="1"/>
      <w:marLeft w:val="0"/>
      <w:marRight w:val="0"/>
      <w:marTop w:val="0"/>
      <w:marBottom w:val="0"/>
      <w:divBdr>
        <w:top w:val="none" w:sz="0" w:space="0" w:color="auto"/>
        <w:left w:val="none" w:sz="0" w:space="0" w:color="auto"/>
        <w:bottom w:val="none" w:sz="0" w:space="0" w:color="auto"/>
        <w:right w:val="none" w:sz="0" w:space="0" w:color="auto"/>
      </w:divBdr>
    </w:div>
    <w:div w:id="1529637354">
      <w:bodyDiv w:val="1"/>
      <w:marLeft w:val="0"/>
      <w:marRight w:val="0"/>
      <w:marTop w:val="0"/>
      <w:marBottom w:val="0"/>
      <w:divBdr>
        <w:top w:val="none" w:sz="0" w:space="0" w:color="auto"/>
        <w:left w:val="none" w:sz="0" w:space="0" w:color="auto"/>
        <w:bottom w:val="none" w:sz="0" w:space="0" w:color="auto"/>
        <w:right w:val="none" w:sz="0" w:space="0" w:color="auto"/>
      </w:divBdr>
    </w:div>
    <w:div w:id="1540123140">
      <w:bodyDiv w:val="1"/>
      <w:marLeft w:val="0"/>
      <w:marRight w:val="0"/>
      <w:marTop w:val="0"/>
      <w:marBottom w:val="0"/>
      <w:divBdr>
        <w:top w:val="none" w:sz="0" w:space="0" w:color="auto"/>
        <w:left w:val="none" w:sz="0" w:space="0" w:color="auto"/>
        <w:bottom w:val="none" w:sz="0" w:space="0" w:color="auto"/>
        <w:right w:val="none" w:sz="0" w:space="0" w:color="auto"/>
      </w:divBdr>
    </w:div>
    <w:div w:id="1540582965">
      <w:bodyDiv w:val="1"/>
      <w:marLeft w:val="0"/>
      <w:marRight w:val="0"/>
      <w:marTop w:val="0"/>
      <w:marBottom w:val="0"/>
      <w:divBdr>
        <w:top w:val="none" w:sz="0" w:space="0" w:color="auto"/>
        <w:left w:val="none" w:sz="0" w:space="0" w:color="auto"/>
        <w:bottom w:val="none" w:sz="0" w:space="0" w:color="auto"/>
        <w:right w:val="none" w:sz="0" w:space="0" w:color="auto"/>
      </w:divBdr>
    </w:div>
    <w:div w:id="1550991120">
      <w:bodyDiv w:val="1"/>
      <w:marLeft w:val="0"/>
      <w:marRight w:val="0"/>
      <w:marTop w:val="0"/>
      <w:marBottom w:val="0"/>
      <w:divBdr>
        <w:top w:val="none" w:sz="0" w:space="0" w:color="auto"/>
        <w:left w:val="none" w:sz="0" w:space="0" w:color="auto"/>
        <w:bottom w:val="none" w:sz="0" w:space="0" w:color="auto"/>
        <w:right w:val="none" w:sz="0" w:space="0" w:color="auto"/>
      </w:divBdr>
    </w:div>
    <w:div w:id="1576470629">
      <w:bodyDiv w:val="1"/>
      <w:marLeft w:val="0"/>
      <w:marRight w:val="0"/>
      <w:marTop w:val="0"/>
      <w:marBottom w:val="0"/>
      <w:divBdr>
        <w:top w:val="none" w:sz="0" w:space="0" w:color="auto"/>
        <w:left w:val="none" w:sz="0" w:space="0" w:color="auto"/>
        <w:bottom w:val="none" w:sz="0" w:space="0" w:color="auto"/>
        <w:right w:val="none" w:sz="0" w:space="0" w:color="auto"/>
      </w:divBdr>
      <w:divsChild>
        <w:div w:id="1263225540">
          <w:marLeft w:val="0"/>
          <w:marRight w:val="0"/>
          <w:marTop w:val="0"/>
          <w:marBottom w:val="0"/>
          <w:divBdr>
            <w:top w:val="none" w:sz="0" w:space="0" w:color="auto"/>
            <w:left w:val="none" w:sz="0" w:space="0" w:color="auto"/>
            <w:bottom w:val="none" w:sz="0" w:space="0" w:color="auto"/>
            <w:right w:val="none" w:sz="0" w:space="0" w:color="auto"/>
          </w:divBdr>
        </w:div>
      </w:divsChild>
    </w:div>
    <w:div w:id="1598362307">
      <w:bodyDiv w:val="1"/>
      <w:marLeft w:val="0"/>
      <w:marRight w:val="0"/>
      <w:marTop w:val="0"/>
      <w:marBottom w:val="0"/>
      <w:divBdr>
        <w:top w:val="none" w:sz="0" w:space="0" w:color="auto"/>
        <w:left w:val="none" w:sz="0" w:space="0" w:color="auto"/>
        <w:bottom w:val="none" w:sz="0" w:space="0" w:color="auto"/>
        <w:right w:val="none" w:sz="0" w:space="0" w:color="auto"/>
      </w:divBdr>
    </w:div>
    <w:div w:id="1614510520">
      <w:bodyDiv w:val="1"/>
      <w:marLeft w:val="0"/>
      <w:marRight w:val="0"/>
      <w:marTop w:val="0"/>
      <w:marBottom w:val="0"/>
      <w:divBdr>
        <w:top w:val="none" w:sz="0" w:space="0" w:color="auto"/>
        <w:left w:val="none" w:sz="0" w:space="0" w:color="auto"/>
        <w:bottom w:val="none" w:sz="0" w:space="0" w:color="auto"/>
        <w:right w:val="none" w:sz="0" w:space="0" w:color="auto"/>
      </w:divBdr>
    </w:div>
    <w:div w:id="1669937102">
      <w:bodyDiv w:val="1"/>
      <w:marLeft w:val="0"/>
      <w:marRight w:val="0"/>
      <w:marTop w:val="0"/>
      <w:marBottom w:val="0"/>
      <w:divBdr>
        <w:top w:val="none" w:sz="0" w:space="0" w:color="auto"/>
        <w:left w:val="none" w:sz="0" w:space="0" w:color="auto"/>
        <w:bottom w:val="none" w:sz="0" w:space="0" w:color="auto"/>
        <w:right w:val="none" w:sz="0" w:space="0" w:color="auto"/>
      </w:divBdr>
    </w:div>
    <w:div w:id="1672874372">
      <w:bodyDiv w:val="1"/>
      <w:marLeft w:val="0"/>
      <w:marRight w:val="0"/>
      <w:marTop w:val="0"/>
      <w:marBottom w:val="0"/>
      <w:divBdr>
        <w:top w:val="none" w:sz="0" w:space="0" w:color="auto"/>
        <w:left w:val="none" w:sz="0" w:space="0" w:color="auto"/>
        <w:bottom w:val="none" w:sz="0" w:space="0" w:color="auto"/>
        <w:right w:val="none" w:sz="0" w:space="0" w:color="auto"/>
      </w:divBdr>
    </w:div>
    <w:div w:id="1685010827">
      <w:bodyDiv w:val="1"/>
      <w:marLeft w:val="0"/>
      <w:marRight w:val="0"/>
      <w:marTop w:val="0"/>
      <w:marBottom w:val="0"/>
      <w:divBdr>
        <w:top w:val="none" w:sz="0" w:space="0" w:color="auto"/>
        <w:left w:val="none" w:sz="0" w:space="0" w:color="auto"/>
        <w:bottom w:val="none" w:sz="0" w:space="0" w:color="auto"/>
        <w:right w:val="none" w:sz="0" w:space="0" w:color="auto"/>
      </w:divBdr>
    </w:div>
    <w:div w:id="1708720846">
      <w:bodyDiv w:val="1"/>
      <w:marLeft w:val="0"/>
      <w:marRight w:val="0"/>
      <w:marTop w:val="0"/>
      <w:marBottom w:val="0"/>
      <w:divBdr>
        <w:top w:val="none" w:sz="0" w:space="0" w:color="auto"/>
        <w:left w:val="none" w:sz="0" w:space="0" w:color="auto"/>
        <w:bottom w:val="none" w:sz="0" w:space="0" w:color="auto"/>
        <w:right w:val="none" w:sz="0" w:space="0" w:color="auto"/>
      </w:divBdr>
    </w:div>
    <w:div w:id="1713456566">
      <w:bodyDiv w:val="1"/>
      <w:marLeft w:val="0"/>
      <w:marRight w:val="0"/>
      <w:marTop w:val="0"/>
      <w:marBottom w:val="0"/>
      <w:divBdr>
        <w:top w:val="none" w:sz="0" w:space="0" w:color="auto"/>
        <w:left w:val="none" w:sz="0" w:space="0" w:color="auto"/>
        <w:bottom w:val="none" w:sz="0" w:space="0" w:color="auto"/>
        <w:right w:val="none" w:sz="0" w:space="0" w:color="auto"/>
      </w:divBdr>
    </w:div>
    <w:div w:id="1713577096">
      <w:bodyDiv w:val="1"/>
      <w:marLeft w:val="0"/>
      <w:marRight w:val="0"/>
      <w:marTop w:val="0"/>
      <w:marBottom w:val="0"/>
      <w:divBdr>
        <w:top w:val="none" w:sz="0" w:space="0" w:color="auto"/>
        <w:left w:val="none" w:sz="0" w:space="0" w:color="auto"/>
        <w:bottom w:val="none" w:sz="0" w:space="0" w:color="auto"/>
        <w:right w:val="none" w:sz="0" w:space="0" w:color="auto"/>
      </w:divBdr>
    </w:div>
    <w:div w:id="1717581408">
      <w:bodyDiv w:val="1"/>
      <w:marLeft w:val="0"/>
      <w:marRight w:val="0"/>
      <w:marTop w:val="0"/>
      <w:marBottom w:val="0"/>
      <w:divBdr>
        <w:top w:val="none" w:sz="0" w:space="0" w:color="auto"/>
        <w:left w:val="none" w:sz="0" w:space="0" w:color="auto"/>
        <w:bottom w:val="none" w:sz="0" w:space="0" w:color="auto"/>
        <w:right w:val="none" w:sz="0" w:space="0" w:color="auto"/>
      </w:divBdr>
    </w:div>
    <w:div w:id="1720587638">
      <w:bodyDiv w:val="1"/>
      <w:marLeft w:val="0"/>
      <w:marRight w:val="0"/>
      <w:marTop w:val="0"/>
      <w:marBottom w:val="0"/>
      <w:divBdr>
        <w:top w:val="none" w:sz="0" w:space="0" w:color="auto"/>
        <w:left w:val="none" w:sz="0" w:space="0" w:color="auto"/>
        <w:bottom w:val="none" w:sz="0" w:space="0" w:color="auto"/>
        <w:right w:val="none" w:sz="0" w:space="0" w:color="auto"/>
      </w:divBdr>
    </w:div>
    <w:div w:id="1727071262">
      <w:bodyDiv w:val="1"/>
      <w:marLeft w:val="0"/>
      <w:marRight w:val="0"/>
      <w:marTop w:val="0"/>
      <w:marBottom w:val="0"/>
      <w:divBdr>
        <w:top w:val="none" w:sz="0" w:space="0" w:color="auto"/>
        <w:left w:val="none" w:sz="0" w:space="0" w:color="auto"/>
        <w:bottom w:val="none" w:sz="0" w:space="0" w:color="auto"/>
        <w:right w:val="none" w:sz="0" w:space="0" w:color="auto"/>
      </w:divBdr>
    </w:div>
    <w:div w:id="1733962800">
      <w:bodyDiv w:val="1"/>
      <w:marLeft w:val="0"/>
      <w:marRight w:val="0"/>
      <w:marTop w:val="0"/>
      <w:marBottom w:val="0"/>
      <w:divBdr>
        <w:top w:val="none" w:sz="0" w:space="0" w:color="auto"/>
        <w:left w:val="none" w:sz="0" w:space="0" w:color="auto"/>
        <w:bottom w:val="none" w:sz="0" w:space="0" w:color="auto"/>
        <w:right w:val="none" w:sz="0" w:space="0" w:color="auto"/>
      </w:divBdr>
    </w:div>
    <w:div w:id="1738431639">
      <w:bodyDiv w:val="1"/>
      <w:marLeft w:val="0"/>
      <w:marRight w:val="0"/>
      <w:marTop w:val="0"/>
      <w:marBottom w:val="0"/>
      <w:divBdr>
        <w:top w:val="none" w:sz="0" w:space="0" w:color="auto"/>
        <w:left w:val="none" w:sz="0" w:space="0" w:color="auto"/>
        <w:bottom w:val="none" w:sz="0" w:space="0" w:color="auto"/>
        <w:right w:val="none" w:sz="0" w:space="0" w:color="auto"/>
      </w:divBdr>
    </w:div>
    <w:div w:id="1758207834">
      <w:bodyDiv w:val="1"/>
      <w:marLeft w:val="0"/>
      <w:marRight w:val="0"/>
      <w:marTop w:val="0"/>
      <w:marBottom w:val="0"/>
      <w:divBdr>
        <w:top w:val="none" w:sz="0" w:space="0" w:color="auto"/>
        <w:left w:val="none" w:sz="0" w:space="0" w:color="auto"/>
        <w:bottom w:val="none" w:sz="0" w:space="0" w:color="auto"/>
        <w:right w:val="none" w:sz="0" w:space="0" w:color="auto"/>
      </w:divBdr>
    </w:div>
    <w:div w:id="1782994816">
      <w:bodyDiv w:val="1"/>
      <w:marLeft w:val="0"/>
      <w:marRight w:val="0"/>
      <w:marTop w:val="0"/>
      <w:marBottom w:val="0"/>
      <w:divBdr>
        <w:top w:val="none" w:sz="0" w:space="0" w:color="auto"/>
        <w:left w:val="none" w:sz="0" w:space="0" w:color="auto"/>
        <w:bottom w:val="none" w:sz="0" w:space="0" w:color="auto"/>
        <w:right w:val="none" w:sz="0" w:space="0" w:color="auto"/>
      </w:divBdr>
    </w:div>
    <w:div w:id="1802116528">
      <w:bodyDiv w:val="1"/>
      <w:marLeft w:val="0"/>
      <w:marRight w:val="0"/>
      <w:marTop w:val="0"/>
      <w:marBottom w:val="0"/>
      <w:divBdr>
        <w:top w:val="none" w:sz="0" w:space="0" w:color="auto"/>
        <w:left w:val="none" w:sz="0" w:space="0" w:color="auto"/>
        <w:bottom w:val="none" w:sz="0" w:space="0" w:color="auto"/>
        <w:right w:val="none" w:sz="0" w:space="0" w:color="auto"/>
      </w:divBdr>
    </w:div>
    <w:div w:id="1806123967">
      <w:bodyDiv w:val="1"/>
      <w:marLeft w:val="0"/>
      <w:marRight w:val="0"/>
      <w:marTop w:val="0"/>
      <w:marBottom w:val="0"/>
      <w:divBdr>
        <w:top w:val="none" w:sz="0" w:space="0" w:color="auto"/>
        <w:left w:val="none" w:sz="0" w:space="0" w:color="auto"/>
        <w:bottom w:val="none" w:sz="0" w:space="0" w:color="auto"/>
        <w:right w:val="none" w:sz="0" w:space="0" w:color="auto"/>
      </w:divBdr>
    </w:div>
    <w:div w:id="1812090894">
      <w:bodyDiv w:val="1"/>
      <w:marLeft w:val="0"/>
      <w:marRight w:val="0"/>
      <w:marTop w:val="0"/>
      <w:marBottom w:val="0"/>
      <w:divBdr>
        <w:top w:val="none" w:sz="0" w:space="0" w:color="auto"/>
        <w:left w:val="none" w:sz="0" w:space="0" w:color="auto"/>
        <w:bottom w:val="none" w:sz="0" w:space="0" w:color="auto"/>
        <w:right w:val="none" w:sz="0" w:space="0" w:color="auto"/>
      </w:divBdr>
    </w:div>
    <w:div w:id="1839465844">
      <w:bodyDiv w:val="1"/>
      <w:marLeft w:val="0"/>
      <w:marRight w:val="0"/>
      <w:marTop w:val="0"/>
      <w:marBottom w:val="0"/>
      <w:divBdr>
        <w:top w:val="none" w:sz="0" w:space="0" w:color="auto"/>
        <w:left w:val="none" w:sz="0" w:space="0" w:color="auto"/>
        <w:bottom w:val="none" w:sz="0" w:space="0" w:color="auto"/>
        <w:right w:val="none" w:sz="0" w:space="0" w:color="auto"/>
      </w:divBdr>
    </w:div>
    <w:div w:id="1839609852">
      <w:bodyDiv w:val="1"/>
      <w:marLeft w:val="0"/>
      <w:marRight w:val="0"/>
      <w:marTop w:val="0"/>
      <w:marBottom w:val="0"/>
      <w:divBdr>
        <w:top w:val="none" w:sz="0" w:space="0" w:color="auto"/>
        <w:left w:val="none" w:sz="0" w:space="0" w:color="auto"/>
        <w:bottom w:val="none" w:sz="0" w:space="0" w:color="auto"/>
        <w:right w:val="none" w:sz="0" w:space="0" w:color="auto"/>
      </w:divBdr>
    </w:div>
    <w:div w:id="1840998213">
      <w:bodyDiv w:val="1"/>
      <w:marLeft w:val="0"/>
      <w:marRight w:val="0"/>
      <w:marTop w:val="0"/>
      <w:marBottom w:val="0"/>
      <w:divBdr>
        <w:top w:val="none" w:sz="0" w:space="0" w:color="auto"/>
        <w:left w:val="none" w:sz="0" w:space="0" w:color="auto"/>
        <w:bottom w:val="none" w:sz="0" w:space="0" w:color="auto"/>
        <w:right w:val="none" w:sz="0" w:space="0" w:color="auto"/>
      </w:divBdr>
    </w:div>
    <w:div w:id="1883899973">
      <w:bodyDiv w:val="1"/>
      <w:marLeft w:val="0"/>
      <w:marRight w:val="0"/>
      <w:marTop w:val="0"/>
      <w:marBottom w:val="0"/>
      <w:divBdr>
        <w:top w:val="none" w:sz="0" w:space="0" w:color="auto"/>
        <w:left w:val="none" w:sz="0" w:space="0" w:color="auto"/>
        <w:bottom w:val="none" w:sz="0" w:space="0" w:color="auto"/>
        <w:right w:val="none" w:sz="0" w:space="0" w:color="auto"/>
      </w:divBdr>
    </w:div>
    <w:div w:id="1912349752">
      <w:bodyDiv w:val="1"/>
      <w:marLeft w:val="0"/>
      <w:marRight w:val="0"/>
      <w:marTop w:val="0"/>
      <w:marBottom w:val="0"/>
      <w:divBdr>
        <w:top w:val="none" w:sz="0" w:space="0" w:color="auto"/>
        <w:left w:val="none" w:sz="0" w:space="0" w:color="auto"/>
        <w:bottom w:val="none" w:sz="0" w:space="0" w:color="auto"/>
        <w:right w:val="none" w:sz="0" w:space="0" w:color="auto"/>
      </w:divBdr>
    </w:div>
    <w:div w:id="1925459069">
      <w:bodyDiv w:val="1"/>
      <w:marLeft w:val="0"/>
      <w:marRight w:val="0"/>
      <w:marTop w:val="0"/>
      <w:marBottom w:val="0"/>
      <w:divBdr>
        <w:top w:val="none" w:sz="0" w:space="0" w:color="auto"/>
        <w:left w:val="none" w:sz="0" w:space="0" w:color="auto"/>
        <w:bottom w:val="none" w:sz="0" w:space="0" w:color="auto"/>
        <w:right w:val="none" w:sz="0" w:space="0" w:color="auto"/>
      </w:divBdr>
    </w:div>
    <w:div w:id="1931885276">
      <w:bodyDiv w:val="1"/>
      <w:marLeft w:val="0"/>
      <w:marRight w:val="0"/>
      <w:marTop w:val="0"/>
      <w:marBottom w:val="0"/>
      <w:divBdr>
        <w:top w:val="none" w:sz="0" w:space="0" w:color="auto"/>
        <w:left w:val="none" w:sz="0" w:space="0" w:color="auto"/>
        <w:bottom w:val="none" w:sz="0" w:space="0" w:color="auto"/>
        <w:right w:val="none" w:sz="0" w:space="0" w:color="auto"/>
      </w:divBdr>
    </w:div>
    <w:div w:id="1949507559">
      <w:bodyDiv w:val="1"/>
      <w:marLeft w:val="0"/>
      <w:marRight w:val="0"/>
      <w:marTop w:val="0"/>
      <w:marBottom w:val="0"/>
      <w:divBdr>
        <w:top w:val="none" w:sz="0" w:space="0" w:color="auto"/>
        <w:left w:val="none" w:sz="0" w:space="0" w:color="auto"/>
        <w:bottom w:val="none" w:sz="0" w:space="0" w:color="auto"/>
        <w:right w:val="none" w:sz="0" w:space="0" w:color="auto"/>
      </w:divBdr>
    </w:div>
    <w:div w:id="1959985709">
      <w:bodyDiv w:val="1"/>
      <w:marLeft w:val="0"/>
      <w:marRight w:val="0"/>
      <w:marTop w:val="0"/>
      <w:marBottom w:val="0"/>
      <w:divBdr>
        <w:top w:val="none" w:sz="0" w:space="0" w:color="auto"/>
        <w:left w:val="none" w:sz="0" w:space="0" w:color="auto"/>
        <w:bottom w:val="none" w:sz="0" w:space="0" w:color="auto"/>
        <w:right w:val="none" w:sz="0" w:space="0" w:color="auto"/>
      </w:divBdr>
    </w:div>
    <w:div w:id="1990479005">
      <w:bodyDiv w:val="1"/>
      <w:marLeft w:val="0"/>
      <w:marRight w:val="0"/>
      <w:marTop w:val="0"/>
      <w:marBottom w:val="0"/>
      <w:divBdr>
        <w:top w:val="none" w:sz="0" w:space="0" w:color="auto"/>
        <w:left w:val="none" w:sz="0" w:space="0" w:color="auto"/>
        <w:bottom w:val="none" w:sz="0" w:space="0" w:color="auto"/>
        <w:right w:val="none" w:sz="0" w:space="0" w:color="auto"/>
      </w:divBdr>
    </w:div>
    <w:div w:id="1995333433">
      <w:bodyDiv w:val="1"/>
      <w:marLeft w:val="0"/>
      <w:marRight w:val="0"/>
      <w:marTop w:val="0"/>
      <w:marBottom w:val="0"/>
      <w:divBdr>
        <w:top w:val="none" w:sz="0" w:space="0" w:color="auto"/>
        <w:left w:val="none" w:sz="0" w:space="0" w:color="auto"/>
        <w:bottom w:val="none" w:sz="0" w:space="0" w:color="auto"/>
        <w:right w:val="none" w:sz="0" w:space="0" w:color="auto"/>
      </w:divBdr>
    </w:div>
    <w:div w:id="1995597133">
      <w:bodyDiv w:val="1"/>
      <w:marLeft w:val="0"/>
      <w:marRight w:val="0"/>
      <w:marTop w:val="0"/>
      <w:marBottom w:val="0"/>
      <w:divBdr>
        <w:top w:val="none" w:sz="0" w:space="0" w:color="auto"/>
        <w:left w:val="none" w:sz="0" w:space="0" w:color="auto"/>
        <w:bottom w:val="none" w:sz="0" w:space="0" w:color="auto"/>
        <w:right w:val="none" w:sz="0" w:space="0" w:color="auto"/>
      </w:divBdr>
    </w:div>
    <w:div w:id="1996912167">
      <w:bodyDiv w:val="1"/>
      <w:marLeft w:val="0"/>
      <w:marRight w:val="0"/>
      <w:marTop w:val="0"/>
      <w:marBottom w:val="0"/>
      <w:divBdr>
        <w:top w:val="none" w:sz="0" w:space="0" w:color="auto"/>
        <w:left w:val="none" w:sz="0" w:space="0" w:color="auto"/>
        <w:bottom w:val="none" w:sz="0" w:space="0" w:color="auto"/>
        <w:right w:val="none" w:sz="0" w:space="0" w:color="auto"/>
      </w:divBdr>
    </w:div>
    <w:div w:id="2027632130">
      <w:bodyDiv w:val="1"/>
      <w:marLeft w:val="0"/>
      <w:marRight w:val="0"/>
      <w:marTop w:val="0"/>
      <w:marBottom w:val="0"/>
      <w:divBdr>
        <w:top w:val="none" w:sz="0" w:space="0" w:color="auto"/>
        <w:left w:val="none" w:sz="0" w:space="0" w:color="auto"/>
        <w:bottom w:val="none" w:sz="0" w:space="0" w:color="auto"/>
        <w:right w:val="none" w:sz="0" w:space="0" w:color="auto"/>
      </w:divBdr>
    </w:div>
    <w:div w:id="2028214011">
      <w:bodyDiv w:val="1"/>
      <w:marLeft w:val="0"/>
      <w:marRight w:val="0"/>
      <w:marTop w:val="0"/>
      <w:marBottom w:val="0"/>
      <w:divBdr>
        <w:top w:val="none" w:sz="0" w:space="0" w:color="auto"/>
        <w:left w:val="none" w:sz="0" w:space="0" w:color="auto"/>
        <w:bottom w:val="none" w:sz="0" w:space="0" w:color="auto"/>
        <w:right w:val="none" w:sz="0" w:space="0" w:color="auto"/>
      </w:divBdr>
    </w:div>
    <w:div w:id="2036231006">
      <w:bodyDiv w:val="1"/>
      <w:marLeft w:val="0"/>
      <w:marRight w:val="0"/>
      <w:marTop w:val="0"/>
      <w:marBottom w:val="0"/>
      <w:divBdr>
        <w:top w:val="none" w:sz="0" w:space="0" w:color="auto"/>
        <w:left w:val="none" w:sz="0" w:space="0" w:color="auto"/>
        <w:bottom w:val="none" w:sz="0" w:space="0" w:color="auto"/>
        <w:right w:val="none" w:sz="0" w:space="0" w:color="auto"/>
      </w:divBdr>
    </w:div>
    <w:div w:id="2036694077">
      <w:bodyDiv w:val="1"/>
      <w:marLeft w:val="0"/>
      <w:marRight w:val="0"/>
      <w:marTop w:val="0"/>
      <w:marBottom w:val="0"/>
      <w:divBdr>
        <w:top w:val="none" w:sz="0" w:space="0" w:color="auto"/>
        <w:left w:val="none" w:sz="0" w:space="0" w:color="auto"/>
        <w:bottom w:val="none" w:sz="0" w:space="0" w:color="auto"/>
        <w:right w:val="none" w:sz="0" w:space="0" w:color="auto"/>
      </w:divBdr>
    </w:div>
    <w:div w:id="2062166477">
      <w:bodyDiv w:val="1"/>
      <w:marLeft w:val="0"/>
      <w:marRight w:val="0"/>
      <w:marTop w:val="0"/>
      <w:marBottom w:val="0"/>
      <w:divBdr>
        <w:top w:val="none" w:sz="0" w:space="0" w:color="auto"/>
        <w:left w:val="none" w:sz="0" w:space="0" w:color="auto"/>
        <w:bottom w:val="none" w:sz="0" w:space="0" w:color="auto"/>
        <w:right w:val="none" w:sz="0" w:space="0" w:color="auto"/>
      </w:divBdr>
    </w:div>
    <w:div w:id="2078235766">
      <w:bodyDiv w:val="1"/>
      <w:marLeft w:val="0"/>
      <w:marRight w:val="0"/>
      <w:marTop w:val="0"/>
      <w:marBottom w:val="0"/>
      <w:divBdr>
        <w:top w:val="none" w:sz="0" w:space="0" w:color="auto"/>
        <w:left w:val="none" w:sz="0" w:space="0" w:color="auto"/>
        <w:bottom w:val="none" w:sz="0" w:space="0" w:color="auto"/>
        <w:right w:val="none" w:sz="0" w:space="0" w:color="auto"/>
      </w:divBdr>
    </w:div>
    <w:div w:id="2090153252">
      <w:bodyDiv w:val="1"/>
      <w:marLeft w:val="0"/>
      <w:marRight w:val="0"/>
      <w:marTop w:val="0"/>
      <w:marBottom w:val="0"/>
      <w:divBdr>
        <w:top w:val="none" w:sz="0" w:space="0" w:color="auto"/>
        <w:left w:val="none" w:sz="0" w:space="0" w:color="auto"/>
        <w:bottom w:val="none" w:sz="0" w:space="0" w:color="auto"/>
        <w:right w:val="none" w:sz="0" w:space="0" w:color="auto"/>
      </w:divBdr>
    </w:div>
    <w:div w:id="2100133618">
      <w:bodyDiv w:val="1"/>
      <w:marLeft w:val="0"/>
      <w:marRight w:val="0"/>
      <w:marTop w:val="0"/>
      <w:marBottom w:val="0"/>
      <w:divBdr>
        <w:top w:val="none" w:sz="0" w:space="0" w:color="auto"/>
        <w:left w:val="none" w:sz="0" w:space="0" w:color="auto"/>
        <w:bottom w:val="none" w:sz="0" w:space="0" w:color="auto"/>
        <w:right w:val="none" w:sz="0" w:space="0" w:color="auto"/>
      </w:divBdr>
    </w:div>
    <w:div w:id="2137064055">
      <w:bodyDiv w:val="1"/>
      <w:marLeft w:val="0"/>
      <w:marRight w:val="0"/>
      <w:marTop w:val="0"/>
      <w:marBottom w:val="0"/>
      <w:divBdr>
        <w:top w:val="none" w:sz="0" w:space="0" w:color="auto"/>
        <w:left w:val="none" w:sz="0" w:space="0" w:color="auto"/>
        <w:bottom w:val="none" w:sz="0" w:space="0" w:color="auto"/>
        <w:right w:val="none" w:sz="0" w:space="0" w:color="auto"/>
      </w:divBdr>
    </w:div>
    <w:div w:id="2143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s://consult-moretonbay.objective.com/kse/event/4190/section/s1332743658181" TargetMode="External"/><Relationship Id="rId21" Type="http://schemas.openxmlformats.org/officeDocument/2006/relationships/hyperlink" Target="https://consult-moretonbay.objective.com/kse/event/4190/section/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s://consult-moretonbay.objective.com/kse/event/4190/section/s1332743658181" TargetMode="External"/><Relationship Id="rId47" Type="http://schemas.openxmlformats.org/officeDocument/2006/relationships/hyperlink" Target="https://consult-moretonbay.objective.com/kse/event/4190/section/s1332743658181" TargetMode="External"/><Relationship Id="rId50" Type="http://schemas.openxmlformats.org/officeDocument/2006/relationships/hyperlink" Target="https://consult-moretonbay.objective.com/kse/event/4190/section/s1332743658181" TargetMode="External"/><Relationship Id="rId55" Type="http://schemas.openxmlformats.org/officeDocument/2006/relationships/hyperlink" Target="https://consult-moretonbay.objective.com/kse/event/4190/section/s1332743658181" TargetMode="External"/><Relationship Id="rId7" Type="http://schemas.openxmlformats.org/officeDocument/2006/relationships/hyperlink" Target="http://consult.moretonbay.qld.gov.au/events/3497/popimage_d60297e364412.html"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hyperlink" Target="https://consult-moretonbay.objective.com/kse/event/4190/section/s1332743658181" TargetMode="External"/><Relationship Id="rId29" Type="http://schemas.openxmlformats.org/officeDocument/2006/relationships/hyperlink" Target="https://consult-moretonbay.objective.com/kse/event/4190/section/s1332743658181" TargetMode="External"/><Relationship Id="rId41" Type="http://schemas.openxmlformats.org/officeDocument/2006/relationships/hyperlink" Target="https://consult-moretonbay.objective.com/kse/event/4190/section/s1332743658181" TargetMode="External"/><Relationship Id="rId54" Type="http://schemas.openxmlformats.org/officeDocument/2006/relationships/hyperlink" Target="https://consult-moretonbay.objective.com/kse/event/4190/section/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s://consult-moretonbay.objective.com/kse/event/4190/section/s1332743658181" TargetMode="External"/><Relationship Id="rId37" Type="http://schemas.openxmlformats.org/officeDocument/2006/relationships/hyperlink" Target="https://consult-moretonbay.objective.com/kse/event/4190/section/s1332743658181" TargetMode="External"/><Relationship Id="rId40" Type="http://schemas.openxmlformats.org/officeDocument/2006/relationships/hyperlink" Target="https://consult-moretonbay.objective.com/kse/event/4190/section/s1332743658181" TargetMode="External"/><Relationship Id="rId45" Type="http://schemas.openxmlformats.org/officeDocument/2006/relationships/hyperlink" Target="https://consult-moretonbay.objective.com/kse/event/4190/section/s1332743658181" TargetMode="External"/><Relationship Id="rId53" Type="http://schemas.openxmlformats.org/officeDocument/2006/relationships/hyperlink" Target="https://consult-moretonbay.objective.com/kse/event/4190/section/s1332743658181" TargetMode="External"/><Relationship Id="rId58" Type="http://schemas.openxmlformats.org/officeDocument/2006/relationships/hyperlink" Target="https://consult-moretonbay.objective.com/kse/event/4190/section/s1332743658181" TargetMode="Externa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s://consult-moretonbay.objective.com/kse/event/4190/section/s1332743658181" TargetMode="External"/><Relationship Id="rId49" Type="http://schemas.openxmlformats.org/officeDocument/2006/relationships/hyperlink" Target="https://consult-moretonbay.objective.com/kse/event/4190/section/s1332743658181" TargetMode="External"/><Relationship Id="rId57" Type="http://schemas.openxmlformats.org/officeDocument/2006/relationships/hyperlink" Target="https://consult-moretonbay.objective.com/kse/event/4190/section/s1332743658181" TargetMode="Externa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s://consult-moretonbay.objective.com/kse/event/4190/section/s1332743658181" TargetMode="External"/><Relationship Id="rId44" Type="http://schemas.openxmlformats.org/officeDocument/2006/relationships/hyperlink" Target="https://consult-moretonbay.objective.com/kse/event/4190/section/s1332743658181" TargetMode="External"/><Relationship Id="rId52" Type="http://schemas.openxmlformats.org/officeDocument/2006/relationships/hyperlink" Target="https://consult-moretonbay.objective.com/kse/event/4190/section/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97e365475.html"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s://consult-moretonbay.objective.com/kse/event/4190/section/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s://consult-moretonbay.objective.com/kse/event/4190/section/s1332743658181" TargetMode="External"/><Relationship Id="rId48" Type="http://schemas.openxmlformats.org/officeDocument/2006/relationships/hyperlink" Target="https://consult-moretonbay.objective.com/kse/event/4190/section/s1332743658181" TargetMode="External"/><Relationship Id="rId56" Type="http://schemas.openxmlformats.org/officeDocument/2006/relationships/hyperlink" Target="https://consult-moretonbay.objective.com/kse/event/4190/section/s1332743658181" TargetMode="External"/><Relationship Id="rId8" Type="http://schemas.openxmlformats.org/officeDocument/2006/relationships/image" Target="media/image1.jpeg"/><Relationship Id="rId51"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s://consult-moretonbay.objective.com/kse/event/4190/section/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50</Pages>
  <Words>13094</Words>
  <Characters>74637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Andrew Gorring</cp:lastModifiedBy>
  <cp:revision>24</cp:revision>
  <dcterms:created xsi:type="dcterms:W3CDTF">2019-12-11T05:22:00Z</dcterms:created>
  <dcterms:modified xsi:type="dcterms:W3CDTF">2020-01-23T01:12:00Z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A19463377</vt:lpwstr>
  </property>
  <property fmtid="{D5CDD505-2E9C-101B-9397-08002B2CF9AE}" pid="4" name="Objective-Title">
    <vt:lpwstr>7.2.3.3.3 - Enterprise and employment precinct - Specialised centre sub-precinct - Assessable - UPDATED</vt:lpwstr>
  </property>
  <property fmtid="{D5CDD505-2E9C-101B-9397-08002B2CF9AE}" pid="5" name="Objective-Comment">
    <vt:lpwstr/>
  </property>
  <property fmtid="{D5CDD505-2E9C-101B-9397-08002B2CF9AE}" pid="6" name="Objective-CreationStamp">
    <vt:filetime>2019-12-11T23:41:41Z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2020-01-23T01:12:31Z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